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0B5B5" w14:textId="6BB3502A" w:rsidR="00F6458D" w:rsidRPr="00F6458D" w:rsidRDefault="00F6458D" w:rsidP="00F6458D">
      <w:pPr>
        <w:jc w:val="center"/>
        <w:rPr>
          <w:rFonts w:ascii="Atkinson Hyperlegible" w:hAnsi="Atkinson Hyperlegible"/>
          <w:b/>
          <w:bCs/>
          <w:color w:val="2E74B5" w:themeColor="accent5" w:themeShade="BF"/>
          <w:sz w:val="28"/>
          <w:szCs w:val="28"/>
        </w:rPr>
      </w:pPr>
      <w:r w:rsidRPr="00F6458D">
        <w:rPr>
          <w:rFonts w:ascii="Atkinson Hyperlegible" w:hAnsi="Atkinson Hyperlegible"/>
          <w:b/>
          <w:bCs/>
          <w:color w:val="2E74B5" w:themeColor="accent5" w:themeShade="BF"/>
          <w:sz w:val="28"/>
          <w:szCs w:val="28"/>
        </w:rPr>
        <w:t xml:space="preserve">Project </w:t>
      </w:r>
      <w:r w:rsidR="00661585">
        <w:rPr>
          <w:rFonts w:ascii="Atkinson Hyperlegible" w:hAnsi="Atkinson Hyperlegible"/>
          <w:b/>
          <w:bCs/>
          <w:color w:val="2E74B5" w:themeColor="accent5" w:themeShade="BF"/>
          <w:sz w:val="28"/>
          <w:szCs w:val="28"/>
        </w:rPr>
        <w:t>Timeline</w:t>
      </w:r>
    </w:p>
    <w:p w14:paraId="0ABD1331" w14:textId="08151622" w:rsidR="00F6458D" w:rsidRPr="00F6458D" w:rsidRDefault="00F6458D" w:rsidP="00F6458D">
      <w:pPr>
        <w:jc w:val="center"/>
        <w:rPr>
          <w:rFonts w:ascii="Atkinson Hyperlegible" w:hAnsi="Atkinson Hyperlegible"/>
          <w:sz w:val="28"/>
          <w:szCs w:val="28"/>
        </w:rPr>
      </w:pPr>
      <w:r w:rsidRPr="00F6458D">
        <w:rPr>
          <w:rFonts w:ascii="Atkinson Hyperlegible" w:hAnsi="Atkinson Hyperlegible"/>
          <w:color w:val="2E74B5" w:themeColor="accent5" w:themeShade="BF"/>
          <w:sz w:val="28"/>
          <w:szCs w:val="28"/>
        </w:rPr>
        <w:t>Initial Draft | DevForge</w:t>
      </w:r>
    </w:p>
    <w:p w14:paraId="3F5F78BF" w14:textId="0D72C134" w:rsidR="00F6458D" w:rsidRDefault="00F6458D" w:rsidP="00F6458D">
      <w:pPr>
        <w:rPr>
          <w:rFonts w:ascii="Atkinson Hyperlegible" w:hAnsi="Atkinson Hyperlegible"/>
          <w:sz w:val="20"/>
          <w:szCs w:val="20"/>
        </w:rPr>
      </w:pPr>
    </w:p>
    <w:p w14:paraId="38DCA162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bookmarkStart w:id="0" w:name="_Hlk200342892"/>
      <w:r w:rsidRPr="00F6458D">
        <w:rPr>
          <w:rFonts w:ascii="Atkinson Hyperlegible" w:hAnsi="Atkinson Hyperlegible"/>
          <w:b/>
          <w:bCs/>
          <w:sz w:val="20"/>
          <w:szCs w:val="20"/>
        </w:rPr>
        <w:t>Week 1: Foundation &amp; Research</w:t>
      </w:r>
    </w:p>
    <w:p w14:paraId="0327F343" w14:textId="77777777" w:rsidR="003A2247" w:rsidRPr="00F6458D" w:rsidRDefault="003A2247" w:rsidP="003A2247">
      <w:pPr>
        <w:numPr>
          <w:ilvl w:val="0"/>
          <w:numId w:val="41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Setup: Create GitHub repo, </w:t>
      </w:r>
      <w:r w:rsidRPr="00FD0CC7">
        <w:rPr>
          <w:rFonts w:ascii="Atkinson Hyperlegible" w:hAnsi="Atkinson Hyperlegible"/>
          <w:sz w:val="20"/>
          <w:szCs w:val="20"/>
        </w:rPr>
        <w:t xml:space="preserve">setup Jira, </w:t>
      </w:r>
      <w:r w:rsidRPr="00F6458D">
        <w:rPr>
          <w:rFonts w:ascii="Atkinson Hyperlegible" w:hAnsi="Atkinson Hyperlegible"/>
          <w:sz w:val="20"/>
          <w:szCs w:val="20"/>
        </w:rPr>
        <w:t>define team roles, review requirements</w:t>
      </w:r>
    </w:p>
    <w:p w14:paraId="2EAC0FD5" w14:textId="77777777" w:rsidR="003A2247" w:rsidRPr="00F6458D" w:rsidRDefault="003A2247" w:rsidP="003A2247">
      <w:pPr>
        <w:numPr>
          <w:ilvl w:val="0"/>
          <w:numId w:val="41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Tech Selection: </w:t>
      </w:r>
      <w:r w:rsidRPr="00FD0CC7">
        <w:rPr>
          <w:rFonts w:ascii="Atkinson Hyperlegible" w:hAnsi="Atkinson Hyperlegible"/>
          <w:sz w:val="20"/>
          <w:szCs w:val="20"/>
        </w:rPr>
        <w:t xml:space="preserve">Research about </w:t>
      </w:r>
      <w:r w:rsidRPr="00F6458D">
        <w:rPr>
          <w:rFonts w:ascii="Atkinson Hyperlegible" w:hAnsi="Atkinson Hyperlegible"/>
          <w:sz w:val="20"/>
          <w:szCs w:val="20"/>
        </w:rPr>
        <w:t>LLM (OpenAI/Hugging Face), MCP frameworks</w:t>
      </w:r>
    </w:p>
    <w:p w14:paraId="19E82497" w14:textId="77777777" w:rsidR="003A2247" w:rsidRPr="00F6458D" w:rsidRDefault="003A2247" w:rsidP="003A2247">
      <w:pPr>
        <w:numPr>
          <w:ilvl w:val="0"/>
          <w:numId w:val="41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Architecture: </w:t>
      </w:r>
      <w:r w:rsidRPr="00FD0CC7">
        <w:rPr>
          <w:rFonts w:ascii="Atkinson Hyperlegible" w:hAnsi="Atkinson Hyperlegible"/>
          <w:sz w:val="20"/>
          <w:szCs w:val="20"/>
        </w:rPr>
        <w:t xml:space="preserve">Finalize a potential architecture for the project </w:t>
      </w:r>
    </w:p>
    <w:p w14:paraId="79D086E6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Week 2: Core Infrastructure</w:t>
      </w:r>
    </w:p>
    <w:p w14:paraId="4FD421C9" w14:textId="64F8BBA5" w:rsidR="003A2247" w:rsidRPr="00F6458D" w:rsidRDefault="003A2247" w:rsidP="003A2247">
      <w:pPr>
        <w:numPr>
          <w:ilvl w:val="0"/>
          <w:numId w:val="42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MCP Server: </w:t>
      </w:r>
      <w:r w:rsidRPr="00FD0CC7">
        <w:rPr>
          <w:rFonts w:ascii="Atkinson Hyperlegible" w:hAnsi="Atkinson Hyperlegible"/>
          <w:sz w:val="20"/>
          <w:szCs w:val="20"/>
        </w:rPr>
        <w:t>Start implementing</w:t>
      </w:r>
      <w:r w:rsidRPr="00F6458D">
        <w:rPr>
          <w:rFonts w:ascii="Atkinson Hyperlegible" w:hAnsi="Atkinson Hyperlegible"/>
          <w:sz w:val="20"/>
          <w:szCs w:val="20"/>
        </w:rPr>
        <w:t xml:space="preserve"> server structure </w:t>
      </w:r>
    </w:p>
    <w:p w14:paraId="1820FC28" w14:textId="531AEF46" w:rsidR="003A2247" w:rsidRPr="00F6458D" w:rsidRDefault="003A2247" w:rsidP="003A2247">
      <w:pPr>
        <w:numPr>
          <w:ilvl w:val="0"/>
          <w:numId w:val="42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LLM </w:t>
      </w:r>
      <w:r w:rsidR="00BC4952">
        <w:rPr>
          <w:rFonts w:ascii="Atkinson Hyperlegible" w:hAnsi="Atkinson Hyperlegible"/>
          <w:sz w:val="20"/>
          <w:szCs w:val="20"/>
        </w:rPr>
        <w:t>Setup</w:t>
      </w:r>
      <w:r w:rsidRPr="00F6458D">
        <w:rPr>
          <w:rFonts w:ascii="Atkinson Hyperlegible" w:hAnsi="Atkinson Hyperlegible"/>
          <w:sz w:val="20"/>
          <w:szCs w:val="20"/>
        </w:rPr>
        <w:t xml:space="preserve">: </w:t>
      </w:r>
      <w:r w:rsidR="00BC4952">
        <w:rPr>
          <w:rFonts w:ascii="Atkinson Hyperlegible" w:hAnsi="Atkinson Hyperlegible"/>
          <w:sz w:val="20"/>
          <w:szCs w:val="20"/>
        </w:rPr>
        <w:t>Look into</w:t>
      </w:r>
      <w:r w:rsidRPr="00F6458D">
        <w:rPr>
          <w:rFonts w:ascii="Atkinson Hyperlegible" w:hAnsi="Atkinson Hyperlegible"/>
          <w:sz w:val="20"/>
          <w:szCs w:val="20"/>
        </w:rPr>
        <w:t xml:space="preserve"> chosen LLM</w:t>
      </w:r>
      <w:r w:rsidR="00BC4952">
        <w:rPr>
          <w:rFonts w:ascii="Atkinson Hyperlegible" w:hAnsi="Atkinson Hyperlegible"/>
          <w:sz w:val="20"/>
          <w:szCs w:val="20"/>
        </w:rPr>
        <w:t>’s</w:t>
      </w:r>
      <w:r w:rsidRPr="00F6458D">
        <w:rPr>
          <w:rFonts w:ascii="Atkinson Hyperlegible" w:hAnsi="Atkinson Hyperlegible"/>
          <w:sz w:val="20"/>
          <w:szCs w:val="20"/>
        </w:rPr>
        <w:t xml:space="preserve"> prompt engineering for task interpretation</w:t>
      </w:r>
    </w:p>
    <w:p w14:paraId="44763FBB" w14:textId="4B5A30B6" w:rsidR="003A2247" w:rsidRPr="00F6458D" w:rsidRDefault="003A2247" w:rsidP="003A2247">
      <w:pPr>
        <w:numPr>
          <w:ilvl w:val="0"/>
          <w:numId w:val="42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Command Framework: Basic OS detection </w:t>
      </w:r>
    </w:p>
    <w:p w14:paraId="0777C16D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Week 3: Tool Handlers Development</w:t>
      </w:r>
    </w:p>
    <w:p w14:paraId="184439EF" w14:textId="77777777" w:rsidR="003A2247" w:rsidRPr="00F6458D" w:rsidRDefault="003A2247" w:rsidP="003A2247">
      <w:pPr>
        <w:numPr>
          <w:ilvl w:val="0"/>
          <w:numId w:val="43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Software Installation: Package manager detection (apt/brew), version checking</w:t>
      </w:r>
    </w:p>
    <w:p w14:paraId="0C6F364E" w14:textId="77777777" w:rsidR="003A2247" w:rsidRPr="00F6458D" w:rsidRDefault="003A2247" w:rsidP="003A2247">
      <w:pPr>
        <w:numPr>
          <w:ilvl w:val="0"/>
          <w:numId w:val="43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System Configuration: Environment variables, service status, port checking</w:t>
      </w:r>
    </w:p>
    <w:p w14:paraId="218315D2" w14:textId="77777777" w:rsidR="003A2247" w:rsidRPr="00F6458D" w:rsidRDefault="003A2247" w:rsidP="003A2247">
      <w:pPr>
        <w:numPr>
          <w:ilvl w:val="0"/>
          <w:numId w:val="43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Development Tools: Git config, VS Code installation, SSH key management</w:t>
      </w:r>
    </w:p>
    <w:p w14:paraId="3CE8D7B4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Week 4: Advanced Features &amp; Integration</w:t>
      </w:r>
    </w:p>
    <w:p w14:paraId="4BA7F9FE" w14:textId="77777777" w:rsidR="003A2247" w:rsidRPr="00F6458D" w:rsidRDefault="003A2247" w:rsidP="003A2247">
      <w:pPr>
        <w:numPr>
          <w:ilvl w:val="0"/>
          <w:numId w:val="44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Container Tools: Docker installation, service management, user permissions</w:t>
      </w:r>
    </w:p>
    <w:p w14:paraId="062E6ACE" w14:textId="77777777" w:rsidR="003A2247" w:rsidRPr="00F6458D" w:rsidRDefault="003A2247" w:rsidP="003A2247">
      <w:pPr>
        <w:numPr>
          <w:ilvl w:val="0"/>
          <w:numId w:val="44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Multi-step Tasks: Complex workflow handling with confirmation prompts</w:t>
      </w:r>
    </w:p>
    <w:p w14:paraId="3DC41908" w14:textId="77777777" w:rsidR="003A2247" w:rsidRPr="00F6458D" w:rsidRDefault="003A2247" w:rsidP="003A2247">
      <w:pPr>
        <w:numPr>
          <w:ilvl w:val="0"/>
          <w:numId w:val="44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Fault Tolerance: Comprehensive error handling, retry mechanisms, input validation</w:t>
      </w:r>
    </w:p>
    <w:p w14:paraId="27012A97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Week 5: Testing &amp; Refinement</w:t>
      </w:r>
    </w:p>
    <w:p w14:paraId="72CB9ECC" w14:textId="77777777" w:rsidR="003A2247" w:rsidRPr="00F6458D" w:rsidRDefault="003A2247" w:rsidP="003A2247">
      <w:pPr>
        <w:numPr>
          <w:ilvl w:val="0"/>
          <w:numId w:val="45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Unit Testing: Test suites for each component and OS variations</w:t>
      </w:r>
    </w:p>
    <w:p w14:paraId="0897DDF1" w14:textId="77777777" w:rsidR="003A2247" w:rsidRPr="00F6458D" w:rsidRDefault="003A2247" w:rsidP="003A2247">
      <w:pPr>
        <w:numPr>
          <w:ilvl w:val="0"/>
          <w:numId w:val="45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 xml:space="preserve">Integration Testing: </w:t>
      </w:r>
      <w:r>
        <w:rPr>
          <w:rFonts w:ascii="Atkinson Hyperlegible" w:hAnsi="Atkinson Hyperlegible"/>
          <w:sz w:val="20"/>
          <w:szCs w:val="20"/>
        </w:rPr>
        <w:t xml:space="preserve">Check </w:t>
      </w:r>
      <w:r w:rsidRPr="00F6458D">
        <w:rPr>
          <w:rFonts w:ascii="Atkinson Hyperlegible" w:hAnsi="Atkinson Hyperlegible"/>
          <w:sz w:val="20"/>
          <w:szCs w:val="20"/>
        </w:rPr>
        <w:t>cross-platform compatibility</w:t>
      </w:r>
      <w:r>
        <w:rPr>
          <w:rFonts w:ascii="Atkinson Hyperlegible" w:hAnsi="Atkinson Hyperlegible"/>
          <w:sz w:val="20"/>
          <w:szCs w:val="20"/>
        </w:rPr>
        <w:t>, workflows etc</w:t>
      </w:r>
    </w:p>
    <w:p w14:paraId="452A1455" w14:textId="77777777" w:rsidR="003A2247" w:rsidRPr="00F6458D" w:rsidRDefault="003A2247" w:rsidP="003A2247">
      <w:pPr>
        <w:numPr>
          <w:ilvl w:val="0"/>
          <w:numId w:val="45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Optimization: Performance tuning, bug fixes, security enhancements</w:t>
      </w:r>
    </w:p>
    <w:p w14:paraId="7A5ADA0A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 xml:space="preserve">Week </w:t>
      </w:r>
      <w:r w:rsidRPr="00FD0CC7">
        <w:rPr>
          <w:rFonts w:ascii="Atkinson Hyperlegible" w:hAnsi="Atkinson Hyperlegible"/>
          <w:b/>
          <w:bCs/>
          <w:sz w:val="20"/>
          <w:szCs w:val="20"/>
        </w:rPr>
        <w:t xml:space="preserve">6: </w:t>
      </w:r>
      <w:r w:rsidRPr="00F6458D">
        <w:rPr>
          <w:rFonts w:ascii="Atkinson Hyperlegible" w:hAnsi="Atkinson Hyperlegible"/>
          <w:b/>
          <w:bCs/>
          <w:sz w:val="20"/>
          <w:szCs w:val="20"/>
        </w:rPr>
        <w:t>Documentation &amp; UX</w:t>
      </w:r>
    </w:p>
    <w:p w14:paraId="0A6BB7AF" w14:textId="77777777" w:rsidR="003A2247" w:rsidRPr="00F6458D" w:rsidRDefault="003A2247" w:rsidP="003A2247">
      <w:pPr>
        <w:numPr>
          <w:ilvl w:val="0"/>
          <w:numId w:val="46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Documentation: README, architecture docs, API documentation</w:t>
      </w:r>
    </w:p>
    <w:p w14:paraId="61726666" w14:textId="77777777" w:rsidR="003A2247" w:rsidRPr="00F6458D" w:rsidRDefault="003A2247" w:rsidP="003A2247">
      <w:pPr>
        <w:numPr>
          <w:ilvl w:val="0"/>
          <w:numId w:val="46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Examples: Usage tutorials, troubleshooting guides</w:t>
      </w:r>
    </w:p>
    <w:p w14:paraId="7CCF4F3C" w14:textId="77777777" w:rsidR="003A2247" w:rsidRPr="00F6458D" w:rsidRDefault="003A2247" w:rsidP="003A2247">
      <w:pPr>
        <w:numPr>
          <w:ilvl w:val="0"/>
          <w:numId w:val="46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UI Polish: Enhanced CLI interface, better error messages, progress indicators</w:t>
      </w:r>
    </w:p>
    <w:p w14:paraId="381FBE7D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Week 7: Demo Preparation</w:t>
      </w:r>
    </w:p>
    <w:p w14:paraId="34DB8778" w14:textId="77777777" w:rsidR="003A2247" w:rsidRPr="00F6458D" w:rsidRDefault="003A2247" w:rsidP="003A2247">
      <w:pPr>
        <w:numPr>
          <w:ilvl w:val="0"/>
          <w:numId w:val="47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Demo Scenarios: Design compelling demonstrations covering all tool types</w:t>
      </w:r>
    </w:p>
    <w:p w14:paraId="64E8DA10" w14:textId="77777777" w:rsidR="003A2247" w:rsidRPr="00F6458D" w:rsidRDefault="003A2247" w:rsidP="003A2247">
      <w:pPr>
        <w:numPr>
          <w:ilvl w:val="0"/>
          <w:numId w:val="47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Final Testing: Fresh system testing (Linux/macOS), documentation validation</w:t>
      </w:r>
    </w:p>
    <w:p w14:paraId="54027EFD" w14:textId="77777777" w:rsidR="003A2247" w:rsidRPr="00F6458D" w:rsidRDefault="003A2247" w:rsidP="003A2247">
      <w:pPr>
        <w:numPr>
          <w:ilvl w:val="0"/>
          <w:numId w:val="47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Recording: Create backup demo video and presentation materials</w:t>
      </w:r>
    </w:p>
    <w:p w14:paraId="7ECE8E51" w14:textId="77777777" w:rsidR="003A2247" w:rsidRPr="00F6458D" w:rsidRDefault="003A2247" w:rsidP="003A2247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Week 8: Final Preparation &amp; Presentation</w:t>
      </w:r>
    </w:p>
    <w:p w14:paraId="5536B488" w14:textId="77777777" w:rsidR="003A2247" w:rsidRPr="00F6458D" w:rsidRDefault="003A2247" w:rsidP="003A2247">
      <w:pPr>
        <w:numPr>
          <w:ilvl w:val="0"/>
          <w:numId w:val="48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lastRenderedPageBreak/>
        <w:t>Polish: Code cleanup, final documentation review, repository finalization</w:t>
      </w:r>
    </w:p>
    <w:p w14:paraId="2EB8B008" w14:textId="77777777" w:rsidR="003A2247" w:rsidRPr="00F6458D" w:rsidRDefault="003A2247" w:rsidP="003A2247">
      <w:pPr>
        <w:numPr>
          <w:ilvl w:val="0"/>
          <w:numId w:val="48"/>
        </w:numPr>
        <w:rPr>
          <w:rFonts w:ascii="Atkinson Hyperlegible" w:hAnsi="Atkinson Hyperlegible"/>
          <w:sz w:val="20"/>
          <w:szCs w:val="20"/>
        </w:rPr>
      </w:pPr>
      <w:r w:rsidRPr="00F6458D">
        <w:rPr>
          <w:rFonts w:ascii="Atkinson Hyperlegible" w:hAnsi="Atkinson Hyperlegible"/>
          <w:sz w:val="20"/>
          <w:szCs w:val="20"/>
        </w:rPr>
        <w:t>Rehearsal: Practice demonstrations, prepare Q&amp;A responses</w:t>
      </w:r>
    </w:p>
    <w:p w14:paraId="48C83671" w14:textId="7E45E896" w:rsidR="00F6458D" w:rsidRPr="003A2247" w:rsidRDefault="003A2247" w:rsidP="003A2247">
      <w:pPr>
        <w:pStyle w:val="ListParagraph"/>
        <w:numPr>
          <w:ilvl w:val="0"/>
          <w:numId w:val="48"/>
        </w:numPr>
        <w:rPr>
          <w:rFonts w:ascii="Atkinson Hyperlegible" w:hAnsi="Atkinson Hyperlegible"/>
          <w:sz w:val="20"/>
          <w:szCs w:val="20"/>
        </w:rPr>
      </w:pPr>
      <w:r w:rsidRPr="003A2247">
        <w:rPr>
          <w:rFonts w:ascii="Atkinson Hyperlegible" w:hAnsi="Atkinson Hyperlegible"/>
          <w:sz w:val="20"/>
          <w:szCs w:val="20"/>
        </w:rPr>
        <w:t>Presentation: Deliver live demo showcasing AI-powered automation</w:t>
      </w:r>
      <w:bookmarkEnd w:id="0"/>
    </w:p>
    <w:p w14:paraId="1971DC6F" w14:textId="3FA52457" w:rsidR="008511E2" w:rsidRDefault="008511E2" w:rsidP="00F6458D">
      <w:pPr>
        <w:rPr>
          <w:rFonts w:ascii="Atkinson Hyperlegible" w:hAnsi="Atkinson Hyperlegible"/>
          <w:sz w:val="20"/>
          <w:szCs w:val="20"/>
        </w:rPr>
      </w:pPr>
      <w:r>
        <w:rPr>
          <w:rFonts w:ascii="Atkinson Hyperlegible" w:hAnsi="Atkinson Hyperlegible"/>
          <w:sz w:val="20"/>
          <w:szCs w:val="20"/>
        </w:rPr>
        <w:t>--------------------------------------------------------------------------------------------------------------------------</w:t>
      </w:r>
    </w:p>
    <w:p w14:paraId="7DCA4110" w14:textId="77777777" w:rsidR="008511E2" w:rsidRPr="00F6458D" w:rsidRDefault="008511E2" w:rsidP="00F6458D">
      <w:pPr>
        <w:rPr>
          <w:rFonts w:ascii="Atkinson Hyperlegible" w:hAnsi="Atkinson Hyperlegible"/>
          <w:sz w:val="20"/>
          <w:szCs w:val="20"/>
        </w:rPr>
      </w:pPr>
    </w:p>
    <w:p w14:paraId="4A787220" w14:textId="77777777" w:rsidR="00F6458D" w:rsidRPr="00F6458D" w:rsidRDefault="00F6458D" w:rsidP="00F6458D">
      <w:pPr>
        <w:rPr>
          <w:rFonts w:ascii="Atkinson Hyperlegible" w:hAnsi="Atkinson Hyperlegible"/>
          <w:b/>
          <w:bCs/>
          <w:sz w:val="20"/>
          <w:szCs w:val="20"/>
        </w:rPr>
      </w:pPr>
      <w:r w:rsidRPr="00F6458D">
        <w:rPr>
          <w:rFonts w:ascii="Atkinson Hyperlegible" w:hAnsi="Atkinson Hyperlegible"/>
          <w:b/>
          <w:bCs/>
          <w:sz w:val="20"/>
          <w:szCs w:val="20"/>
        </w:rPr>
        <w:t>Success Criteria</w:t>
      </w:r>
    </w:p>
    <w:p w14:paraId="3B454F9A" w14:textId="660B16D5" w:rsidR="00285E94" w:rsidRDefault="00F6458D" w:rsidP="00285E94">
      <w:pPr>
        <w:pStyle w:val="ListParagraph"/>
        <w:numPr>
          <w:ilvl w:val="0"/>
          <w:numId w:val="51"/>
        </w:numPr>
        <w:rPr>
          <w:rFonts w:ascii="Atkinson Hyperlegible" w:hAnsi="Atkinson Hyperlegible"/>
          <w:sz w:val="20"/>
          <w:szCs w:val="20"/>
        </w:rPr>
      </w:pPr>
      <w:r w:rsidRPr="00285E94">
        <w:rPr>
          <w:rFonts w:ascii="Atkinson Hyperlegible" w:hAnsi="Atkinson Hyperlegible"/>
          <w:sz w:val="20"/>
          <w:szCs w:val="20"/>
        </w:rPr>
        <w:t>3+ automation categories (install, config, dev tools)</w:t>
      </w:r>
    </w:p>
    <w:p w14:paraId="6FA8CD45" w14:textId="5277C4A4" w:rsidR="00285E94" w:rsidRDefault="00F6458D" w:rsidP="00285E94">
      <w:pPr>
        <w:pStyle w:val="ListParagraph"/>
        <w:numPr>
          <w:ilvl w:val="0"/>
          <w:numId w:val="51"/>
        </w:numPr>
        <w:rPr>
          <w:rFonts w:ascii="Atkinson Hyperlegible" w:hAnsi="Atkinson Hyperlegible"/>
          <w:sz w:val="20"/>
          <w:szCs w:val="20"/>
        </w:rPr>
      </w:pPr>
      <w:r w:rsidRPr="00285E94">
        <w:rPr>
          <w:rFonts w:ascii="Atkinson Hyperlegible" w:hAnsi="Atkinson Hyperlegible"/>
          <w:sz w:val="20"/>
          <w:szCs w:val="20"/>
        </w:rPr>
        <w:t>Natural language processing with LLM integration</w:t>
      </w:r>
    </w:p>
    <w:p w14:paraId="25D10AA9" w14:textId="3C779ED1" w:rsidR="00285E94" w:rsidRDefault="00F6458D" w:rsidP="00285E94">
      <w:pPr>
        <w:pStyle w:val="ListParagraph"/>
        <w:numPr>
          <w:ilvl w:val="0"/>
          <w:numId w:val="51"/>
        </w:numPr>
        <w:rPr>
          <w:rFonts w:ascii="Atkinson Hyperlegible" w:hAnsi="Atkinson Hyperlegible"/>
          <w:sz w:val="20"/>
          <w:szCs w:val="20"/>
        </w:rPr>
      </w:pPr>
      <w:r w:rsidRPr="00285E94">
        <w:rPr>
          <w:rFonts w:ascii="Atkinson Hyperlegible" w:hAnsi="Atkinson Hyperlegible"/>
          <w:sz w:val="20"/>
          <w:szCs w:val="20"/>
        </w:rPr>
        <w:t xml:space="preserve"> Cross-platform compatibility (Linux/macOS)</w:t>
      </w:r>
    </w:p>
    <w:p w14:paraId="1E1C62DC" w14:textId="33E6C0DA" w:rsidR="00285E94" w:rsidRDefault="00F6458D" w:rsidP="00285E94">
      <w:pPr>
        <w:pStyle w:val="ListParagraph"/>
        <w:numPr>
          <w:ilvl w:val="0"/>
          <w:numId w:val="51"/>
        </w:numPr>
        <w:rPr>
          <w:rFonts w:ascii="Atkinson Hyperlegible" w:hAnsi="Atkinson Hyperlegible"/>
          <w:sz w:val="20"/>
          <w:szCs w:val="20"/>
        </w:rPr>
      </w:pPr>
      <w:r w:rsidRPr="00285E94">
        <w:rPr>
          <w:rFonts w:ascii="Atkinson Hyperlegible" w:hAnsi="Atkinson Hyperlegible"/>
          <w:sz w:val="20"/>
          <w:szCs w:val="20"/>
        </w:rPr>
        <w:t>Safe execution with comprehensive error handling</w:t>
      </w:r>
    </w:p>
    <w:p w14:paraId="7A813729" w14:textId="1525FFC4" w:rsidR="00285E94" w:rsidRDefault="00F6458D" w:rsidP="00285E94">
      <w:pPr>
        <w:pStyle w:val="ListParagraph"/>
        <w:numPr>
          <w:ilvl w:val="0"/>
          <w:numId w:val="51"/>
        </w:numPr>
        <w:rPr>
          <w:rFonts w:ascii="Atkinson Hyperlegible" w:hAnsi="Atkinson Hyperlegible"/>
          <w:sz w:val="20"/>
          <w:szCs w:val="20"/>
        </w:rPr>
      </w:pPr>
      <w:r w:rsidRPr="00285E94">
        <w:rPr>
          <w:rFonts w:ascii="Atkinson Hyperlegible" w:hAnsi="Atkinson Hyperlegible"/>
          <w:sz w:val="20"/>
          <w:szCs w:val="20"/>
        </w:rPr>
        <w:t>Complete documentation with justified tech choices</w:t>
      </w:r>
    </w:p>
    <w:p w14:paraId="09BF195C" w14:textId="42095150" w:rsidR="00F6458D" w:rsidRPr="00285E94" w:rsidRDefault="00F6458D" w:rsidP="00285E94">
      <w:pPr>
        <w:pStyle w:val="ListParagraph"/>
        <w:numPr>
          <w:ilvl w:val="0"/>
          <w:numId w:val="51"/>
        </w:numPr>
        <w:rPr>
          <w:rFonts w:ascii="Atkinson Hyperlegible" w:hAnsi="Atkinson Hyperlegible"/>
          <w:sz w:val="20"/>
          <w:szCs w:val="20"/>
        </w:rPr>
      </w:pPr>
      <w:r w:rsidRPr="00285E94">
        <w:rPr>
          <w:rFonts w:ascii="Atkinson Hyperlegible" w:hAnsi="Atkinson Hyperlegible"/>
          <w:sz w:val="20"/>
          <w:szCs w:val="20"/>
        </w:rPr>
        <w:t>Professional live demonstration</w:t>
      </w:r>
    </w:p>
    <w:p w14:paraId="485406B5" w14:textId="77777777" w:rsidR="00872730" w:rsidRPr="00F6458D" w:rsidRDefault="00872730">
      <w:pPr>
        <w:rPr>
          <w:rFonts w:ascii="Atkinson Hyperlegible" w:hAnsi="Atkinson Hyperlegible"/>
          <w:sz w:val="20"/>
          <w:szCs w:val="20"/>
        </w:rPr>
      </w:pPr>
    </w:p>
    <w:sectPr w:rsidR="00872730" w:rsidRPr="00F6458D" w:rsidSect="008511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52C"/>
    <w:multiLevelType w:val="multilevel"/>
    <w:tmpl w:val="219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3B19"/>
    <w:multiLevelType w:val="multilevel"/>
    <w:tmpl w:val="F59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13980"/>
    <w:multiLevelType w:val="multilevel"/>
    <w:tmpl w:val="5DD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308B"/>
    <w:multiLevelType w:val="multilevel"/>
    <w:tmpl w:val="22B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61D3"/>
    <w:multiLevelType w:val="multilevel"/>
    <w:tmpl w:val="597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50AEC"/>
    <w:multiLevelType w:val="multilevel"/>
    <w:tmpl w:val="61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E35C5"/>
    <w:multiLevelType w:val="multilevel"/>
    <w:tmpl w:val="09E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7316"/>
    <w:multiLevelType w:val="multilevel"/>
    <w:tmpl w:val="E94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E5A0F"/>
    <w:multiLevelType w:val="hybridMultilevel"/>
    <w:tmpl w:val="979497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63049C3"/>
    <w:multiLevelType w:val="multilevel"/>
    <w:tmpl w:val="DF2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737A4"/>
    <w:multiLevelType w:val="multilevel"/>
    <w:tmpl w:val="959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70DCB"/>
    <w:multiLevelType w:val="multilevel"/>
    <w:tmpl w:val="BB96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41295"/>
    <w:multiLevelType w:val="multilevel"/>
    <w:tmpl w:val="0F7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73C53"/>
    <w:multiLevelType w:val="multilevel"/>
    <w:tmpl w:val="DFE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D5F1C"/>
    <w:multiLevelType w:val="multilevel"/>
    <w:tmpl w:val="20B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237EA"/>
    <w:multiLevelType w:val="multilevel"/>
    <w:tmpl w:val="6FF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E07C5"/>
    <w:multiLevelType w:val="multilevel"/>
    <w:tmpl w:val="A3B0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C6F30"/>
    <w:multiLevelType w:val="multilevel"/>
    <w:tmpl w:val="A7D4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D01FF"/>
    <w:multiLevelType w:val="multilevel"/>
    <w:tmpl w:val="6D7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20DDA"/>
    <w:multiLevelType w:val="multilevel"/>
    <w:tmpl w:val="1F9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B3F18"/>
    <w:multiLevelType w:val="multilevel"/>
    <w:tmpl w:val="823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A0471"/>
    <w:multiLevelType w:val="multilevel"/>
    <w:tmpl w:val="35BC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21440"/>
    <w:multiLevelType w:val="multilevel"/>
    <w:tmpl w:val="1EF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328C0"/>
    <w:multiLevelType w:val="multilevel"/>
    <w:tmpl w:val="13D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A8677D"/>
    <w:multiLevelType w:val="multilevel"/>
    <w:tmpl w:val="F1C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4068F"/>
    <w:multiLevelType w:val="multilevel"/>
    <w:tmpl w:val="89C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E1E26"/>
    <w:multiLevelType w:val="multilevel"/>
    <w:tmpl w:val="C1A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03DDE"/>
    <w:multiLevelType w:val="multilevel"/>
    <w:tmpl w:val="5B02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51FA5"/>
    <w:multiLevelType w:val="multilevel"/>
    <w:tmpl w:val="8EF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203FA"/>
    <w:multiLevelType w:val="multilevel"/>
    <w:tmpl w:val="889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B1B98"/>
    <w:multiLevelType w:val="multilevel"/>
    <w:tmpl w:val="B2E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503B36"/>
    <w:multiLevelType w:val="multilevel"/>
    <w:tmpl w:val="A74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80458"/>
    <w:multiLevelType w:val="multilevel"/>
    <w:tmpl w:val="863A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714AB"/>
    <w:multiLevelType w:val="multilevel"/>
    <w:tmpl w:val="410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A65FD"/>
    <w:multiLevelType w:val="multilevel"/>
    <w:tmpl w:val="F4C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B544D8"/>
    <w:multiLevelType w:val="multilevel"/>
    <w:tmpl w:val="BE2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490444"/>
    <w:multiLevelType w:val="multilevel"/>
    <w:tmpl w:val="979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F3FBB"/>
    <w:multiLevelType w:val="multilevel"/>
    <w:tmpl w:val="54D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460B8F"/>
    <w:multiLevelType w:val="multilevel"/>
    <w:tmpl w:val="2D2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CA13BF"/>
    <w:multiLevelType w:val="multilevel"/>
    <w:tmpl w:val="96C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61FF8"/>
    <w:multiLevelType w:val="multilevel"/>
    <w:tmpl w:val="3BC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8238BB"/>
    <w:multiLevelType w:val="multilevel"/>
    <w:tmpl w:val="526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63F16"/>
    <w:multiLevelType w:val="multilevel"/>
    <w:tmpl w:val="D26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222F5"/>
    <w:multiLevelType w:val="multilevel"/>
    <w:tmpl w:val="8AB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A2C8E"/>
    <w:multiLevelType w:val="multilevel"/>
    <w:tmpl w:val="ED0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A43A4"/>
    <w:multiLevelType w:val="multilevel"/>
    <w:tmpl w:val="615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4A6EC5"/>
    <w:multiLevelType w:val="multilevel"/>
    <w:tmpl w:val="A18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223903"/>
    <w:multiLevelType w:val="multilevel"/>
    <w:tmpl w:val="DC7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FB67AF"/>
    <w:multiLevelType w:val="multilevel"/>
    <w:tmpl w:val="012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BF18A7"/>
    <w:multiLevelType w:val="multilevel"/>
    <w:tmpl w:val="E2B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242795"/>
    <w:multiLevelType w:val="multilevel"/>
    <w:tmpl w:val="64B8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54791">
    <w:abstractNumId w:val="26"/>
  </w:num>
  <w:num w:numId="2" w16cid:durableId="1685858444">
    <w:abstractNumId w:val="21"/>
  </w:num>
  <w:num w:numId="3" w16cid:durableId="1795172053">
    <w:abstractNumId w:val="27"/>
  </w:num>
  <w:num w:numId="4" w16cid:durableId="1721856239">
    <w:abstractNumId w:val="46"/>
  </w:num>
  <w:num w:numId="5" w16cid:durableId="866987627">
    <w:abstractNumId w:val="35"/>
  </w:num>
  <w:num w:numId="6" w16cid:durableId="1059061832">
    <w:abstractNumId w:val="45"/>
  </w:num>
  <w:num w:numId="7" w16cid:durableId="263005490">
    <w:abstractNumId w:val="41"/>
  </w:num>
  <w:num w:numId="8" w16cid:durableId="2141681310">
    <w:abstractNumId w:val="15"/>
  </w:num>
  <w:num w:numId="9" w16cid:durableId="983586250">
    <w:abstractNumId w:val="31"/>
  </w:num>
  <w:num w:numId="10" w16cid:durableId="1186209983">
    <w:abstractNumId w:val="34"/>
  </w:num>
  <w:num w:numId="11" w16cid:durableId="1168011576">
    <w:abstractNumId w:val="40"/>
  </w:num>
  <w:num w:numId="12" w16cid:durableId="578831945">
    <w:abstractNumId w:val="23"/>
  </w:num>
  <w:num w:numId="13" w16cid:durableId="891624863">
    <w:abstractNumId w:val="14"/>
  </w:num>
  <w:num w:numId="14" w16cid:durableId="1271862623">
    <w:abstractNumId w:val="2"/>
  </w:num>
  <w:num w:numId="15" w16cid:durableId="738986206">
    <w:abstractNumId w:val="1"/>
  </w:num>
  <w:num w:numId="16" w16cid:durableId="441337756">
    <w:abstractNumId w:val="30"/>
  </w:num>
  <w:num w:numId="17" w16cid:durableId="1210267600">
    <w:abstractNumId w:val="42"/>
  </w:num>
  <w:num w:numId="18" w16cid:durableId="1082875063">
    <w:abstractNumId w:val="33"/>
  </w:num>
  <w:num w:numId="19" w16cid:durableId="780415576">
    <w:abstractNumId w:val="10"/>
  </w:num>
  <w:num w:numId="20" w16cid:durableId="427847348">
    <w:abstractNumId w:val="5"/>
  </w:num>
  <w:num w:numId="21" w16cid:durableId="1730491617">
    <w:abstractNumId w:val="18"/>
  </w:num>
  <w:num w:numId="22" w16cid:durableId="593051132">
    <w:abstractNumId w:val="38"/>
  </w:num>
  <w:num w:numId="23" w16cid:durableId="909854414">
    <w:abstractNumId w:val="9"/>
  </w:num>
  <w:num w:numId="24" w16cid:durableId="350839544">
    <w:abstractNumId w:val="3"/>
  </w:num>
  <w:num w:numId="25" w16cid:durableId="242420237">
    <w:abstractNumId w:val="7"/>
  </w:num>
  <w:num w:numId="26" w16cid:durableId="373194355">
    <w:abstractNumId w:val="17"/>
  </w:num>
  <w:num w:numId="27" w16cid:durableId="1939676579">
    <w:abstractNumId w:val="39"/>
  </w:num>
  <w:num w:numId="28" w16cid:durableId="1940408351">
    <w:abstractNumId w:val="19"/>
  </w:num>
  <w:num w:numId="29" w16cid:durableId="1401246753">
    <w:abstractNumId w:val="6"/>
  </w:num>
  <w:num w:numId="30" w16cid:durableId="1596475944">
    <w:abstractNumId w:val="12"/>
  </w:num>
  <w:num w:numId="31" w16cid:durableId="1779178623">
    <w:abstractNumId w:val="13"/>
  </w:num>
  <w:num w:numId="32" w16cid:durableId="1953706289">
    <w:abstractNumId w:val="48"/>
  </w:num>
  <w:num w:numId="33" w16cid:durableId="898784488">
    <w:abstractNumId w:val="32"/>
  </w:num>
  <w:num w:numId="34" w16cid:durableId="1247808710">
    <w:abstractNumId w:val="49"/>
  </w:num>
  <w:num w:numId="35" w16cid:durableId="1086805874">
    <w:abstractNumId w:val="25"/>
  </w:num>
  <w:num w:numId="36" w16cid:durableId="1438283866">
    <w:abstractNumId w:val="0"/>
  </w:num>
  <w:num w:numId="37" w16cid:durableId="1444835822">
    <w:abstractNumId w:val="36"/>
  </w:num>
  <w:num w:numId="38" w16cid:durableId="2097283101">
    <w:abstractNumId w:val="50"/>
  </w:num>
  <w:num w:numId="39" w16cid:durableId="2073382255">
    <w:abstractNumId w:val="4"/>
  </w:num>
  <w:num w:numId="40" w16cid:durableId="924611815">
    <w:abstractNumId w:val="47"/>
  </w:num>
  <w:num w:numId="41" w16cid:durableId="1854875582">
    <w:abstractNumId w:val="43"/>
  </w:num>
  <w:num w:numId="42" w16cid:durableId="1312296762">
    <w:abstractNumId w:val="28"/>
  </w:num>
  <w:num w:numId="43" w16cid:durableId="851184835">
    <w:abstractNumId w:val="24"/>
  </w:num>
  <w:num w:numId="44" w16cid:durableId="1156412619">
    <w:abstractNumId w:val="20"/>
  </w:num>
  <w:num w:numId="45" w16cid:durableId="1642223359">
    <w:abstractNumId w:val="37"/>
  </w:num>
  <w:num w:numId="46" w16cid:durableId="84418979">
    <w:abstractNumId w:val="29"/>
  </w:num>
  <w:num w:numId="47" w16cid:durableId="1425998288">
    <w:abstractNumId w:val="11"/>
  </w:num>
  <w:num w:numId="48" w16cid:durableId="397480993">
    <w:abstractNumId w:val="22"/>
  </w:num>
  <w:num w:numId="49" w16cid:durableId="1081176292">
    <w:abstractNumId w:val="44"/>
  </w:num>
  <w:num w:numId="50" w16cid:durableId="6061886">
    <w:abstractNumId w:val="16"/>
  </w:num>
  <w:num w:numId="51" w16cid:durableId="1230463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58D"/>
    <w:rsid w:val="00090E2E"/>
    <w:rsid w:val="000C183B"/>
    <w:rsid w:val="00285E94"/>
    <w:rsid w:val="002E3144"/>
    <w:rsid w:val="003A2247"/>
    <w:rsid w:val="004F767E"/>
    <w:rsid w:val="00661585"/>
    <w:rsid w:val="00781B6C"/>
    <w:rsid w:val="008511E2"/>
    <w:rsid w:val="00872730"/>
    <w:rsid w:val="00A47B9A"/>
    <w:rsid w:val="00A93125"/>
    <w:rsid w:val="00B1028A"/>
    <w:rsid w:val="00BC4952"/>
    <w:rsid w:val="00C957D7"/>
    <w:rsid w:val="00D86091"/>
    <w:rsid w:val="00EC2CB2"/>
    <w:rsid w:val="00F6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F8A5"/>
  <w15:chartTrackingRefBased/>
  <w15:docId w15:val="{63C9B8B0-B414-4D70-BFEA-58F12230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Sekhar Dutta[CSE - 2020]</dc:creator>
  <cp:keywords/>
  <dc:description/>
  <cp:lastModifiedBy>Kshitij Sekhar Dutta[CSE - 2020]</cp:lastModifiedBy>
  <cp:revision>5</cp:revision>
  <dcterms:created xsi:type="dcterms:W3CDTF">2025-06-09T03:45:00Z</dcterms:created>
  <dcterms:modified xsi:type="dcterms:W3CDTF">2025-06-09T05:28:00Z</dcterms:modified>
</cp:coreProperties>
</file>