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03B30" w14:textId="73393955" w:rsidR="0085215C" w:rsidRPr="0085215C" w:rsidRDefault="0085215C" w:rsidP="0085215C">
      <w:pPr>
        <w:jc w:val="center"/>
        <w:rPr>
          <w:b/>
          <w:bCs/>
          <w:sz w:val="100"/>
          <w:szCs w:val="100"/>
        </w:rPr>
      </w:pPr>
      <w:r w:rsidRPr="0085215C">
        <w:rPr>
          <w:b/>
          <w:bCs/>
          <w:sz w:val="100"/>
          <w:szCs w:val="100"/>
        </w:rPr>
        <w:t>Project Report</w:t>
      </w:r>
    </w:p>
    <w:p w14:paraId="13D271A9" w14:textId="2CDFF03E" w:rsidR="0085215C" w:rsidRDefault="0085215C" w:rsidP="0085215C">
      <w:pPr>
        <w:jc w:val="center"/>
        <w:rPr>
          <w:b/>
          <w:bCs/>
          <w:sz w:val="64"/>
          <w:szCs w:val="64"/>
        </w:rPr>
      </w:pPr>
      <w:r w:rsidRPr="0085215C">
        <w:rPr>
          <w:b/>
          <w:bCs/>
          <w:sz w:val="64"/>
          <w:szCs w:val="64"/>
        </w:rPr>
        <w:t>Retal Analysis</w:t>
      </w:r>
    </w:p>
    <w:p w14:paraId="2A9C4B31" w14:textId="77777777" w:rsidR="0085215C" w:rsidRDefault="0085215C" w:rsidP="0085215C">
      <w:pPr>
        <w:rPr>
          <w:b/>
          <w:bCs/>
          <w:sz w:val="64"/>
          <w:szCs w:val="64"/>
        </w:rPr>
      </w:pPr>
    </w:p>
    <w:p w14:paraId="6454DA91" w14:textId="2341B3D2" w:rsidR="0085215C" w:rsidRPr="0085215C" w:rsidRDefault="0085215C" w:rsidP="0085215C">
      <w:pPr>
        <w:rPr>
          <w:sz w:val="48"/>
          <w:szCs w:val="48"/>
        </w:rPr>
      </w:pPr>
      <w:r w:rsidRPr="0085215C">
        <w:rPr>
          <w:sz w:val="48"/>
          <w:szCs w:val="48"/>
        </w:rPr>
        <w:t>Introduction</w:t>
      </w:r>
      <w:r w:rsidRPr="0085215C">
        <w:rPr>
          <w:sz w:val="48"/>
          <w:szCs w:val="48"/>
        </w:rPr>
        <w:tab/>
        <w:t>:</w:t>
      </w:r>
    </w:p>
    <w:p w14:paraId="48F79C05" w14:textId="63415DF9" w:rsidR="0085215C" w:rsidRDefault="0085215C" w:rsidP="0085215C">
      <w:r w:rsidRPr="0085215C">
        <w:t xml:space="preserve">In today's data-driven retail environment, understanding customer demographics and purchase </w:t>
      </w:r>
      <w:proofErr w:type="spellStart"/>
      <w:r w:rsidRPr="0085215C">
        <w:t>behavior</w:t>
      </w:r>
      <w:proofErr w:type="spellEnd"/>
      <w:r w:rsidRPr="0085215C">
        <w:t xml:space="preserve"> is essential for driving sales, improving marketing strategies, and enhancing product offerings. This project leverages transactional, product, and customer datasets to explore key sales patterns and customer insights. Using SQL for data preparation and Power BI for visualization, the objective is to uncover actionable insights from retail data.</w:t>
      </w:r>
    </w:p>
    <w:p w14:paraId="4A4C0978" w14:textId="77777777" w:rsidR="0085215C" w:rsidRDefault="0085215C" w:rsidP="0085215C"/>
    <w:p w14:paraId="183D59D1" w14:textId="77777777" w:rsidR="0085215C" w:rsidRDefault="0085215C" w:rsidP="0085215C"/>
    <w:p w14:paraId="63ABB026" w14:textId="0D9C26B5" w:rsidR="0085215C" w:rsidRPr="0085215C" w:rsidRDefault="0085215C" w:rsidP="0085215C">
      <w:pPr>
        <w:rPr>
          <w:sz w:val="48"/>
          <w:szCs w:val="48"/>
        </w:rPr>
      </w:pPr>
      <w:r>
        <w:rPr>
          <w:sz w:val="48"/>
          <w:szCs w:val="48"/>
        </w:rPr>
        <w:t>Abstract</w:t>
      </w:r>
      <w:r w:rsidRPr="0085215C">
        <w:rPr>
          <w:sz w:val="48"/>
          <w:szCs w:val="48"/>
        </w:rPr>
        <w:t>:</w:t>
      </w:r>
    </w:p>
    <w:p w14:paraId="44DFE255" w14:textId="77777777" w:rsidR="0085215C" w:rsidRPr="0085215C" w:rsidRDefault="0085215C" w:rsidP="0085215C">
      <w:r w:rsidRPr="0085215C">
        <w:t xml:space="preserve">This project involves building a full-stack data analysis and visualization pipeline using SQL and Power BI. The dataset consists of three tables: </w:t>
      </w:r>
      <w:r w:rsidRPr="0085215C">
        <w:rPr>
          <w:b/>
          <w:bCs/>
        </w:rPr>
        <w:t>Customers</w:t>
      </w:r>
      <w:r w:rsidRPr="0085215C">
        <w:t xml:space="preserve">, </w:t>
      </w:r>
      <w:r w:rsidRPr="0085215C">
        <w:rPr>
          <w:b/>
          <w:bCs/>
        </w:rPr>
        <w:t>Transactions</w:t>
      </w:r>
      <w:r w:rsidRPr="0085215C">
        <w:t xml:space="preserve">, and </w:t>
      </w:r>
      <w:r w:rsidRPr="0085215C">
        <w:rPr>
          <w:b/>
          <w:bCs/>
        </w:rPr>
        <w:t>Product Category Info</w:t>
      </w:r>
      <w:r w:rsidRPr="0085215C">
        <w:t>, each offering vital information about customer profiles, product classifications, and sales records. SQL was used to clean, merge, and extract insights, while Power BI was used to create interactive dashboards that present:</w:t>
      </w:r>
    </w:p>
    <w:p w14:paraId="5BFAB104" w14:textId="77777777" w:rsidR="0085215C" w:rsidRPr="0085215C" w:rsidRDefault="0085215C" w:rsidP="0085215C">
      <w:pPr>
        <w:numPr>
          <w:ilvl w:val="0"/>
          <w:numId w:val="1"/>
        </w:numPr>
      </w:pPr>
      <w:r w:rsidRPr="0085215C">
        <w:t>Sales trends over time</w:t>
      </w:r>
    </w:p>
    <w:p w14:paraId="3B65D400" w14:textId="77777777" w:rsidR="0085215C" w:rsidRPr="0085215C" w:rsidRDefault="0085215C" w:rsidP="0085215C">
      <w:pPr>
        <w:numPr>
          <w:ilvl w:val="0"/>
          <w:numId w:val="1"/>
        </w:numPr>
      </w:pPr>
      <w:r w:rsidRPr="0085215C">
        <w:t>Customer age group analysis</w:t>
      </w:r>
    </w:p>
    <w:p w14:paraId="4C82CCE8" w14:textId="77777777" w:rsidR="0085215C" w:rsidRPr="0085215C" w:rsidRDefault="0085215C" w:rsidP="0085215C">
      <w:pPr>
        <w:numPr>
          <w:ilvl w:val="0"/>
          <w:numId w:val="1"/>
        </w:numPr>
      </w:pPr>
      <w:r w:rsidRPr="0085215C">
        <w:t>Product category performance</w:t>
      </w:r>
    </w:p>
    <w:p w14:paraId="50FBB001" w14:textId="77777777" w:rsidR="0085215C" w:rsidRPr="0085215C" w:rsidRDefault="0085215C" w:rsidP="0085215C">
      <w:pPr>
        <w:numPr>
          <w:ilvl w:val="0"/>
          <w:numId w:val="1"/>
        </w:numPr>
      </w:pPr>
      <w:r w:rsidRPr="0085215C">
        <w:t>Store-type wise sales insights</w:t>
      </w:r>
    </w:p>
    <w:p w14:paraId="5DBFD455" w14:textId="77777777" w:rsidR="0085215C" w:rsidRDefault="0085215C" w:rsidP="0085215C">
      <w:pPr>
        <w:numPr>
          <w:ilvl w:val="0"/>
          <w:numId w:val="1"/>
        </w:numPr>
      </w:pPr>
      <w:r w:rsidRPr="0085215C">
        <w:t>Return vs. purchase patterns</w:t>
      </w:r>
    </w:p>
    <w:p w14:paraId="3DD9F51F" w14:textId="77777777" w:rsidR="0085215C" w:rsidRDefault="0085215C" w:rsidP="0085215C">
      <w:pPr>
        <w:rPr>
          <w:sz w:val="48"/>
          <w:szCs w:val="48"/>
        </w:rPr>
      </w:pPr>
    </w:p>
    <w:p w14:paraId="18C8E300" w14:textId="48FD70B7" w:rsidR="0085215C" w:rsidRPr="0085215C" w:rsidRDefault="0085215C" w:rsidP="0085215C">
      <w:r w:rsidRPr="0085215C">
        <w:rPr>
          <w:sz w:val="48"/>
          <w:szCs w:val="48"/>
        </w:rPr>
        <w:lastRenderedPageBreak/>
        <w:t>Tools</w:t>
      </w:r>
      <w:r w:rsidRPr="0085215C">
        <w:rPr>
          <w:sz w:val="48"/>
          <w:szCs w:val="48"/>
        </w:rPr>
        <w:t>:</w:t>
      </w:r>
    </w:p>
    <w:p w14:paraId="78B32063" w14:textId="77777777" w:rsidR="0085215C" w:rsidRPr="0085215C" w:rsidRDefault="0085215C" w:rsidP="0085215C">
      <w:pPr>
        <w:pStyle w:val="ListParagraph"/>
        <w:numPr>
          <w:ilvl w:val="0"/>
          <w:numId w:val="2"/>
        </w:numPr>
      </w:pPr>
      <w:r w:rsidRPr="0085215C">
        <w:rPr>
          <w:b/>
          <w:bCs/>
        </w:rPr>
        <w:t>SQL (MySQL / PostgreSQL / SQL Server)</w:t>
      </w:r>
      <w:r w:rsidRPr="0085215C">
        <w:t>:</w:t>
      </w:r>
      <w:r w:rsidRPr="0085215C">
        <w:br/>
        <w:t>For data exploration, joins, filtering, aggregations, and computed columns (e.g., age calculation).</w:t>
      </w:r>
    </w:p>
    <w:p w14:paraId="79661F4C" w14:textId="77777777" w:rsidR="0085215C" w:rsidRPr="0085215C" w:rsidRDefault="0085215C" w:rsidP="0085215C">
      <w:pPr>
        <w:pStyle w:val="ListParagraph"/>
        <w:numPr>
          <w:ilvl w:val="0"/>
          <w:numId w:val="2"/>
        </w:numPr>
      </w:pPr>
      <w:r w:rsidRPr="0085215C">
        <w:rPr>
          <w:b/>
          <w:bCs/>
        </w:rPr>
        <w:t>Power BI Desktop</w:t>
      </w:r>
      <w:r w:rsidRPr="0085215C">
        <w:t>:</w:t>
      </w:r>
      <w:r w:rsidRPr="0085215C">
        <w:br/>
        <w:t xml:space="preserve">For data </w:t>
      </w:r>
      <w:proofErr w:type="spellStart"/>
      <w:r w:rsidRPr="0085215C">
        <w:t>modeling</w:t>
      </w:r>
      <w:proofErr w:type="spellEnd"/>
      <w:r w:rsidRPr="0085215C">
        <w:t>, DAX measures, and creating dashboards with advanced visualizations and slicers.</w:t>
      </w:r>
    </w:p>
    <w:p w14:paraId="4DC12AC0" w14:textId="0AEE775F" w:rsidR="0085215C" w:rsidRPr="0085215C" w:rsidRDefault="0085215C" w:rsidP="0085215C">
      <w:pPr>
        <w:pStyle w:val="ListParagraph"/>
        <w:numPr>
          <w:ilvl w:val="0"/>
          <w:numId w:val="2"/>
        </w:numPr>
      </w:pPr>
      <w:r w:rsidRPr="0085215C">
        <w:rPr>
          <w:b/>
          <w:bCs/>
        </w:rPr>
        <w:t>Power Query Editor</w:t>
      </w:r>
      <w:r w:rsidRPr="0085215C">
        <w:t xml:space="preserve"> (within Power BI):</w:t>
      </w:r>
      <w:r w:rsidRPr="0085215C">
        <w:br/>
        <w:t>For transforming and cleaning data (changing data types, removing nulls, etc.).</w:t>
      </w:r>
    </w:p>
    <w:p w14:paraId="7DCE402A" w14:textId="77777777" w:rsidR="0085215C" w:rsidRDefault="0085215C" w:rsidP="0085215C">
      <w:pPr>
        <w:rPr>
          <w:sz w:val="48"/>
          <w:szCs w:val="48"/>
        </w:rPr>
      </w:pPr>
    </w:p>
    <w:p w14:paraId="01289C9C" w14:textId="35E5C1D2" w:rsidR="0085215C" w:rsidRPr="0085215C" w:rsidRDefault="0085215C" w:rsidP="0085215C">
      <w:pPr>
        <w:rPr>
          <w:sz w:val="48"/>
          <w:szCs w:val="48"/>
        </w:rPr>
      </w:pPr>
      <w:r>
        <w:rPr>
          <w:sz w:val="48"/>
          <w:szCs w:val="48"/>
        </w:rPr>
        <w:t>Steps Involved</w:t>
      </w:r>
      <w:r w:rsidRPr="0085215C">
        <w:rPr>
          <w:sz w:val="48"/>
          <w:szCs w:val="48"/>
        </w:rPr>
        <w:t>:</w:t>
      </w:r>
    </w:p>
    <w:p w14:paraId="4DCA754F" w14:textId="77777777" w:rsidR="0085215C" w:rsidRPr="0085215C" w:rsidRDefault="0085215C" w:rsidP="0085215C">
      <w:pPr>
        <w:rPr>
          <w:b/>
          <w:bCs/>
        </w:rPr>
      </w:pPr>
      <w:r w:rsidRPr="0085215C">
        <w:rPr>
          <w:b/>
          <w:bCs/>
        </w:rPr>
        <w:t>1. Data Understanding and Cleaning (in SQL &amp; Power BI)</w:t>
      </w:r>
    </w:p>
    <w:p w14:paraId="6B033D26" w14:textId="77777777" w:rsidR="0085215C" w:rsidRPr="0085215C" w:rsidRDefault="0085215C" w:rsidP="0085215C">
      <w:pPr>
        <w:numPr>
          <w:ilvl w:val="0"/>
          <w:numId w:val="3"/>
        </w:numPr>
      </w:pPr>
      <w:r w:rsidRPr="0085215C">
        <w:t>Imported the datasets into Power BI.</w:t>
      </w:r>
    </w:p>
    <w:p w14:paraId="764DD8C2" w14:textId="77777777" w:rsidR="0085215C" w:rsidRPr="0085215C" w:rsidRDefault="0085215C" w:rsidP="0085215C">
      <w:pPr>
        <w:numPr>
          <w:ilvl w:val="0"/>
          <w:numId w:val="3"/>
        </w:numPr>
      </w:pPr>
      <w:r w:rsidRPr="0085215C">
        <w:t>Inspected data types and cleaned invalid values.</w:t>
      </w:r>
    </w:p>
    <w:p w14:paraId="2381715B" w14:textId="77777777" w:rsidR="0085215C" w:rsidRPr="0085215C" w:rsidRDefault="0085215C" w:rsidP="0085215C">
      <w:pPr>
        <w:numPr>
          <w:ilvl w:val="0"/>
          <w:numId w:val="3"/>
        </w:numPr>
      </w:pPr>
      <w:r w:rsidRPr="0085215C">
        <w:t>Converted DOB to date type, removed null or future dates.</w:t>
      </w:r>
    </w:p>
    <w:p w14:paraId="37E672AC" w14:textId="77777777" w:rsidR="0085215C" w:rsidRPr="0085215C" w:rsidRDefault="0085215C" w:rsidP="0085215C">
      <w:pPr>
        <w:numPr>
          <w:ilvl w:val="0"/>
          <w:numId w:val="3"/>
        </w:numPr>
      </w:pPr>
      <w:r w:rsidRPr="0085215C">
        <w:t xml:space="preserve">Filtered negative values to </w:t>
      </w:r>
      <w:proofErr w:type="spellStart"/>
      <w:r w:rsidRPr="0085215C">
        <w:t>analyze</w:t>
      </w:r>
      <w:proofErr w:type="spellEnd"/>
      <w:r w:rsidRPr="0085215C">
        <w:t xml:space="preserve"> returns separately.</w:t>
      </w:r>
    </w:p>
    <w:p w14:paraId="1EC9F652" w14:textId="77777777" w:rsidR="0085215C" w:rsidRPr="0085215C" w:rsidRDefault="0085215C" w:rsidP="0085215C">
      <w:pPr>
        <w:rPr>
          <w:b/>
          <w:bCs/>
        </w:rPr>
      </w:pPr>
      <w:r w:rsidRPr="0085215C">
        <w:rPr>
          <w:rFonts w:ascii="Segoe UI Emoji" w:hAnsi="Segoe UI Emoji" w:cs="Segoe UI Emoji"/>
          <w:b/>
          <w:bCs/>
        </w:rPr>
        <w:t>🔹</w:t>
      </w:r>
      <w:r w:rsidRPr="0085215C">
        <w:rPr>
          <w:b/>
          <w:bCs/>
        </w:rPr>
        <w:t xml:space="preserve"> 2. Relationship </w:t>
      </w:r>
      <w:proofErr w:type="spellStart"/>
      <w:r w:rsidRPr="0085215C">
        <w:rPr>
          <w:b/>
          <w:bCs/>
        </w:rPr>
        <w:t>Modeling</w:t>
      </w:r>
      <w:proofErr w:type="spellEnd"/>
    </w:p>
    <w:p w14:paraId="44FB665B" w14:textId="77777777" w:rsidR="0085215C" w:rsidRPr="0085215C" w:rsidRDefault="0085215C" w:rsidP="0085215C">
      <w:pPr>
        <w:numPr>
          <w:ilvl w:val="0"/>
          <w:numId w:val="4"/>
        </w:numPr>
      </w:pPr>
      <w:r w:rsidRPr="0085215C">
        <w:t>Created relationships in Power BI Model View:</w:t>
      </w:r>
    </w:p>
    <w:p w14:paraId="7B927E3B" w14:textId="77777777" w:rsidR="0085215C" w:rsidRPr="0085215C" w:rsidRDefault="0085215C" w:rsidP="0085215C">
      <w:pPr>
        <w:numPr>
          <w:ilvl w:val="1"/>
          <w:numId w:val="4"/>
        </w:numPr>
      </w:pPr>
      <w:proofErr w:type="gramStart"/>
      <w:r w:rsidRPr="0085215C">
        <w:t>Customers[</w:t>
      </w:r>
      <w:proofErr w:type="spellStart"/>
      <w:proofErr w:type="gramEnd"/>
      <w:r w:rsidRPr="0085215C">
        <w:t>Customer_ID</w:t>
      </w:r>
      <w:proofErr w:type="spellEnd"/>
      <w:r w:rsidRPr="0085215C">
        <w:t>] → Transactions[</w:t>
      </w:r>
      <w:proofErr w:type="spellStart"/>
      <w:r w:rsidRPr="0085215C">
        <w:t>cust_id</w:t>
      </w:r>
      <w:proofErr w:type="spellEnd"/>
      <w:r w:rsidRPr="0085215C">
        <w:t>]</w:t>
      </w:r>
    </w:p>
    <w:p w14:paraId="3E01A115" w14:textId="77777777" w:rsidR="0085215C" w:rsidRPr="0085215C" w:rsidRDefault="0085215C" w:rsidP="0085215C">
      <w:pPr>
        <w:numPr>
          <w:ilvl w:val="1"/>
          <w:numId w:val="4"/>
        </w:numPr>
      </w:pPr>
      <w:proofErr w:type="spellStart"/>
      <w:r w:rsidRPr="0085215C">
        <w:t>Prod_cat_info</w:t>
      </w:r>
      <w:proofErr w:type="spellEnd"/>
      <w:r w:rsidRPr="0085215C">
        <w:t>[</w:t>
      </w:r>
      <w:proofErr w:type="spellStart"/>
      <w:r w:rsidRPr="0085215C">
        <w:t>prod_cat_code</w:t>
      </w:r>
      <w:proofErr w:type="spellEnd"/>
      <w:r w:rsidRPr="0085215C">
        <w:t>] → Transactions[</w:t>
      </w:r>
      <w:proofErr w:type="spellStart"/>
      <w:r w:rsidRPr="0085215C">
        <w:t>prod_cat_code</w:t>
      </w:r>
      <w:proofErr w:type="spellEnd"/>
      <w:r w:rsidRPr="0085215C">
        <w:t>]</w:t>
      </w:r>
    </w:p>
    <w:p w14:paraId="5F8D8203" w14:textId="77777777" w:rsidR="0085215C" w:rsidRPr="0085215C" w:rsidRDefault="0085215C" w:rsidP="0085215C">
      <w:pPr>
        <w:numPr>
          <w:ilvl w:val="1"/>
          <w:numId w:val="4"/>
        </w:numPr>
      </w:pPr>
      <w:proofErr w:type="spellStart"/>
      <w:r w:rsidRPr="0085215C">
        <w:t>Prod_cat_info</w:t>
      </w:r>
      <w:proofErr w:type="spellEnd"/>
      <w:r w:rsidRPr="0085215C">
        <w:t>[</w:t>
      </w:r>
      <w:proofErr w:type="spellStart"/>
      <w:r w:rsidRPr="0085215C">
        <w:t>prod_subcat_code</w:t>
      </w:r>
      <w:proofErr w:type="spellEnd"/>
      <w:r w:rsidRPr="0085215C">
        <w:t>] → Transactions[</w:t>
      </w:r>
      <w:proofErr w:type="spellStart"/>
      <w:r w:rsidRPr="0085215C">
        <w:t>prod_subcat_code</w:t>
      </w:r>
      <w:proofErr w:type="spellEnd"/>
      <w:r w:rsidRPr="0085215C">
        <w:t>]</w:t>
      </w:r>
    </w:p>
    <w:p w14:paraId="52C18FB2" w14:textId="77777777" w:rsidR="0085215C" w:rsidRPr="0085215C" w:rsidRDefault="0085215C" w:rsidP="0085215C">
      <w:pPr>
        <w:rPr>
          <w:b/>
          <w:bCs/>
        </w:rPr>
      </w:pPr>
      <w:r w:rsidRPr="0085215C">
        <w:rPr>
          <w:rFonts w:ascii="Segoe UI Emoji" w:hAnsi="Segoe UI Emoji" w:cs="Segoe UI Emoji"/>
          <w:b/>
          <w:bCs/>
        </w:rPr>
        <w:t>🔹</w:t>
      </w:r>
      <w:r w:rsidRPr="0085215C">
        <w:rPr>
          <w:b/>
          <w:bCs/>
        </w:rPr>
        <w:t xml:space="preserve"> 3. SQL Queries for Pre-Analysis</w:t>
      </w:r>
    </w:p>
    <w:p w14:paraId="66B27B00" w14:textId="77777777" w:rsidR="0085215C" w:rsidRPr="0085215C" w:rsidRDefault="0085215C" w:rsidP="0085215C">
      <w:pPr>
        <w:numPr>
          <w:ilvl w:val="0"/>
          <w:numId w:val="5"/>
        </w:numPr>
      </w:pPr>
      <w:r w:rsidRPr="0085215C">
        <w:t>Identified top-selling product categories.</w:t>
      </w:r>
    </w:p>
    <w:p w14:paraId="682598F2" w14:textId="77777777" w:rsidR="0085215C" w:rsidRPr="0085215C" w:rsidRDefault="0085215C" w:rsidP="0085215C">
      <w:pPr>
        <w:numPr>
          <w:ilvl w:val="0"/>
          <w:numId w:val="5"/>
        </w:numPr>
      </w:pPr>
      <w:r w:rsidRPr="0085215C">
        <w:t>Calculated total returns using negative quantity and amount.</w:t>
      </w:r>
    </w:p>
    <w:p w14:paraId="056975FA" w14:textId="77777777" w:rsidR="0085215C" w:rsidRPr="0085215C" w:rsidRDefault="0085215C" w:rsidP="0085215C">
      <w:pPr>
        <w:numPr>
          <w:ilvl w:val="0"/>
          <w:numId w:val="5"/>
        </w:numPr>
      </w:pPr>
      <w:r w:rsidRPr="0085215C">
        <w:t>Derived customer age from DOB.</w:t>
      </w:r>
    </w:p>
    <w:p w14:paraId="39DFA72D" w14:textId="77777777" w:rsidR="0085215C" w:rsidRPr="0085215C" w:rsidRDefault="0085215C" w:rsidP="0085215C">
      <w:pPr>
        <w:numPr>
          <w:ilvl w:val="0"/>
          <w:numId w:val="5"/>
        </w:numPr>
      </w:pPr>
      <w:r w:rsidRPr="0085215C">
        <w:t>Segmented customers into age groups using SQL CASE statements.</w:t>
      </w:r>
    </w:p>
    <w:p w14:paraId="541D3B65" w14:textId="77777777" w:rsidR="0085215C" w:rsidRPr="0085215C" w:rsidRDefault="0085215C" w:rsidP="0085215C">
      <w:pPr>
        <w:rPr>
          <w:b/>
          <w:bCs/>
        </w:rPr>
      </w:pPr>
      <w:r w:rsidRPr="0085215C">
        <w:rPr>
          <w:rFonts w:ascii="Segoe UI Emoji" w:hAnsi="Segoe UI Emoji" w:cs="Segoe UI Emoji"/>
          <w:b/>
          <w:bCs/>
        </w:rPr>
        <w:t>🔹</w:t>
      </w:r>
      <w:r w:rsidRPr="0085215C">
        <w:rPr>
          <w:b/>
          <w:bCs/>
        </w:rPr>
        <w:t xml:space="preserve"> 4. DAX Measures Created in Power BI</w:t>
      </w:r>
    </w:p>
    <w:p w14:paraId="007C6790" w14:textId="77777777" w:rsidR="0085215C" w:rsidRPr="0085215C" w:rsidRDefault="0085215C" w:rsidP="0085215C">
      <w:pPr>
        <w:numPr>
          <w:ilvl w:val="0"/>
          <w:numId w:val="6"/>
        </w:numPr>
      </w:pPr>
      <w:proofErr w:type="spellStart"/>
      <w:r w:rsidRPr="0085215C">
        <w:t>TotalSales</w:t>
      </w:r>
      <w:proofErr w:type="spellEnd"/>
      <w:r w:rsidRPr="0085215C">
        <w:t xml:space="preserve"> = SUM(Transactions[</w:t>
      </w:r>
      <w:proofErr w:type="spellStart"/>
      <w:r w:rsidRPr="0085215C">
        <w:t>total_amt</w:t>
      </w:r>
      <w:proofErr w:type="spellEnd"/>
      <w:r w:rsidRPr="0085215C">
        <w:t>])</w:t>
      </w:r>
    </w:p>
    <w:p w14:paraId="3F9DB8EF" w14:textId="77777777" w:rsidR="0085215C" w:rsidRPr="0085215C" w:rsidRDefault="0085215C" w:rsidP="0085215C">
      <w:pPr>
        <w:numPr>
          <w:ilvl w:val="0"/>
          <w:numId w:val="6"/>
        </w:numPr>
      </w:pPr>
      <w:proofErr w:type="spellStart"/>
      <w:r w:rsidRPr="0085215C">
        <w:lastRenderedPageBreak/>
        <w:t>TotalQuantity</w:t>
      </w:r>
      <w:proofErr w:type="spellEnd"/>
      <w:r w:rsidRPr="0085215C">
        <w:t xml:space="preserve"> = SUM(</w:t>
      </w:r>
      <w:proofErr w:type="gramStart"/>
      <w:r w:rsidRPr="0085215C">
        <w:t>Transactions[</w:t>
      </w:r>
      <w:proofErr w:type="gramEnd"/>
      <w:r w:rsidRPr="0085215C">
        <w:t>Qty])</w:t>
      </w:r>
    </w:p>
    <w:p w14:paraId="20CC7674" w14:textId="77777777" w:rsidR="0085215C" w:rsidRPr="0085215C" w:rsidRDefault="0085215C" w:rsidP="0085215C">
      <w:pPr>
        <w:numPr>
          <w:ilvl w:val="0"/>
          <w:numId w:val="6"/>
        </w:numPr>
      </w:pPr>
      <w:proofErr w:type="spellStart"/>
      <w:r w:rsidRPr="0085215C">
        <w:t>AvgTaxPerTransaction</w:t>
      </w:r>
      <w:proofErr w:type="spellEnd"/>
      <w:r w:rsidRPr="0085215C">
        <w:t xml:space="preserve"> = AVERAGE(</w:t>
      </w:r>
      <w:proofErr w:type="gramStart"/>
      <w:r w:rsidRPr="0085215C">
        <w:t>Transactions[</w:t>
      </w:r>
      <w:proofErr w:type="gramEnd"/>
      <w:r w:rsidRPr="0085215C">
        <w:t>Tax])</w:t>
      </w:r>
    </w:p>
    <w:p w14:paraId="5EE905F9" w14:textId="77777777" w:rsidR="0085215C" w:rsidRPr="0085215C" w:rsidRDefault="0085215C" w:rsidP="0085215C">
      <w:pPr>
        <w:numPr>
          <w:ilvl w:val="0"/>
          <w:numId w:val="6"/>
        </w:numPr>
      </w:pPr>
      <w:proofErr w:type="spellStart"/>
      <w:r w:rsidRPr="0085215C">
        <w:t>ReturnAmount</w:t>
      </w:r>
      <w:proofErr w:type="spellEnd"/>
      <w:r w:rsidRPr="0085215C">
        <w:t xml:space="preserve"> = CALCULATE(SUM(Transactions[</w:t>
      </w:r>
      <w:proofErr w:type="spellStart"/>
      <w:r w:rsidRPr="0085215C">
        <w:t>total_amt</w:t>
      </w:r>
      <w:proofErr w:type="spellEnd"/>
      <w:r w:rsidRPr="0085215C">
        <w:t xml:space="preserve">]), </w:t>
      </w:r>
      <w:proofErr w:type="gramStart"/>
      <w:r w:rsidRPr="0085215C">
        <w:t>Transactions[</w:t>
      </w:r>
      <w:proofErr w:type="gramEnd"/>
      <w:r w:rsidRPr="0085215C">
        <w:t>Qty] &lt; 0)</w:t>
      </w:r>
    </w:p>
    <w:p w14:paraId="2C970663" w14:textId="77777777" w:rsidR="0085215C" w:rsidRPr="0085215C" w:rsidRDefault="0085215C" w:rsidP="0085215C">
      <w:pPr>
        <w:numPr>
          <w:ilvl w:val="0"/>
          <w:numId w:val="6"/>
        </w:numPr>
      </w:pPr>
      <w:r w:rsidRPr="0085215C">
        <w:t>CustomerAge = DATEDIFF(</w:t>
      </w:r>
      <w:proofErr w:type="gramStart"/>
      <w:r w:rsidRPr="0085215C">
        <w:t>Customers[</w:t>
      </w:r>
      <w:proofErr w:type="gramEnd"/>
      <w:r w:rsidRPr="0085215C">
        <w:t xml:space="preserve">DOB], </w:t>
      </w:r>
      <w:proofErr w:type="gramStart"/>
      <w:r w:rsidRPr="0085215C">
        <w:t>TODAY(</w:t>
      </w:r>
      <w:proofErr w:type="gramEnd"/>
      <w:r w:rsidRPr="0085215C">
        <w:t>), YEAR)</w:t>
      </w:r>
    </w:p>
    <w:p w14:paraId="38DCD124" w14:textId="77777777" w:rsidR="0085215C" w:rsidRPr="0085215C" w:rsidRDefault="0085215C" w:rsidP="0085215C">
      <w:pPr>
        <w:numPr>
          <w:ilvl w:val="0"/>
          <w:numId w:val="6"/>
        </w:numPr>
      </w:pPr>
      <w:proofErr w:type="spellStart"/>
      <w:r w:rsidRPr="0085215C">
        <w:t>AgeGroup</w:t>
      </w:r>
      <w:proofErr w:type="spellEnd"/>
      <w:r w:rsidRPr="0085215C">
        <w:t xml:space="preserve"> = SWITCH(</w:t>
      </w:r>
      <w:proofErr w:type="gramStart"/>
      <w:r w:rsidRPr="0085215C">
        <w:t>TRUE(</w:t>
      </w:r>
      <w:proofErr w:type="gramEnd"/>
      <w:r w:rsidRPr="0085215C">
        <w:t xml:space="preserve">), </w:t>
      </w:r>
      <w:proofErr w:type="gramStart"/>
      <w:r w:rsidRPr="0085215C">
        <w:t>... )</w:t>
      </w:r>
      <w:proofErr w:type="gramEnd"/>
      <w:r w:rsidRPr="0085215C">
        <w:t xml:space="preserve"> </w:t>
      </w:r>
      <w:r w:rsidRPr="0085215C">
        <w:rPr>
          <w:i/>
          <w:iCs/>
        </w:rPr>
        <w:t>(e.g., “18–25”, “26–40”, etc.)</w:t>
      </w:r>
    </w:p>
    <w:p w14:paraId="0A502F5E" w14:textId="77777777" w:rsidR="0085215C" w:rsidRPr="0085215C" w:rsidRDefault="0085215C" w:rsidP="0085215C">
      <w:pPr>
        <w:rPr>
          <w:b/>
          <w:bCs/>
        </w:rPr>
      </w:pPr>
      <w:r w:rsidRPr="0085215C">
        <w:rPr>
          <w:rFonts w:ascii="Segoe UI Emoji" w:hAnsi="Segoe UI Emoji" w:cs="Segoe UI Emoji"/>
          <w:b/>
          <w:bCs/>
        </w:rPr>
        <w:t>🔹</w:t>
      </w:r>
      <w:r w:rsidRPr="0085215C">
        <w:rPr>
          <w:b/>
          <w:bCs/>
        </w:rPr>
        <w:t xml:space="preserve"> 5. Dashboard Design in Power BI</w:t>
      </w:r>
    </w:p>
    <w:p w14:paraId="4135E218" w14:textId="77777777" w:rsidR="0085215C" w:rsidRPr="0085215C" w:rsidRDefault="0085215C" w:rsidP="0085215C">
      <w:r w:rsidRPr="0085215C">
        <w:t>Key visuals added:</w:t>
      </w:r>
    </w:p>
    <w:p w14:paraId="4B2F8E5B" w14:textId="77777777" w:rsidR="0085215C" w:rsidRPr="0085215C" w:rsidRDefault="0085215C" w:rsidP="0085215C">
      <w:pPr>
        <w:numPr>
          <w:ilvl w:val="0"/>
          <w:numId w:val="7"/>
        </w:numPr>
      </w:pPr>
      <w:r w:rsidRPr="0085215C">
        <w:rPr>
          <w:b/>
          <w:bCs/>
        </w:rPr>
        <w:t>Column Chart</w:t>
      </w:r>
      <w:r w:rsidRPr="0085215C">
        <w:t>: Total Sales by Age Group</w:t>
      </w:r>
    </w:p>
    <w:p w14:paraId="7A751884" w14:textId="77777777" w:rsidR="0085215C" w:rsidRPr="0085215C" w:rsidRDefault="0085215C" w:rsidP="0085215C">
      <w:pPr>
        <w:numPr>
          <w:ilvl w:val="0"/>
          <w:numId w:val="7"/>
        </w:numPr>
      </w:pPr>
      <w:r w:rsidRPr="0085215C">
        <w:rPr>
          <w:b/>
          <w:bCs/>
        </w:rPr>
        <w:t>Stacked Bar Chart</w:t>
      </w:r>
      <w:r w:rsidRPr="0085215C">
        <w:t>: Product Category vs. Quantity Sold</w:t>
      </w:r>
    </w:p>
    <w:p w14:paraId="793A6986" w14:textId="77777777" w:rsidR="0085215C" w:rsidRPr="0085215C" w:rsidRDefault="0085215C" w:rsidP="0085215C">
      <w:pPr>
        <w:numPr>
          <w:ilvl w:val="0"/>
          <w:numId w:val="7"/>
        </w:numPr>
      </w:pPr>
      <w:r w:rsidRPr="0085215C">
        <w:rPr>
          <w:b/>
          <w:bCs/>
        </w:rPr>
        <w:t>Donut Chart</w:t>
      </w:r>
      <w:r w:rsidRPr="0085215C">
        <w:t>: Store Type Contribution to Total Sales</w:t>
      </w:r>
    </w:p>
    <w:p w14:paraId="50EF3755" w14:textId="77777777" w:rsidR="0085215C" w:rsidRPr="0085215C" w:rsidRDefault="0085215C" w:rsidP="0085215C">
      <w:pPr>
        <w:numPr>
          <w:ilvl w:val="0"/>
          <w:numId w:val="7"/>
        </w:numPr>
      </w:pPr>
      <w:r w:rsidRPr="0085215C">
        <w:rPr>
          <w:b/>
          <w:bCs/>
        </w:rPr>
        <w:t>Line Chart</w:t>
      </w:r>
      <w:r w:rsidRPr="0085215C">
        <w:t>: Monthly Sales Trend</w:t>
      </w:r>
    </w:p>
    <w:p w14:paraId="042AA940" w14:textId="77777777" w:rsidR="0085215C" w:rsidRPr="0085215C" w:rsidRDefault="0085215C" w:rsidP="0085215C">
      <w:pPr>
        <w:numPr>
          <w:ilvl w:val="0"/>
          <w:numId w:val="7"/>
        </w:numPr>
      </w:pPr>
      <w:r w:rsidRPr="0085215C">
        <w:rPr>
          <w:b/>
          <w:bCs/>
        </w:rPr>
        <w:t>Card KPIs</w:t>
      </w:r>
      <w:r w:rsidRPr="0085215C">
        <w:t>: Total Revenue, Total Returns, Avg. Rate</w:t>
      </w:r>
    </w:p>
    <w:p w14:paraId="73ABA8E8" w14:textId="77777777" w:rsidR="0085215C" w:rsidRDefault="0085215C" w:rsidP="0085215C">
      <w:pPr>
        <w:numPr>
          <w:ilvl w:val="0"/>
          <w:numId w:val="7"/>
        </w:numPr>
      </w:pPr>
      <w:r w:rsidRPr="0085215C">
        <w:rPr>
          <w:b/>
          <w:bCs/>
        </w:rPr>
        <w:t>Slicers</w:t>
      </w:r>
      <w:r w:rsidRPr="0085215C">
        <w:t>: Gender, City, Store Type</w:t>
      </w:r>
    </w:p>
    <w:p w14:paraId="17A73FE5" w14:textId="77777777" w:rsidR="0085215C" w:rsidRDefault="0085215C" w:rsidP="0085215C">
      <w:pPr>
        <w:rPr>
          <w:b/>
          <w:bCs/>
        </w:rPr>
      </w:pPr>
    </w:p>
    <w:p w14:paraId="033BD612" w14:textId="7EB790F7" w:rsidR="0085215C" w:rsidRPr="0085215C" w:rsidRDefault="0085215C" w:rsidP="0085215C">
      <w:pPr>
        <w:rPr>
          <w:sz w:val="48"/>
          <w:szCs w:val="48"/>
        </w:rPr>
      </w:pPr>
      <w:r>
        <w:rPr>
          <w:sz w:val="48"/>
          <w:szCs w:val="48"/>
        </w:rPr>
        <w:t>Conclusion</w:t>
      </w:r>
      <w:r w:rsidRPr="0085215C">
        <w:rPr>
          <w:sz w:val="48"/>
          <w:szCs w:val="48"/>
        </w:rPr>
        <w:t>:</w:t>
      </w:r>
    </w:p>
    <w:p w14:paraId="54A2C71D" w14:textId="77777777" w:rsidR="0085215C" w:rsidRPr="0085215C" w:rsidRDefault="0085215C" w:rsidP="0085215C">
      <w:r w:rsidRPr="0085215C">
        <w:t>This project successfully demonstrates how to transform raw customer and transactional data into meaningful business insights using SQL and Power BI. Key findings include:</w:t>
      </w:r>
    </w:p>
    <w:p w14:paraId="03BD89E4" w14:textId="77777777" w:rsidR="0085215C" w:rsidRPr="0085215C" w:rsidRDefault="0085215C" w:rsidP="0085215C">
      <w:pPr>
        <w:numPr>
          <w:ilvl w:val="0"/>
          <w:numId w:val="8"/>
        </w:numPr>
      </w:pPr>
      <w:r w:rsidRPr="0085215C">
        <w:t>Customers aged 26–40 drive the highest sales volume.</w:t>
      </w:r>
    </w:p>
    <w:p w14:paraId="195FA7F4" w14:textId="77777777" w:rsidR="0085215C" w:rsidRPr="0085215C" w:rsidRDefault="0085215C" w:rsidP="0085215C">
      <w:pPr>
        <w:numPr>
          <w:ilvl w:val="0"/>
          <w:numId w:val="8"/>
        </w:numPr>
      </w:pPr>
      <w:r w:rsidRPr="0085215C">
        <w:t>Certain product categories contribute disproportionately to revenue.</w:t>
      </w:r>
    </w:p>
    <w:p w14:paraId="05BAF0FE" w14:textId="77777777" w:rsidR="0085215C" w:rsidRPr="0085215C" w:rsidRDefault="0085215C" w:rsidP="0085215C">
      <w:pPr>
        <w:numPr>
          <w:ilvl w:val="0"/>
          <w:numId w:val="8"/>
        </w:numPr>
      </w:pPr>
      <w:r w:rsidRPr="0085215C">
        <w:t>Physical stores outperform other types in average transaction value.</w:t>
      </w:r>
    </w:p>
    <w:p w14:paraId="6FBC0056" w14:textId="77777777" w:rsidR="0085215C" w:rsidRPr="0085215C" w:rsidRDefault="0085215C" w:rsidP="0085215C">
      <w:pPr>
        <w:numPr>
          <w:ilvl w:val="0"/>
          <w:numId w:val="8"/>
        </w:numPr>
      </w:pPr>
      <w:r w:rsidRPr="0085215C">
        <w:t>Return rates are higher in specific subcategories, indicating quality or satisfaction issues.</w:t>
      </w:r>
    </w:p>
    <w:p w14:paraId="1A65C8B3" w14:textId="77777777" w:rsidR="0085215C" w:rsidRPr="0085215C" w:rsidRDefault="0085215C" w:rsidP="0085215C">
      <w:r w:rsidRPr="0085215C">
        <w:t>By integrating SQL for data shaping and Power BI for visual storytelling, the project showcases practical data analytics capabilities that support business decision-making.</w:t>
      </w:r>
    </w:p>
    <w:p w14:paraId="3B6A5EBA" w14:textId="77777777" w:rsidR="0085215C" w:rsidRPr="0085215C" w:rsidRDefault="0085215C" w:rsidP="0085215C">
      <w:pPr>
        <w:rPr>
          <w:sz w:val="30"/>
          <w:szCs w:val="30"/>
        </w:rPr>
      </w:pPr>
    </w:p>
    <w:p w14:paraId="52758CA8" w14:textId="77777777" w:rsidR="0085215C" w:rsidRPr="0085215C" w:rsidRDefault="0085215C" w:rsidP="0085215C">
      <w:pPr>
        <w:rPr>
          <w:sz w:val="30"/>
          <w:szCs w:val="30"/>
        </w:rPr>
      </w:pPr>
    </w:p>
    <w:sectPr w:rsidR="0085215C" w:rsidRPr="00852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056A"/>
    <w:multiLevelType w:val="multilevel"/>
    <w:tmpl w:val="CBEA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E2299"/>
    <w:multiLevelType w:val="multilevel"/>
    <w:tmpl w:val="DCB2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65ED"/>
    <w:multiLevelType w:val="multilevel"/>
    <w:tmpl w:val="F29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603D0"/>
    <w:multiLevelType w:val="multilevel"/>
    <w:tmpl w:val="D7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47038"/>
    <w:multiLevelType w:val="multilevel"/>
    <w:tmpl w:val="CD1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2BCC"/>
    <w:multiLevelType w:val="hybridMultilevel"/>
    <w:tmpl w:val="E6F28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BE11DD"/>
    <w:multiLevelType w:val="multilevel"/>
    <w:tmpl w:val="E36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B6471"/>
    <w:multiLevelType w:val="multilevel"/>
    <w:tmpl w:val="16E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550159">
    <w:abstractNumId w:val="2"/>
  </w:num>
  <w:num w:numId="2" w16cid:durableId="1923486703">
    <w:abstractNumId w:val="5"/>
  </w:num>
  <w:num w:numId="3" w16cid:durableId="250942045">
    <w:abstractNumId w:val="7"/>
  </w:num>
  <w:num w:numId="4" w16cid:durableId="631446822">
    <w:abstractNumId w:val="1"/>
  </w:num>
  <w:num w:numId="5" w16cid:durableId="1288464178">
    <w:abstractNumId w:val="6"/>
  </w:num>
  <w:num w:numId="6" w16cid:durableId="645814179">
    <w:abstractNumId w:val="3"/>
  </w:num>
  <w:num w:numId="7" w16cid:durableId="798425836">
    <w:abstractNumId w:val="4"/>
  </w:num>
  <w:num w:numId="8" w16cid:durableId="65661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5C"/>
    <w:rsid w:val="0085215C"/>
    <w:rsid w:val="00CF5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A37E"/>
  <w15:chartTrackingRefBased/>
  <w15:docId w15:val="{B8478DC4-7C36-463C-B4B2-30330E49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5C"/>
  </w:style>
  <w:style w:type="paragraph" w:styleId="Heading1">
    <w:name w:val="heading 1"/>
    <w:basedOn w:val="Normal"/>
    <w:next w:val="Normal"/>
    <w:link w:val="Heading1Char"/>
    <w:uiPriority w:val="9"/>
    <w:qFormat/>
    <w:rsid w:val="0085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15C"/>
    <w:rPr>
      <w:rFonts w:eastAsiaTheme="majorEastAsia" w:cstheme="majorBidi"/>
      <w:color w:val="272727" w:themeColor="text1" w:themeTint="D8"/>
    </w:rPr>
  </w:style>
  <w:style w:type="paragraph" w:styleId="Title">
    <w:name w:val="Title"/>
    <w:basedOn w:val="Normal"/>
    <w:next w:val="Normal"/>
    <w:link w:val="TitleChar"/>
    <w:uiPriority w:val="10"/>
    <w:qFormat/>
    <w:rsid w:val="00852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15C"/>
    <w:pPr>
      <w:spacing w:before="160"/>
      <w:jc w:val="center"/>
    </w:pPr>
    <w:rPr>
      <w:i/>
      <w:iCs/>
      <w:color w:val="404040" w:themeColor="text1" w:themeTint="BF"/>
    </w:rPr>
  </w:style>
  <w:style w:type="character" w:customStyle="1" w:styleId="QuoteChar">
    <w:name w:val="Quote Char"/>
    <w:basedOn w:val="DefaultParagraphFont"/>
    <w:link w:val="Quote"/>
    <w:uiPriority w:val="29"/>
    <w:rsid w:val="0085215C"/>
    <w:rPr>
      <w:i/>
      <w:iCs/>
      <w:color w:val="404040" w:themeColor="text1" w:themeTint="BF"/>
    </w:rPr>
  </w:style>
  <w:style w:type="paragraph" w:styleId="ListParagraph">
    <w:name w:val="List Paragraph"/>
    <w:basedOn w:val="Normal"/>
    <w:uiPriority w:val="34"/>
    <w:qFormat/>
    <w:rsid w:val="0085215C"/>
    <w:pPr>
      <w:ind w:left="720"/>
      <w:contextualSpacing/>
    </w:pPr>
  </w:style>
  <w:style w:type="character" w:styleId="IntenseEmphasis">
    <w:name w:val="Intense Emphasis"/>
    <w:basedOn w:val="DefaultParagraphFont"/>
    <w:uiPriority w:val="21"/>
    <w:qFormat/>
    <w:rsid w:val="0085215C"/>
    <w:rPr>
      <w:i/>
      <w:iCs/>
      <w:color w:val="0F4761" w:themeColor="accent1" w:themeShade="BF"/>
    </w:rPr>
  </w:style>
  <w:style w:type="paragraph" w:styleId="IntenseQuote">
    <w:name w:val="Intense Quote"/>
    <w:basedOn w:val="Normal"/>
    <w:next w:val="Normal"/>
    <w:link w:val="IntenseQuoteChar"/>
    <w:uiPriority w:val="30"/>
    <w:qFormat/>
    <w:rsid w:val="0085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15C"/>
    <w:rPr>
      <w:i/>
      <w:iCs/>
      <w:color w:val="0F4761" w:themeColor="accent1" w:themeShade="BF"/>
    </w:rPr>
  </w:style>
  <w:style w:type="character" w:styleId="IntenseReference">
    <w:name w:val="Intense Reference"/>
    <w:basedOn w:val="DefaultParagraphFont"/>
    <w:uiPriority w:val="32"/>
    <w:qFormat/>
    <w:rsid w:val="00852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3940">
      <w:bodyDiv w:val="1"/>
      <w:marLeft w:val="0"/>
      <w:marRight w:val="0"/>
      <w:marTop w:val="0"/>
      <w:marBottom w:val="0"/>
      <w:divBdr>
        <w:top w:val="none" w:sz="0" w:space="0" w:color="auto"/>
        <w:left w:val="none" w:sz="0" w:space="0" w:color="auto"/>
        <w:bottom w:val="none" w:sz="0" w:space="0" w:color="auto"/>
        <w:right w:val="none" w:sz="0" w:space="0" w:color="auto"/>
      </w:divBdr>
    </w:div>
    <w:div w:id="569929445">
      <w:bodyDiv w:val="1"/>
      <w:marLeft w:val="0"/>
      <w:marRight w:val="0"/>
      <w:marTop w:val="0"/>
      <w:marBottom w:val="0"/>
      <w:divBdr>
        <w:top w:val="none" w:sz="0" w:space="0" w:color="auto"/>
        <w:left w:val="none" w:sz="0" w:space="0" w:color="auto"/>
        <w:bottom w:val="none" w:sz="0" w:space="0" w:color="auto"/>
        <w:right w:val="none" w:sz="0" w:space="0" w:color="auto"/>
      </w:divBdr>
    </w:div>
    <w:div w:id="863715288">
      <w:bodyDiv w:val="1"/>
      <w:marLeft w:val="0"/>
      <w:marRight w:val="0"/>
      <w:marTop w:val="0"/>
      <w:marBottom w:val="0"/>
      <w:divBdr>
        <w:top w:val="none" w:sz="0" w:space="0" w:color="auto"/>
        <w:left w:val="none" w:sz="0" w:space="0" w:color="auto"/>
        <w:bottom w:val="none" w:sz="0" w:space="0" w:color="auto"/>
        <w:right w:val="none" w:sz="0" w:space="0" w:color="auto"/>
      </w:divBdr>
    </w:div>
    <w:div w:id="938105484">
      <w:bodyDiv w:val="1"/>
      <w:marLeft w:val="0"/>
      <w:marRight w:val="0"/>
      <w:marTop w:val="0"/>
      <w:marBottom w:val="0"/>
      <w:divBdr>
        <w:top w:val="none" w:sz="0" w:space="0" w:color="auto"/>
        <w:left w:val="none" w:sz="0" w:space="0" w:color="auto"/>
        <w:bottom w:val="none" w:sz="0" w:space="0" w:color="auto"/>
        <w:right w:val="none" w:sz="0" w:space="0" w:color="auto"/>
      </w:divBdr>
    </w:div>
    <w:div w:id="1084229443">
      <w:bodyDiv w:val="1"/>
      <w:marLeft w:val="0"/>
      <w:marRight w:val="0"/>
      <w:marTop w:val="0"/>
      <w:marBottom w:val="0"/>
      <w:divBdr>
        <w:top w:val="none" w:sz="0" w:space="0" w:color="auto"/>
        <w:left w:val="none" w:sz="0" w:space="0" w:color="auto"/>
        <w:bottom w:val="none" w:sz="0" w:space="0" w:color="auto"/>
        <w:right w:val="none" w:sz="0" w:space="0" w:color="auto"/>
      </w:divBdr>
    </w:div>
    <w:div w:id="1254706148">
      <w:bodyDiv w:val="1"/>
      <w:marLeft w:val="0"/>
      <w:marRight w:val="0"/>
      <w:marTop w:val="0"/>
      <w:marBottom w:val="0"/>
      <w:divBdr>
        <w:top w:val="none" w:sz="0" w:space="0" w:color="auto"/>
        <w:left w:val="none" w:sz="0" w:space="0" w:color="auto"/>
        <w:bottom w:val="none" w:sz="0" w:space="0" w:color="auto"/>
        <w:right w:val="none" w:sz="0" w:space="0" w:color="auto"/>
      </w:divBdr>
    </w:div>
    <w:div w:id="1276250792">
      <w:bodyDiv w:val="1"/>
      <w:marLeft w:val="0"/>
      <w:marRight w:val="0"/>
      <w:marTop w:val="0"/>
      <w:marBottom w:val="0"/>
      <w:divBdr>
        <w:top w:val="none" w:sz="0" w:space="0" w:color="auto"/>
        <w:left w:val="none" w:sz="0" w:space="0" w:color="auto"/>
        <w:bottom w:val="none" w:sz="0" w:space="0" w:color="auto"/>
        <w:right w:val="none" w:sz="0" w:space="0" w:color="auto"/>
      </w:divBdr>
    </w:div>
    <w:div w:id="1453012427">
      <w:bodyDiv w:val="1"/>
      <w:marLeft w:val="0"/>
      <w:marRight w:val="0"/>
      <w:marTop w:val="0"/>
      <w:marBottom w:val="0"/>
      <w:divBdr>
        <w:top w:val="none" w:sz="0" w:space="0" w:color="auto"/>
        <w:left w:val="none" w:sz="0" w:space="0" w:color="auto"/>
        <w:bottom w:val="none" w:sz="0" w:space="0" w:color="auto"/>
        <w:right w:val="none" w:sz="0" w:space="0" w:color="auto"/>
      </w:divBdr>
    </w:div>
    <w:div w:id="1831674343">
      <w:bodyDiv w:val="1"/>
      <w:marLeft w:val="0"/>
      <w:marRight w:val="0"/>
      <w:marTop w:val="0"/>
      <w:marBottom w:val="0"/>
      <w:divBdr>
        <w:top w:val="none" w:sz="0" w:space="0" w:color="auto"/>
        <w:left w:val="none" w:sz="0" w:space="0" w:color="auto"/>
        <w:bottom w:val="none" w:sz="0" w:space="0" w:color="auto"/>
        <w:right w:val="none" w:sz="0" w:space="0" w:color="auto"/>
      </w:divBdr>
    </w:div>
    <w:div w:id="20931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Mane</dc:creator>
  <cp:keywords/>
  <dc:description/>
  <cp:lastModifiedBy>Yash Mane</cp:lastModifiedBy>
  <cp:revision>1</cp:revision>
  <dcterms:created xsi:type="dcterms:W3CDTF">2025-05-19T11:27:00Z</dcterms:created>
  <dcterms:modified xsi:type="dcterms:W3CDTF">2025-05-19T11:34:00Z</dcterms:modified>
</cp:coreProperties>
</file>