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94D5" w14:textId="77777777" w:rsidR="009C1144" w:rsidRPr="00F85770" w:rsidRDefault="0039099B">
      <w:pPr>
        <w:jc w:val="center"/>
        <w:rPr>
          <w:rFonts w:ascii="Times New Roman" w:hAnsi="Times New Roman" w:cs="Times New Roman"/>
          <w:sz w:val="28"/>
          <w:szCs w:val="28"/>
        </w:rPr>
      </w:pPr>
      <w:r w:rsidRPr="00F85770">
        <w:rPr>
          <w:rFonts w:ascii="Times New Roman" w:hAnsi="Times New Roman" w:cs="Times New Roman"/>
          <w:b/>
          <w:sz w:val="28"/>
          <w:szCs w:val="28"/>
        </w:rPr>
        <w:t>EXPERIMENT 18</w:t>
      </w:r>
    </w:p>
    <w:p w14:paraId="1AEF8687" w14:textId="77777777" w:rsidR="009C1144" w:rsidRPr="00F85770" w:rsidRDefault="0039099B">
      <w:pPr>
        <w:jc w:val="center"/>
        <w:rPr>
          <w:rFonts w:ascii="Times New Roman" w:hAnsi="Times New Roman" w:cs="Times New Roman"/>
          <w:sz w:val="28"/>
          <w:szCs w:val="28"/>
        </w:rPr>
      </w:pPr>
      <w:r w:rsidRPr="00F85770">
        <w:rPr>
          <w:rFonts w:ascii="Times New Roman" w:hAnsi="Times New Roman" w:cs="Times New Roman"/>
          <w:b/>
          <w:sz w:val="28"/>
          <w:szCs w:val="28"/>
        </w:rPr>
        <w:t>Set up a CI/CD Pipeline to Automate the Building, Testing,</w:t>
      </w:r>
      <w:r w:rsidRPr="00F85770">
        <w:rPr>
          <w:rFonts w:ascii="Times New Roman" w:hAnsi="Times New Roman" w:cs="Times New Roman"/>
          <w:b/>
          <w:sz w:val="28"/>
          <w:szCs w:val="28"/>
        </w:rPr>
        <w:br/>
        <w:t>and Deployment of a Containerized Application using Jenkins</w:t>
      </w:r>
    </w:p>
    <w:p w14:paraId="720896AC" w14:textId="0C046D3A" w:rsidR="009C1144" w:rsidRPr="00F85770" w:rsidRDefault="009C1144">
      <w:pPr>
        <w:jc w:val="center"/>
        <w:rPr>
          <w:rFonts w:ascii="Times New Roman" w:hAnsi="Times New Roman" w:cs="Times New Roman"/>
          <w:sz w:val="24"/>
          <w:szCs w:val="24"/>
        </w:rPr>
      </w:pPr>
    </w:p>
    <w:p w14:paraId="00EC5ED5" w14:textId="5C823496" w:rsidR="009C1144" w:rsidRPr="00F85770" w:rsidRDefault="0039099B" w:rsidP="00F85770">
      <w:pPr>
        <w:rPr>
          <w:rFonts w:ascii="Times New Roman" w:hAnsi="Times New Roman" w:cs="Times New Roman"/>
          <w:b/>
          <w:bCs/>
          <w:sz w:val="24"/>
          <w:szCs w:val="24"/>
        </w:rPr>
      </w:pPr>
      <w:r w:rsidRPr="00F85770">
        <w:rPr>
          <w:rFonts w:ascii="Times New Roman" w:hAnsi="Times New Roman" w:cs="Times New Roman"/>
          <w:b/>
          <w:bCs/>
          <w:color w:val="4F81BD" w:themeColor="accent1"/>
          <w:sz w:val="24"/>
          <w:szCs w:val="24"/>
        </w:rPr>
        <w:t>A</w:t>
      </w:r>
      <w:r w:rsidRPr="00F85770">
        <w:rPr>
          <w:rFonts w:ascii="Times New Roman" w:hAnsi="Times New Roman" w:cs="Times New Roman"/>
          <w:b/>
          <w:bCs/>
          <w:color w:val="4F81BD" w:themeColor="accent1"/>
          <w:sz w:val="24"/>
          <w:szCs w:val="24"/>
        </w:rPr>
        <w:t>IM</w:t>
      </w:r>
    </w:p>
    <w:p w14:paraId="06FEC263"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To set up a CI/CD pipeline using Jenkins to automate the building, testing, containerization and deployment of a Dockerized application.</w:t>
      </w:r>
    </w:p>
    <w:p w14:paraId="7673FB7F"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THEORY</w:t>
      </w:r>
    </w:p>
    <w:p w14:paraId="5A8430EE"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Continuous Integration and Continuous Deployment (CI/CD) automate the software development lifecycle. Jenkins is an automation server that can obtain source code from GitHub, execute automated tests, build Docker images and deploy applications. A Jenkinsfile defines the pipeline as code and organizes the workflow into stages. In this experiment, the pipeline performs source checkout, Docker image creation, testing, Docker Hub publishing and deployment.</w:t>
      </w:r>
    </w:p>
    <w:p w14:paraId="1C561160"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PROCEDURE</w:t>
      </w:r>
    </w:p>
    <w:p w14:paraId="2CE54D78"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Install and start Jenkins on the local machine or server.</w:t>
      </w:r>
    </w:p>
    <w:p w14:paraId="73D9B3E8"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Create the application source code and Dockerfile.</w:t>
      </w:r>
    </w:p>
    <w:p w14:paraId="01D7B7C8"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 xml:space="preserve">Create a Jenkinsfile containing Checkout, Build Docker Image, Run Tests, </w:t>
      </w:r>
      <w:proofErr w:type="gramStart"/>
      <w:r w:rsidRPr="00F85770">
        <w:rPr>
          <w:rFonts w:ascii="Times New Roman" w:hAnsi="Times New Roman" w:cs="Times New Roman"/>
          <w:sz w:val="24"/>
          <w:szCs w:val="24"/>
        </w:rPr>
        <w:t>Push</w:t>
      </w:r>
      <w:proofErr w:type="gramEnd"/>
      <w:r w:rsidRPr="00F85770">
        <w:rPr>
          <w:rFonts w:ascii="Times New Roman" w:hAnsi="Times New Roman" w:cs="Times New Roman"/>
          <w:sz w:val="24"/>
          <w:szCs w:val="24"/>
        </w:rPr>
        <w:t xml:space="preserve"> to Docker Hub and Deploy stages.</w:t>
      </w:r>
    </w:p>
    <w:p w14:paraId="4BB227BB"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Create a Jenkins Pipeline job and connect it to the GitHub repository.</w:t>
      </w:r>
    </w:p>
    <w:p w14:paraId="0CAB13FF"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Configure Docker Hub/GitHub credentials securely in Jenkins.</w:t>
      </w:r>
    </w:p>
    <w:p w14:paraId="1A2AC6B3"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Configure a GitHub webhook or SCM trigger to start the pipeline when code is pushed.</w:t>
      </w:r>
    </w:p>
    <w:p w14:paraId="7615892E"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Run the Jenkins pipeline and monitor the Console Output.</w:t>
      </w:r>
    </w:p>
    <w:p w14:paraId="333CA6D8"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Verify that the application tests execute successfully.</w:t>
      </w:r>
    </w:p>
    <w:p w14:paraId="38D96D22"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Verify that the Docker image is built and pushed to Docker Hub.</w:t>
      </w:r>
    </w:p>
    <w:p w14:paraId="083C81D4" w14:textId="77777777" w:rsidR="009C1144" w:rsidRPr="00F85770" w:rsidRDefault="0039099B">
      <w:pPr>
        <w:pStyle w:val="ListNumber"/>
        <w:rPr>
          <w:rFonts w:ascii="Times New Roman" w:hAnsi="Times New Roman" w:cs="Times New Roman"/>
          <w:sz w:val="24"/>
          <w:szCs w:val="24"/>
        </w:rPr>
      </w:pPr>
      <w:r w:rsidRPr="00F85770">
        <w:rPr>
          <w:rFonts w:ascii="Times New Roman" w:hAnsi="Times New Roman" w:cs="Times New Roman"/>
          <w:sz w:val="24"/>
          <w:szCs w:val="24"/>
        </w:rPr>
        <w:t>Deploy the containerized application and access it through the browser.</w:t>
      </w:r>
    </w:p>
    <w:p w14:paraId="144D58A4"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IMPLEMENTATION</w:t>
      </w:r>
    </w:p>
    <w:p w14:paraId="764E4F03" w14:textId="2DBEB9BB" w:rsidR="009C1144" w:rsidRDefault="00F85770">
      <w:pPr>
        <w:jc w:val="center"/>
        <w:rPr>
          <w:rFonts w:ascii="Times New Roman" w:hAnsi="Times New Roman" w:cs="Times New Roman"/>
          <w:sz w:val="24"/>
          <w:szCs w:val="24"/>
        </w:rPr>
      </w:pPr>
      <w:r w:rsidRPr="00F85770">
        <w:rPr>
          <w:rFonts w:ascii="Times New Roman" w:hAnsi="Times New Roman" w:cs="Times New Roman"/>
          <w:sz w:val="24"/>
          <w:szCs w:val="24"/>
        </w:rPr>
        <w:drawing>
          <wp:inline distT="0" distB="0" distL="0" distR="0" wp14:anchorId="77ACC574" wp14:editId="77CDD058">
            <wp:extent cx="4914900" cy="1912620"/>
            <wp:effectExtent l="0" t="0" r="0" b="0"/>
            <wp:docPr id="106115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0850" name=""/>
                    <pic:cNvPicPr/>
                  </pic:nvPicPr>
                  <pic:blipFill>
                    <a:blip r:embed="rId8"/>
                    <a:stretch>
                      <a:fillRect/>
                    </a:stretch>
                  </pic:blipFill>
                  <pic:spPr>
                    <a:xfrm>
                      <a:off x="0" y="0"/>
                      <a:ext cx="4915589" cy="1912888"/>
                    </a:xfrm>
                    <a:prstGeom prst="rect">
                      <a:avLst/>
                    </a:prstGeom>
                  </pic:spPr>
                </pic:pic>
              </a:graphicData>
            </a:graphic>
          </wp:inline>
        </w:drawing>
      </w:r>
    </w:p>
    <w:p w14:paraId="07F0D4EA" w14:textId="254C30B9" w:rsidR="00F85770" w:rsidRDefault="00F85770">
      <w:pPr>
        <w:jc w:val="center"/>
        <w:rPr>
          <w:rFonts w:ascii="Times New Roman" w:hAnsi="Times New Roman" w:cs="Times New Roman"/>
          <w:sz w:val="24"/>
          <w:szCs w:val="24"/>
        </w:rPr>
      </w:pPr>
      <w:r w:rsidRPr="00F85770">
        <w:rPr>
          <w:rFonts w:ascii="Times New Roman" w:hAnsi="Times New Roman" w:cs="Times New Roman"/>
          <w:sz w:val="24"/>
          <w:szCs w:val="24"/>
        </w:rPr>
        <w:lastRenderedPageBreak/>
        <w:drawing>
          <wp:inline distT="0" distB="0" distL="0" distR="0" wp14:anchorId="76F5F5A2" wp14:editId="4936B6B4">
            <wp:extent cx="4933951" cy="2377440"/>
            <wp:effectExtent l="0" t="0" r="0" b="3810"/>
            <wp:docPr id="59955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53658" name=""/>
                    <pic:cNvPicPr/>
                  </pic:nvPicPr>
                  <pic:blipFill>
                    <a:blip r:embed="rId9"/>
                    <a:stretch>
                      <a:fillRect/>
                    </a:stretch>
                  </pic:blipFill>
                  <pic:spPr>
                    <a:xfrm>
                      <a:off x="0" y="0"/>
                      <a:ext cx="4934649" cy="2377776"/>
                    </a:xfrm>
                    <a:prstGeom prst="rect">
                      <a:avLst/>
                    </a:prstGeom>
                  </pic:spPr>
                </pic:pic>
              </a:graphicData>
            </a:graphic>
          </wp:inline>
        </w:drawing>
      </w:r>
    </w:p>
    <w:p w14:paraId="0C2C765E" w14:textId="0DE076F0" w:rsidR="00F85770" w:rsidRDefault="00F85770">
      <w:pPr>
        <w:jc w:val="center"/>
        <w:rPr>
          <w:rFonts w:ascii="Times New Roman" w:hAnsi="Times New Roman" w:cs="Times New Roman"/>
          <w:sz w:val="24"/>
          <w:szCs w:val="24"/>
        </w:rPr>
      </w:pPr>
      <w:r w:rsidRPr="00F85770">
        <w:rPr>
          <w:rFonts w:ascii="Times New Roman" w:hAnsi="Times New Roman" w:cs="Times New Roman"/>
          <w:sz w:val="24"/>
          <w:szCs w:val="24"/>
        </w:rPr>
        <w:drawing>
          <wp:inline distT="0" distB="0" distL="0" distR="0" wp14:anchorId="773F8D88" wp14:editId="5C258B06">
            <wp:extent cx="4401164" cy="2991267"/>
            <wp:effectExtent l="0" t="0" r="0" b="0"/>
            <wp:docPr id="207029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98809" name=""/>
                    <pic:cNvPicPr/>
                  </pic:nvPicPr>
                  <pic:blipFill>
                    <a:blip r:embed="rId10"/>
                    <a:stretch>
                      <a:fillRect/>
                    </a:stretch>
                  </pic:blipFill>
                  <pic:spPr>
                    <a:xfrm>
                      <a:off x="0" y="0"/>
                      <a:ext cx="4401164" cy="2991267"/>
                    </a:xfrm>
                    <a:prstGeom prst="rect">
                      <a:avLst/>
                    </a:prstGeom>
                  </pic:spPr>
                </pic:pic>
              </a:graphicData>
            </a:graphic>
          </wp:inline>
        </w:drawing>
      </w:r>
    </w:p>
    <w:p w14:paraId="3FB0F3F9" w14:textId="40466402" w:rsidR="00F85770" w:rsidRDefault="00F85770">
      <w:pPr>
        <w:jc w:val="center"/>
        <w:rPr>
          <w:rFonts w:ascii="Times New Roman" w:hAnsi="Times New Roman" w:cs="Times New Roman"/>
          <w:sz w:val="24"/>
          <w:szCs w:val="24"/>
        </w:rPr>
      </w:pPr>
      <w:r w:rsidRPr="00F85770">
        <w:rPr>
          <w:rFonts w:ascii="Times New Roman" w:hAnsi="Times New Roman" w:cs="Times New Roman"/>
          <w:sz w:val="24"/>
          <w:szCs w:val="24"/>
        </w:rPr>
        <w:drawing>
          <wp:inline distT="0" distB="0" distL="0" distR="0" wp14:anchorId="67778A73" wp14:editId="700742EE">
            <wp:extent cx="4934639" cy="1086002"/>
            <wp:effectExtent l="0" t="0" r="0" b="0"/>
            <wp:docPr id="20145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523" name=""/>
                    <pic:cNvPicPr/>
                  </pic:nvPicPr>
                  <pic:blipFill>
                    <a:blip r:embed="rId11"/>
                    <a:stretch>
                      <a:fillRect/>
                    </a:stretch>
                  </pic:blipFill>
                  <pic:spPr>
                    <a:xfrm>
                      <a:off x="0" y="0"/>
                      <a:ext cx="4934639" cy="1086002"/>
                    </a:xfrm>
                    <a:prstGeom prst="rect">
                      <a:avLst/>
                    </a:prstGeom>
                  </pic:spPr>
                </pic:pic>
              </a:graphicData>
            </a:graphic>
          </wp:inline>
        </w:drawing>
      </w:r>
    </w:p>
    <w:p w14:paraId="3FF9537E" w14:textId="64A9959B" w:rsidR="00F85770" w:rsidRDefault="00F85770">
      <w:pPr>
        <w:jc w:val="center"/>
        <w:rPr>
          <w:rFonts w:ascii="Times New Roman" w:hAnsi="Times New Roman" w:cs="Times New Roman"/>
          <w:sz w:val="24"/>
          <w:szCs w:val="24"/>
        </w:rPr>
      </w:pPr>
      <w:r w:rsidRPr="00F85770">
        <w:rPr>
          <w:rFonts w:ascii="Times New Roman" w:hAnsi="Times New Roman" w:cs="Times New Roman"/>
          <w:sz w:val="24"/>
          <w:szCs w:val="24"/>
        </w:rPr>
        <w:drawing>
          <wp:inline distT="0" distB="0" distL="0" distR="0" wp14:anchorId="58DD5A3C" wp14:editId="3EDBA476">
            <wp:extent cx="4363059" cy="1181265"/>
            <wp:effectExtent l="0" t="0" r="0" b="0"/>
            <wp:docPr id="192045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5207" name=""/>
                    <pic:cNvPicPr/>
                  </pic:nvPicPr>
                  <pic:blipFill>
                    <a:blip r:embed="rId12"/>
                    <a:stretch>
                      <a:fillRect/>
                    </a:stretch>
                  </pic:blipFill>
                  <pic:spPr>
                    <a:xfrm>
                      <a:off x="0" y="0"/>
                      <a:ext cx="4363059" cy="1181265"/>
                    </a:xfrm>
                    <a:prstGeom prst="rect">
                      <a:avLst/>
                    </a:prstGeom>
                  </pic:spPr>
                </pic:pic>
              </a:graphicData>
            </a:graphic>
          </wp:inline>
        </w:drawing>
      </w:r>
    </w:p>
    <w:p w14:paraId="5AE609B6" w14:textId="1B374019" w:rsidR="00F85770" w:rsidRPr="00F85770" w:rsidRDefault="00F85770">
      <w:pPr>
        <w:jc w:val="center"/>
        <w:rPr>
          <w:rFonts w:ascii="Times New Roman" w:hAnsi="Times New Roman" w:cs="Times New Roman"/>
          <w:sz w:val="24"/>
          <w:szCs w:val="24"/>
        </w:rPr>
      </w:pPr>
      <w:r w:rsidRPr="00F85770">
        <w:rPr>
          <w:rFonts w:ascii="Times New Roman" w:hAnsi="Times New Roman" w:cs="Times New Roman"/>
          <w:sz w:val="24"/>
          <w:szCs w:val="24"/>
        </w:rPr>
        <w:lastRenderedPageBreak/>
        <w:drawing>
          <wp:inline distT="0" distB="0" distL="0" distR="0" wp14:anchorId="31A2AFDD" wp14:editId="49416E47">
            <wp:extent cx="4448796" cy="1857634"/>
            <wp:effectExtent l="0" t="0" r="9525" b="9525"/>
            <wp:docPr id="51364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46470" name=""/>
                    <pic:cNvPicPr/>
                  </pic:nvPicPr>
                  <pic:blipFill>
                    <a:blip r:embed="rId13"/>
                    <a:stretch>
                      <a:fillRect/>
                    </a:stretch>
                  </pic:blipFill>
                  <pic:spPr>
                    <a:xfrm>
                      <a:off x="0" y="0"/>
                      <a:ext cx="4448796" cy="1857634"/>
                    </a:xfrm>
                    <a:prstGeom prst="rect">
                      <a:avLst/>
                    </a:prstGeom>
                  </pic:spPr>
                </pic:pic>
              </a:graphicData>
            </a:graphic>
          </wp:inline>
        </w:drawing>
      </w:r>
    </w:p>
    <w:p w14:paraId="0FD97FA8" w14:textId="4CB1B2AF" w:rsidR="009C1144" w:rsidRPr="00F85770" w:rsidRDefault="009C1144">
      <w:pPr>
        <w:jc w:val="center"/>
        <w:rPr>
          <w:rFonts w:ascii="Times New Roman" w:hAnsi="Times New Roman" w:cs="Times New Roman"/>
          <w:sz w:val="24"/>
          <w:szCs w:val="24"/>
        </w:rPr>
      </w:pPr>
    </w:p>
    <w:p w14:paraId="260301EF"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IMPLEMENTATION DETAILS</w:t>
      </w:r>
    </w:p>
    <w:tbl>
      <w:tblPr>
        <w:tblStyle w:val="TableGrid"/>
        <w:tblW w:w="0" w:type="auto"/>
        <w:jc w:val="center"/>
        <w:tblLook w:val="04A0" w:firstRow="1" w:lastRow="0" w:firstColumn="1" w:lastColumn="0" w:noHBand="0" w:noVBand="1"/>
      </w:tblPr>
      <w:tblGrid>
        <w:gridCol w:w="5034"/>
        <w:gridCol w:w="5036"/>
      </w:tblGrid>
      <w:tr w:rsidR="009C1144" w:rsidRPr="00F85770" w14:paraId="25DD48E2" w14:textId="77777777">
        <w:trPr>
          <w:jc w:val="center"/>
        </w:trPr>
        <w:tc>
          <w:tcPr>
            <w:tcW w:w="5040" w:type="dxa"/>
          </w:tcPr>
          <w:p w14:paraId="5C6E069D"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Parameter</w:t>
            </w:r>
          </w:p>
        </w:tc>
        <w:tc>
          <w:tcPr>
            <w:tcW w:w="5040" w:type="dxa"/>
          </w:tcPr>
          <w:p w14:paraId="0400983F"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Value</w:t>
            </w:r>
          </w:p>
        </w:tc>
      </w:tr>
      <w:tr w:rsidR="009C1144" w:rsidRPr="00F85770" w14:paraId="26CE3CB3" w14:textId="77777777">
        <w:trPr>
          <w:jc w:val="center"/>
        </w:trPr>
        <w:tc>
          <w:tcPr>
            <w:tcW w:w="5040" w:type="dxa"/>
          </w:tcPr>
          <w:p w14:paraId="3541CF15"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Repository</w:t>
            </w:r>
          </w:p>
        </w:tc>
        <w:tc>
          <w:tcPr>
            <w:tcW w:w="5040" w:type="dxa"/>
          </w:tcPr>
          <w:p w14:paraId="38B22F52"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yashmitaganesh/To-Do-App-Docker-Practice</w:t>
            </w:r>
          </w:p>
        </w:tc>
      </w:tr>
      <w:tr w:rsidR="009C1144" w:rsidRPr="00F85770" w14:paraId="50BA752B" w14:textId="77777777">
        <w:trPr>
          <w:jc w:val="center"/>
        </w:trPr>
        <w:tc>
          <w:tcPr>
            <w:tcW w:w="5040" w:type="dxa"/>
          </w:tcPr>
          <w:p w14:paraId="50FB65AF"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Pipeline</w:t>
            </w:r>
          </w:p>
        </w:tc>
        <w:tc>
          <w:tcPr>
            <w:tcW w:w="5040" w:type="dxa"/>
          </w:tcPr>
          <w:p w14:paraId="5778CF6D"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todo-app-pipeline</w:t>
            </w:r>
          </w:p>
        </w:tc>
      </w:tr>
      <w:tr w:rsidR="009C1144" w:rsidRPr="00F85770" w14:paraId="218EFA7B" w14:textId="77777777">
        <w:trPr>
          <w:jc w:val="center"/>
        </w:trPr>
        <w:tc>
          <w:tcPr>
            <w:tcW w:w="5040" w:type="dxa"/>
          </w:tcPr>
          <w:p w14:paraId="1C2DD408"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CI/CD Tool</w:t>
            </w:r>
          </w:p>
        </w:tc>
        <w:tc>
          <w:tcPr>
            <w:tcW w:w="5040" w:type="dxa"/>
          </w:tcPr>
          <w:p w14:paraId="252BEF7B"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Jenkins</w:t>
            </w:r>
          </w:p>
        </w:tc>
      </w:tr>
      <w:tr w:rsidR="009C1144" w:rsidRPr="00F85770" w14:paraId="14754BCD" w14:textId="77777777">
        <w:trPr>
          <w:jc w:val="center"/>
        </w:trPr>
        <w:tc>
          <w:tcPr>
            <w:tcW w:w="5040" w:type="dxa"/>
          </w:tcPr>
          <w:p w14:paraId="052C0E63"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Container Platform</w:t>
            </w:r>
          </w:p>
        </w:tc>
        <w:tc>
          <w:tcPr>
            <w:tcW w:w="5040" w:type="dxa"/>
          </w:tcPr>
          <w:p w14:paraId="0630AD4E"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Docker</w:t>
            </w:r>
          </w:p>
        </w:tc>
      </w:tr>
      <w:tr w:rsidR="009C1144" w:rsidRPr="00F85770" w14:paraId="4708944A" w14:textId="77777777">
        <w:trPr>
          <w:jc w:val="center"/>
        </w:trPr>
        <w:tc>
          <w:tcPr>
            <w:tcW w:w="5040" w:type="dxa"/>
          </w:tcPr>
          <w:p w14:paraId="72E9AF5E"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Container Registry</w:t>
            </w:r>
          </w:p>
        </w:tc>
        <w:tc>
          <w:tcPr>
            <w:tcW w:w="5040" w:type="dxa"/>
          </w:tcPr>
          <w:p w14:paraId="09F99653"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Docker Hub</w:t>
            </w:r>
          </w:p>
        </w:tc>
      </w:tr>
      <w:tr w:rsidR="009C1144" w:rsidRPr="00F85770" w14:paraId="704167A6" w14:textId="77777777">
        <w:trPr>
          <w:jc w:val="center"/>
        </w:trPr>
        <w:tc>
          <w:tcPr>
            <w:tcW w:w="5040" w:type="dxa"/>
          </w:tcPr>
          <w:p w14:paraId="2F2DC62E"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Docker Image</w:t>
            </w:r>
          </w:p>
        </w:tc>
        <w:tc>
          <w:tcPr>
            <w:tcW w:w="5040" w:type="dxa"/>
          </w:tcPr>
          <w:p w14:paraId="0A18B0C0"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yashmitaganesh/todo-</w:t>
            </w:r>
            <w:proofErr w:type="gramStart"/>
            <w:r w:rsidRPr="00F85770">
              <w:rPr>
                <w:rFonts w:ascii="Times New Roman" w:hAnsi="Times New Roman" w:cs="Times New Roman"/>
                <w:sz w:val="24"/>
                <w:szCs w:val="24"/>
              </w:rPr>
              <w:t>app:latest</w:t>
            </w:r>
            <w:proofErr w:type="gramEnd"/>
          </w:p>
        </w:tc>
      </w:tr>
      <w:tr w:rsidR="009C1144" w:rsidRPr="00F85770" w14:paraId="4F37E558" w14:textId="77777777">
        <w:trPr>
          <w:jc w:val="center"/>
        </w:trPr>
        <w:tc>
          <w:tcPr>
            <w:tcW w:w="5040" w:type="dxa"/>
          </w:tcPr>
          <w:p w14:paraId="18324A76"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Application</w:t>
            </w:r>
          </w:p>
        </w:tc>
        <w:tc>
          <w:tcPr>
            <w:tcW w:w="5040" w:type="dxa"/>
          </w:tcPr>
          <w:p w14:paraId="5C5F4DC8"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Flask Todo Application</w:t>
            </w:r>
          </w:p>
        </w:tc>
      </w:tr>
      <w:tr w:rsidR="009C1144" w:rsidRPr="00F85770" w14:paraId="18C4830A" w14:textId="77777777">
        <w:trPr>
          <w:jc w:val="center"/>
        </w:trPr>
        <w:tc>
          <w:tcPr>
            <w:tcW w:w="5040" w:type="dxa"/>
          </w:tcPr>
          <w:p w14:paraId="2E664C31"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Application Port</w:t>
            </w:r>
          </w:p>
        </w:tc>
        <w:tc>
          <w:tcPr>
            <w:tcW w:w="5040" w:type="dxa"/>
          </w:tcPr>
          <w:p w14:paraId="2585CADF"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5000</w:t>
            </w:r>
          </w:p>
        </w:tc>
      </w:tr>
      <w:tr w:rsidR="009C1144" w:rsidRPr="00F85770" w14:paraId="098F0CF0" w14:textId="77777777">
        <w:trPr>
          <w:jc w:val="center"/>
        </w:trPr>
        <w:tc>
          <w:tcPr>
            <w:tcW w:w="5040" w:type="dxa"/>
          </w:tcPr>
          <w:p w14:paraId="45E3C8AF"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Deployment Access</w:t>
            </w:r>
          </w:p>
        </w:tc>
        <w:tc>
          <w:tcPr>
            <w:tcW w:w="5040" w:type="dxa"/>
          </w:tcPr>
          <w:p w14:paraId="4E96C84D"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http://localhost:3001</w:t>
            </w:r>
          </w:p>
        </w:tc>
      </w:tr>
      <w:tr w:rsidR="009C1144" w:rsidRPr="00F85770" w14:paraId="751BA9B4" w14:textId="77777777">
        <w:trPr>
          <w:jc w:val="center"/>
        </w:trPr>
        <w:tc>
          <w:tcPr>
            <w:tcW w:w="5040" w:type="dxa"/>
          </w:tcPr>
          <w:p w14:paraId="4FF01A4B"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Pipeline Status</w:t>
            </w:r>
          </w:p>
        </w:tc>
        <w:tc>
          <w:tcPr>
            <w:tcW w:w="5040" w:type="dxa"/>
          </w:tcPr>
          <w:p w14:paraId="492D978C"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SUCCESS</w:t>
            </w:r>
          </w:p>
        </w:tc>
      </w:tr>
    </w:tbl>
    <w:p w14:paraId="414A420C"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JENKINSFILE PIPELINE STAGES</w:t>
      </w:r>
    </w:p>
    <w:p w14:paraId="58D49050" w14:textId="77777777" w:rsidR="009C1144" w:rsidRPr="00F85770" w:rsidRDefault="0039099B">
      <w:pPr>
        <w:pStyle w:val="ListBullet"/>
        <w:rPr>
          <w:rFonts w:ascii="Times New Roman" w:hAnsi="Times New Roman" w:cs="Times New Roman"/>
          <w:sz w:val="24"/>
          <w:szCs w:val="24"/>
        </w:rPr>
      </w:pPr>
      <w:r w:rsidRPr="00F85770">
        <w:rPr>
          <w:rFonts w:ascii="Times New Roman" w:hAnsi="Times New Roman" w:cs="Times New Roman"/>
          <w:sz w:val="24"/>
          <w:szCs w:val="24"/>
        </w:rPr>
        <w:t>Checkout — retrieves the project from GitHub.</w:t>
      </w:r>
    </w:p>
    <w:p w14:paraId="6DB1319D" w14:textId="77777777" w:rsidR="009C1144" w:rsidRPr="00F85770" w:rsidRDefault="0039099B">
      <w:pPr>
        <w:pStyle w:val="ListBullet"/>
        <w:rPr>
          <w:rFonts w:ascii="Times New Roman" w:hAnsi="Times New Roman" w:cs="Times New Roman"/>
          <w:sz w:val="24"/>
          <w:szCs w:val="24"/>
        </w:rPr>
      </w:pPr>
      <w:r w:rsidRPr="00F85770">
        <w:rPr>
          <w:rFonts w:ascii="Times New Roman" w:hAnsi="Times New Roman" w:cs="Times New Roman"/>
          <w:sz w:val="24"/>
          <w:szCs w:val="24"/>
        </w:rPr>
        <w:t>Build Docker Image — creates the application image.</w:t>
      </w:r>
    </w:p>
    <w:p w14:paraId="41C94B19" w14:textId="77777777" w:rsidR="009C1144" w:rsidRPr="00F85770" w:rsidRDefault="0039099B">
      <w:pPr>
        <w:pStyle w:val="ListBullet"/>
        <w:rPr>
          <w:rFonts w:ascii="Times New Roman" w:hAnsi="Times New Roman" w:cs="Times New Roman"/>
          <w:sz w:val="24"/>
          <w:szCs w:val="24"/>
        </w:rPr>
      </w:pPr>
      <w:r w:rsidRPr="00F85770">
        <w:rPr>
          <w:rFonts w:ascii="Times New Roman" w:hAnsi="Times New Roman" w:cs="Times New Roman"/>
          <w:sz w:val="24"/>
          <w:szCs w:val="24"/>
        </w:rPr>
        <w:t>Run Tests — executes the application's automated tests.</w:t>
      </w:r>
    </w:p>
    <w:p w14:paraId="6252C9AF" w14:textId="77777777" w:rsidR="009C1144" w:rsidRPr="00F85770" w:rsidRDefault="0039099B">
      <w:pPr>
        <w:pStyle w:val="ListBullet"/>
        <w:rPr>
          <w:rFonts w:ascii="Times New Roman" w:hAnsi="Times New Roman" w:cs="Times New Roman"/>
          <w:sz w:val="24"/>
          <w:szCs w:val="24"/>
        </w:rPr>
      </w:pPr>
      <w:r w:rsidRPr="00F85770">
        <w:rPr>
          <w:rFonts w:ascii="Times New Roman" w:hAnsi="Times New Roman" w:cs="Times New Roman"/>
          <w:sz w:val="24"/>
          <w:szCs w:val="24"/>
        </w:rPr>
        <w:t>Push to Docker Hub — publishes the image as yashmitaganesh/todo-</w:t>
      </w:r>
      <w:proofErr w:type="gramStart"/>
      <w:r w:rsidRPr="00F85770">
        <w:rPr>
          <w:rFonts w:ascii="Times New Roman" w:hAnsi="Times New Roman" w:cs="Times New Roman"/>
          <w:sz w:val="24"/>
          <w:szCs w:val="24"/>
        </w:rPr>
        <w:t>app:latest</w:t>
      </w:r>
      <w:proofErr w:type="gramEnd"/>
      <w:r w:rsidRPr="00F85770">
        <w:rPr>
          <w:rFonts w:ascii="Times New Roman" w:hAnsi="Times New Roman" w:cs="Times New Roman"/>
          <w:sz w:val="24"/>
          <w:szCs w:val="24"/>
        </w:rPr>
        <w:t>.</w:t>
      </w:r>
    </w:p>
    <w:p w14:paraId="1D1022FB" w14:textId="77777777" w:rsidR="009C1144" w:rsidRPr="00F85770" w:rsidRDefault="0039099B">
      <w:pPr>
        <w:pStyle w:val="ListBullet"/>
        <w:rPr>
          <w:rFonts w:ascii="Times New Roman" w:hAnsi="Times New Roman" w:cs="Times New Roman"/>
          <w:sz w:val="24"/>
          <w:szCs w:val="24"/>
        </w:rPr>
      </w:pPr>
      <w:r w:rsidRPr="00F85770">
        <w:rPr>
          <w:rFonts w:ascii="Times New Roman" w:hAnsi="Times New Roman" w:cs="Times New Roman"/>
          <w:sz w:val="24"/>
          <w:szCs w:val="24"/>
        </w:rPr>
        <w:t>Deploy — runs the containerized application for verification.</w:t>
      </w:r>
    </w:p>
    <w:p w14:paraId="0F1AB9F3"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OUTPUT</w:t>
      </w:r>
    </w:p>
    <w:p w14:paraId="0F5C4CB0"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The Jenkins pipeline executed successfully. The source code was checked out, the Docker image was built, tests were executed successfully, the image was pushed to Docker Hub, and the containerized Todo application was deployed and accessed through the browser.</w:t>
      </w:r>
    </w:p>
    <w:p w14:paraId="62F6B242"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RESULT</w:t>
      </w:r>
    </w:p>
    <w:p w14:paraId="2D218244"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Thus, a CI/CD pipeline using Jenkins was successfully implemented for a Dockerized application. The pipeline automated source checkout, testing, Docker image creation, image publishing and deployment.</w:t>
      </w:r>
    </w:p>
    <w:p w14:paraId="798F40F1"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t>COMMANDS / PIPELINE OPERATIONS</w:t>
      </w:r>
    </w:p>
    <w:p w14:paraId="07BB6061" w14:textId="77777777" w:rsidR="009C1144" w:rsidRPr="00F85770" w:rsidRDefault="0039099B">
      <w:pPr>
        <w:rPr>
          <w:rFonts w:ascii="Times New Roman" w:hAnsi="Times New Roman" w:cs="Times New Roman"/>
          <w:sz w:val="24"/>
          <w:szCs w:val="24"/>
        </w:rPr>
      </w:pPr>
      <w:r w:rsidRPr="00F85770">
        <w:rPr>
          <w:rFonts w:ascii="Times New Roman" w:hAnsi="Times New Roman" w:cs="Times New Roman"/>
          <w:sz w:val="24"/>
          <w:szCs w:val="24"/>
        </w:rPr>
        <w:t>docker build -t yashmitaganesh/todo-</w:t>
      </w:r>
      <w:proofErr w:type="gramStart"/>
      <w:r w:rsidRPr="00F85770">
        <w:rPr>
          <w:rFonts w:ascii="Times New Roman" w:hAnsi="Times New Roman" w:cs="Times New Roman"/>
          <w:sz w:val="24"/>
          <w:szCs w:val="24"/>
        </w:rPr>
        <w:t>app:latest</w:t>
      </w:r>
      <w:proofErr w:type="gramEnd"/>
      <w:r w:rsidRPr="00F85770">
        <w:rPr>
          <w:rFonts w:ascii="Times New Roman" w:hAnsi="Times New Roman" w:cs="Times New Roman"/>
          <w:sz w:val="24"/>
          <w:szCs w:val="24"/>
        </w:rPr>
        <w:t xml:space="preserve"> .</w:t>
      </w:r>
      <w:r w:rsidRPr="00F85770">
        <w:rPr>
          <w:rFonts w:ascii="Times New Roman" w:hAnsi="Times New Roman" w:cs="Times New Roman"/>
          <w:sz w:val="24"/>
          <w:szCs w:val="24"/>
        </w:rPr>
        <w:br/>
        <w:t>docker push yashmitaganesh/todo-</w:t>
      </w:r>
      <w:proofErr w:type="gramStart"/>
      <w:r w:rsidRPr="00F85770">
        <w:rPr>
          <w:rFonts w:ascii="Times New Roman" w:hAnsi="Times New Roman" w:cs="Times New Roman"/>
          <w:sz w:val="24"/>
          <w:szCs w:val="24"/>
        </w:rPr>
        <w:t>app:latest</w:t>
      </w:r>
      <w:proofErr w:type="gramEnd"/>
      <w:r w:rsidRPr="00F85770">
        <w:rPr>
          <w:rFonts w:ascii="Times New Roman" w:hAnsi="Times New Roman" w:cs="Times New Roman"/>
          <w:sz w:val="24"/>
          <w:szCs w:val="24"/>
        </w:rPr>
        <w:br/>
        <w:t>docker run -d -p 3001:5000 --name todo-app yashmitaganesh/todo-</w:t>
      </w:r>
      <w:proofErr w:type="gramStart"/>
      <w:r w:rsidRPr="00F85770">
        <w:rPr>
          <w:rFonts w:ascii="Times New Roman" w:hAnsi="Times New Roman" w:cs="Times New Roman"/>
          <w:sz w:val="24"/>
          <w:szCs w:val="24"/>
        </w:rPr>
        <w:t>app:latest</w:t>
      </w:r>
      <w:proofErr w:type="gramEnd"/>
      <w:r w:rsidRPr="00F85770">
        <w:rPr>
          <w:rFonts w:ascii="Times New Roman" w:hAnsi="Times New Roman" w:cs="Times New Roman"/>
          <w:sz w:val="24"/>
          <w:szCs w:val="24"/>
        </w:rPr>
        <w:br/>
      </w:r>
    </w:p>
    <w:p w14:paraId="3A6D2269" w14:textId="77777777" w:rsidR="009C1144" w:rsidRPr="00F85770" w:rsidRDefault="0039099B">
      <w:pPr>
        <w:pStyle w:val="Heading2"/>
        <w:rPr>
          <w:rFonts w:ascii="Times New Roman" w:hAnsi="Times New Roman" w:cs="Times New Roman"/>
          <w:sz w:val="24"/>
          <w:szCs w:val="24"/>
        </w:rPr>
      </w:pPr>
      <w:r w:rsidRPr="00F85770">
        <w:rPr>
          <w:rFonts w:ascii="Times New Roman" w:hAnsi="Times New Roman" w:cs="Times New Roman"/>
          <w:sz w:val="24"/>
          <w:szCs w:val="24"/>
        </w:rPr>
        <w:lastRenderedPageBreak/>
        <w:t>VERIFICATION</w:t>
      </w:r>
    </w:p>
    <w:p w14:paraId="07CDE054" w14:textId="77777777" w:rsidR="009C1144" w:rsidRDefault="0039099B">
      <w:r w:rsidRPr="00F85770">
        <w:rPr>
          <w:rFonts w:ascii="Times New Roman" w:hAnsi="Times New Roman" w:cs="Times New Roman"/>
          <w:sz w:val="24"/>
          <w:szCs w:val="24"/>
        </w:rPr>
        <w:t>Jenkins Console Output shows the pipeline completed successfully. The Docker Hub repository contains the published image, and the Todo application is available through the configured browser port.</w:t>
      </w:r>
    </w:p>
    <w:sectPr w:rsidR="009C1144"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BD8E" w14:textId="77777777" w:rsidR="0039099B" w:rsidRDefault="0039099B">
      <w:pPr>
        <w:spacing w:after="0" w:line="240" w:lineRule="auto"/>
      </w:pPr>
      <w:r>
        <w:separator/>
      </w:r>
    </w:p>
  </w:endnote>
  <w:endnote w:type="continuationSeparator" w:id="0">
    <w:p w14:paraId="12D047FB" w14:textId="77777777" w:rsidR="0039099B" w:rsidRDefault="00390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6770" w14:textId="77777777" w:rsidR="009C1144" w:rsidRDefault="0039099B">
    <w:pPr>
      <w:pStyle w:val="Footer"/>
      <w:jc w:val="center"/>
    </w:pPr>
    <w:r>
      <w:t>DevOps / Cloud Computing Laboratory — Experiment 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4657" w14:textId="77777777" w:rsidR="0039099B" w:rsidRDefault="0039099B">
      <w:pPr>
        <w:spacing w:after="0" w:line="240" w:lineRule="auto"/>
      </w:pPr>
      <w:r>
        <w:separator/>
      </w:r>
    </w:p>
  </w:footnote>
  <w:footnote w:type="continuationSeparator" w:id="0">
    <w:p w14:paraId="19369773" w14:textId="77777777" w:rsidR="0039099B" w:rsidRDefault="00390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407473">
    <w:abstractNumId w:val="8"/>
  </w:num>
  <w:num w:numId="2" w16cid:durableId="275990931">
    <w:abstractNumId w:val="6"/>
  </w:num>
  <w:num w:numId="3" w16cid:durableId="1811288103">
    <w:abstractNumId w:val="5"/>
  </w:num>
  <w:num w:numId="4" w16cid:durableId="2081367537">
    <w:abstractNumId w:val="4"/>
  </w:num>
  <w:num w:numId="5" w16cid:durableId="616563187">
    <w:abstractNumId w:val="7"/>
  </w:num>
  <w:num w:numId="6" w16cid:durableId="1551765942">
    <w:abstractNumId w:val="3"/>
  </w:num>
  <w:num w:numId="7" w16cid:durableId="1915697873">
    <w:abstractNumId w:val="2"/>
  </w:num>
  <w:num w:numId="8" w16cid:durableId="765807677">
    <w:abstractNumId w:val="1"/>
  </w:num>
  <w:num w:numId="9" w16cid:durableId="164345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99B"/>
    <w:rsid w:val="00506EEC"/>
    <w:rsid w:val="009C1144"/>
    <w:rsid w:val="00AA1D8D"/>
    <w:rsid w:val="00B47730"/>
    <w:rsid w:val="00CB0664"/>
    <w:rsid w:val="00F857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3A8EE"/>
  <w14:defaultImageDpi w14:val="300"/>
  <w15:docId w15:val="{9DB40E43-C226-4353-B56A-425DFED46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Yashmita Ganesh</cp:lastModifiedBy>
  <cp:revision>2</cp:revision>
  <dcterms:created xsi:type="dcterms:W3CDTF">2026-09-08T08:59:00Z</dcterms:created>
  <dcterms:modified xsi:type="dcterms:W3CDTF">2026-09-08T08:59:00Z</dcterms:modified>
  <cp:category/>
</cp:coreProperties>
</file>