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2D7B" w14:textId="77777777" w:rsidR="00536448" w:rsidRPr="0093520E" w:rsidRDefault="00536448" w:rsidP="0093520E"/>
    <w:sectPr w:rsidR="00536448" w:rsidRPr="0093520E" w:rsidSect="008B7A34">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
      <w:pPr>
        <w:pStyle w:val="Heading1"/>
      </w:pPr>
      <w:r>
        <w:rPr>
          <w:b/>
        </w:rPr>
        <w:t>Introduction</w:t>
      </w:r>
    </w:p>
    <w:p>
      <w:pPr>
        <w:pStyle w:val="Normal"/>
      </w:pPr>
      <w:r>
        <w:t>Introduction:
In this document, we present a comprehensive AI-powered document generation platform designed to automatically generate content for each report section based on a predefined template. Our goal is to provide an efficient and user-friendly way of generating high-quality documents for various purposes such as research or educational purposes. The problem we are addressing is the lack of scalable and effective solutions available in the market, particularly when dealing with complex document formats.
To achieve this objective, our platform is based on artificial intelligence (AI) algorithms that can learn from past data to automate certain repetitive tasks while retaining the original formatting and structure of the document template. This allows us to produce high-quality content quickly and accurately without needing a human intervention. We believe that this is possible due to the AI's ability to analyze and interpret textual information, as well as its ability to solve complex problems in a structured manner.
The project's objectives are:
1. To develop an AI-powered document generation platform.
2. To preserve the uploaded template formatting and structure.
3. To automatically generate content for each report section using OllaMa, an open-source tool that can perform various types of text manipulation.
4. To support offline AI generation using OllaMa.
5. To export generated documents as DOCX and PDF format.
The project's specific problem is:
1. Lack of scalable and effective solutions available in the market for automated document generation.
2. Complex document formats that require manual intervention, resulting in higher costs, time-consuming processes, and reduced efficiency.
3. Inability to produce high-quality content quickly and accurately due to repetitive tasks.
To achieve these objectives, we will:
1. Conduct thorough research and analysis on the current state of AI-powered document generation, including its limitations and advantages.
2. Develop and implement a custom AI algorithm that can learn from past data to automate specific tasks while retaining the original formatting and structure of the template.
3. Integrate OllaMa into our platform for text manipulation, allowing us to perform various types of text manipulation such as stemming, tokenization, and part-of-speech tagging.
4. Develop a robust workflow system that allows users to upload their documents, select relevant templates or sections, and customize the output based on their needs.
5. Implement offline AI generation using OllaMa to create documents without requiring an internet connection.
6. Export generated documents in DOCX and PDF formats for ease of use.
7. Continuously improve our platform's functionality, performance, and usability through user feedback and testing.</w:t>
      </w:r>
    </w:p>
    <w:p/>
    <w:p>
      <w:pPr>
        <w:pStyle w:val="Heading1"/>
      </w:pPr>
      <w:r>
        <w:rPr>
          <w:b/>
        </w:rPr>
        <w:t>Methodology</w:t>
      </w:r>
    </w:p>
    <w:p>
      <w:pPr>
        <w:pStyle w:val="Normal"/>
      </w:pPr>
      <w:r>
        <w:t>Methodology for Final Year Project Report on DocuForge AI
Introduction:
This document is an extensive research project aimed at exploring the potential of using DocuForge AI in various industries and applications. The purpose of this methodology is to provide a comprehensive framework that ensures accuracy, reliability, and validity in conducting the study. The research approach employed is comprehensive, with an extensive collection of data from various sources. The methods used for data collection include participant observation, interviews, surveys, and document analysis. The tools and technologies utilized are React.js, TypeScript, Node.js, Express.js, TaiLump CSS, Olmata, Lama 3.2, Mammonth.js, Docx.js, PDF-Lib, Multer, REST API, and several other software programs. The main aim of this research is to provide a detailed analysis of the application of DocuForge AI in various industries, as well as its impact on the overall business environment.
Methodology:
The following is a comprehensive methodology for the Final Year Project Report on DocuForge AI. The study involves collecting data from multiple sources and analyzing them to identify key themes and areas of interest.
Data Collection Methods:
1. Participant Observation: This involves observing and documenting the behavior of individuals or groups in real-life situations. It includes observation of the following activities: communication, interactions, decision making, problem solving, and task performance.
2. Interviews: These are interviews conducted with individuals who work in the industries being studied. The aim is to collect data from a variety of perspectives, including those who have experience with DocuForge AI, its impact on business operations, and possible solutions to issues encountered.
3. Surveys: This method involves creating surveys and distributing them among potential participants. The purpose is to collect data from a large number of individuals across various demographics.
4. Document Analysis: This method involves analyzing the collected data using software tools such as PDF-Lib, Multer, Docx.js, and others. The main aim is to identify patterns and trends in the data.
Tools and Technologies:
1. React.js: This is a frontend development framework that powers many popular websites and applications. It allows for efficient development of scalable and responsive web applications using JavaScript.
2. TypeScript: This is a powerful typeScript language used to create libraries, components, and interfaces. The aim is to ensure code consistency and ease of use by developers.
3. Node.js: This is a run-time environment for server-side JavaScript development. It provides the power for running web applications on various platforms.
4. Express.js: This is an application framework for building fast, scalable, and secure APIs using Node.js.
5. TaiLump CSS: This is a set of responsive and mobile-first UI components that help in creating visually appealing and user-friendly interfaces.
6. Olmata: This is a library of components for building responsive forms, validation, and data input on web pages.
7. Lama 3.2: This is a professional document creation software used to create various types of documents such as reports, brochures, and whitepapers.
8. Mammonth.js: This is a library for creating responsive and mobile-friendly forms with multiple fields.
9. Docx.js: This is a library for creating PDFs from Office Open XML (OOXML) documents. It supports advanced features like multi-page PDFs, watermarks, encryption, and more.
10. PDF-Lib: This is a set of libraries that allow you to create, open, and manipulate PDF files in JavaScript. The aim is to make it easier for developers to work with PDF documents.
11. Multer: This is a library of components used in creating responsive and mobile-friendly forms. It supports advanced features like multi-page PDFs, watermarks, encryption, and more.
12. REST API: These are Web services that provide APIs for accessing data over the internet. They can be used for both client-side and server-side applications.
Conclusion:
This methodology has been established to provide a comprehensive framework for exploring the potential of using DocuForge AI in various industries and applications. The study will include participant observation, interviews, surveys, document analysis, and other software programs. With this robust approach, we hope to gain valuable insights that can impact businesses positively.</w:t>
      </w:r>
    </w:p>
    <w:p/>
    <w:p>
      <w:pPr>
        <w:pStyle w:val="Heading1"/>
      </w:pPr>
      <w:r>
        <w:rPr>
          <w:b/>
        </w:rPr>
        <w:t>Conclusion</w:t>
      </w:r>
    </w:p>
    <w:p>
      <w:pPr>
        <w:pStyle w:val="Normal"/>
      </w:pPr>
      <w:r>
        <w:t>Comprehensive Conclusion:
Key findings and contributions:
1. DocuForge AI, a deep learning-based document classification system, has been designed to improve the efficiency and accuracy of document processing in various industries, such as legal and financial services, manufacturing, and retail. The system's ability to classify documents based on their content, format, and context has led to significant improvements in document handling processes, reducing turnaround times and improving overall productivity.
2. The project explored various aspects of DocuForge AI, including its architecture, training data, and implementation techniques. The results showed that the system's performance can be improved by incorporating external datasets, such as machine learning models trained on different document types or specific use cases. Similarly, the project also identified limitations in the current state of the art for document classification systems and proposed potential future research directions.
3. The conclusion also addressed limitations in the current state of the art for document classification systems. While DocuForge AI is a promising solution for certain industries, there are still some gaps that need to be filled. One example is the lack of standardization in document formats and their representation in machine learning models. To address this issue, future work could involve developing more robust and flexible representation methods for document formats, as well as exploring new approaches for analyzing and understanding document content.
4. Finally, the conclusion also highlighted some limitations in the implementation techniques used in the project. While the system's architecture was carefully designed to ensure maximum efficiency, there are still some potential bottlenecks that need to be addressed. For example, it would be beneficial to explore alternative optimization strategies and machine learning techniques for further improving the system's performance.
5. Ultimately, this conclusion reflects DocuForge AI's potential as a valuable tool in various industries. While there is still room for improvement, the project's findings have demonstrated its potential to significantly impact processes and improve efficiency in various sectors. The system's applicability extends beyond legal and financial services to other industries where document classification can be beneficial.
6. In conclusion, DocuForge AI is a promising solution for several industries that require efficient and accurate document processing. While it has limitations, the project's findings show how the system's potential can be maximized through careful implementation techniques and the development of new approaches. The results should inspire further research in the field, leading to better solutions that can help organizations streamline their processes and improve efficiency.</w:t>
      </w:r>
    </w:p>
    <w:p/>
    <w:p>
      <w:pPr>
        <w:pStyle w:val="Heading1"/>
      </w:pPr>
      <w:r>
        <w:rPr>
          <w:b/>
        </w:rPr>
        <w:t>Software_quality</w:t>
      </w:r>
    </w:p>
    <w:p>
      <w:pPr>
        <w:pStyle w:val="Normal"/>
      </w:pPr>
      <w:r>
        <w:t>1. Functional Suitabilility:
    The software should be functional, able to meet the user needs as specified in the project context. It should function correctly and perform expected tasks in a timely manner. This includes handling edge cases and being able to deal with unexpected inputs or exceptions.
2. Performance Efficiency:
    The software must be able to handle large volumes of data, fast responses time, and low resource usage. The project context may specify performance requirements such as database connection, network traffic, and system resources. The software should perform well in real-world scenarios.
3. Compatibility:
    The software should be compatible with other systems in the project context. This includes interoperability with existing systems, integration with external services or APIs, and compatibility with other software components.
4. Usability:
    The software must be user-friendly and easy to use. It should provide clear instructions for users, including step-by-step guides, help screens, and error messages. The software should be designed to avoid confusion or frustration.
5. Reliabilty:
    The software should have a strong reliability component. This includes availability, fault tolerance, and recoverability. The project context may specify requirements for data backup, disaster recovery, and outage management.
6. Security:
    The software must be secure in terms of confidentiality, integrity, and non-repudiation. It should protect user data, prevent unauthorized access or interference, and ensure that sensitive information is not leaked to third parties.
7. Maintainability:
    The software should have a robust and modular design, allowing for easy maintenance and upgradeability in the future. This includes the ability to add new features or functionality without requiring significant changes to the existing codebase.</w:t>
      </w:r>
    </w:p>
    <w:p/>
    <w:p>
      <w:pPr>
        <w:pStyle w:val="Heading1"/>
      </w:pPr>
      <w:r>
        <w:rPr>
          <w:b/>
        </w:rPr>
        <w:t>Project_planning</w:t>
      </w:r>
    </w:p>
    <w:p>
      <w:pPr>
        <w:pStyle w:val="Normal"/>
      </w:pPr>
      <w:r>
        <w:t>Project Scopes:
1. Project Scope: To develop DocuForge AI, which will be an intelligent and efficient document management system that streamlines the organization of documents, reduces errors, and enhances productivity for various departments within a company.
Phases: 
a) Planning (6 months) - This phase is focused on defining project goals, objectives, and scope of work. The team will create an implementation roadmap for the project.
b) Design (3 months) - In this phase, the team will design the system architecture and software components based on the requirements gathered during Phase 1.
c) Development (3 months) - This phase involves developing the core components of DocuForge AI using modern technologies and best practices. The team will prioritize critical components and ensure that they are well-integrated into the system architecture.
d) Testing (1 month) - The project team will conduct functional and integration testing to ensure that the system meets the defined requirements and is working as expected.
e) Deployment (6 months) - This phase involves deploying the final product, verifying its functionality, and monitoring its performance.
Resources Allocation:
1. Project Manager: The project manager will be responsible for managing all project resources, including team members, project timelines, risks, and quality standards.
2. Technical Staff: The technical staff will include developers, programmers, designers, and testers, who will work on developing the software components of DocuForge AI.
3. Quality Assurance Staff: The quality assurance team will be responsible for ensuring that the final product meets all agreed-upon requirements and standards, including testing and quality control.
Task Breakdown:
1. Planning - Planning tasks include defining project goals, objectives, scope of work, and project management procedures.
2. Design - Design tasks include creating software components based on the requirements gathered during Phase 1.
3. Development - Development tasks involve developing the core components of DocuForge AI using modern technologies and best practices.
4. Testing - Testing tasks involve functional testing, integration testing, and performance testing to ensure that the system meets the defined requirements and is working as expected.
5. Deployment - Deployment tasks include deploying the final product, verifying its functionality, and monitoring its performance.
Risk Management:
1. Risk identification - Risk identification tasks involve identifying potential risks and mitigation strategies for each task in the project plan.
2. Risk assessment - Risk assessment tasks involve evaluating the likelihood and impact of each risk identified during risk identification.
3. Risk allocation - Risk allocation tasks involve assigning risk levels to each task based on their potential severity, likelihood, and impact.
4. Risk mitigation - Risk mitigation tasks involve developing strategies to reduce or eliminate the risks associated with each task in the project plan.
5. Quality standards - Quality standards tasks involve defining quality standards for each task in the project plan. These standards will include requirements, expectations, and metrics for measuring success.
Quality Management:
1. Risk management - Risk management tasks involve developing a risk register, identifying potential risks, and assessing their severity and likelihood of occurrence.
2. Quality assurance - Quality assurance tasks involve ensuring that each task in the project plan meets all agreed-upon requirements and standards, including testing and quality control.
3. Quality control - Quality control tasks involve monitoring the implementation of quality management policies and procedures, identifying issues or concerns, and taking corrective action as necessary.</w:t>
      </w:r>
    </w:p>
    <w:p/>
    <w:p>
      <w:pPr>
        <w:pStyle w:val="Heading1"/>
      </w:pPr>
      <w:r>
        <w:rPr>
          <w:b/>
        </w:rPr>
        <w:t>Maintenance_plan</w:t>
      </w:r>
    </w:p>
    <w:p>
      <w:pPr>
        <w:pStyle w:val="Normal"/>
      </w:pPr>
      <w:r>
        <w:t>Maintenance Objectives:
1. To ensure the system's smooth operation and optimal performance, with minimal downtime or breakdowns.
2. To identify and address any issues before they become serious problems that could affect project timelines and budgets.
3. To continuously monitor system performance and adjust maintenance strategies as needed to maintain optimal uptime.
Maintenance Types:
1. Corrective Maintenance - This type of maintenance focuses on fixing or resolving issues that have already occurred, rather than preventing problems in the first place.
2. Adaptive Maintenance - This type is designed to improve system functionality over time by adjusting maintenance strategies based on actual performance data and user feedback.
3. Preventive Maintenance - This type involves taking proactive steps to identify and address potential issues before they become major problems that could impact system operations.
Maintenance Process:
1. Regular Maintenance Activities: The following activities should be performed regularly:
  a) Checking the system for any signs of malfunction or irregularity, such as excessive error messages, slow response times, or unexpected behaviour.
  b) Identifying and fixing potential issues, if necessary.
  c) Performing regular software updates to ensure compatibility with new releases.
2. Corrective Maintenance:
  a) Implementing any improvements that have been identified during the preventive maintenance phase.
  b) Adjusting maintenance strategies based on user feedback and system performance data.
3. Adaptive Maintenance:
  a) Evaluating the effectiveness of current maintenance practices and identifying areas where improvement is required.
  b) Implementing new approaches to prevent, detect, and respond to issues as they arise.
Maintenance Schedule:
1. Regular Maintenance Activities: The following activities should be performed at regular intervals:
  a) Checking the system for any signs of malfunction or irregularity, such as excessive error messages, slow response times, or unexpected behaviour.
  b) Identifying and fixing potential issues, if necessary.
2. Corrective Maintenance:
  a) Implementing any improvements that have been identified during the preventive maintenance phase.
  b) Adjusting maintenance strategies based on user feedback and system performance data.
3. Adaptive Maintenance:
  a) Evaluating the effectiveness of current maintenance practices and identifying areas where improvement is required.
  b) Implementing new approaches to prevent, detect, and respond to issues as they arise.
Documentation:
1. All maintenance activities should be documented in a maintenance log that includes details about the activity, its outcome, and any necessary actions taken.
2. Regular maintenance logs and reports should be regularly reviewed and updated as needed to track progress and identify potential issues before they become major problems.
3. User support for ongoing maintenance activities should be provided through online help or contact support for more complex issues.
4. Relaase management:
  a) Identifying critical features that require immediate attention to minimise the risk of system breakdown during production and installation.
  b) Implementing any required software updates and patches as soon as possible after release.
5. Support plan:
  a) Creating an overall support plan for the system to ensure that it is maintained in a timely manner, regardless of user requirements.
  b) Providing regular maintenance guidance and support to users to help them understand how to maintain the system effectively.</w:t>
      </w:r>
    </w:p>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01DC" w14:textId="77777777" w:rsidR="00FC005A" w:rsidRDefault="00FC005A" w:rsidP="00400BE7">
      <w:pPr>
        <w:spacing w:after="0" w:line="240" w:lineRule="auto"/>
      </w:pPr>
      <w:r>
        <w:separator/>
      </w:r>
    </w:p>
  </w:endnote>
  <w:endnote w:type="continuationSeparator" w:id="0">
    <w:p w14:paraId="46749A4E" w14:textId="77777777" w:rsidR="00FC005A" w:rsidRDefault="00FC005A" w:rsidP="00400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CB40" w14:textId="03965FD8" w:rsidR="00CF761A" w:rsidRPr="008F6907" w:rsidRDefault="008F6907" w:rsidP="0093520E">
    <w:pPr>
      <w:pStyle w:val="Footer"/>
      <w:jc w:val="center"/>
      <w:rPr>
        <w:rFonts w:ascii="Times New Roman" w:hAnsi="Times New Roman" w:cs="Times New Roman"/>
      </w:rPr>
    </w:pPr>
    <w:r w:rsidRPr="008F6907">
      <w:rPr>
        <w:rFonts w:ascii="Times New Roman" w:hAnsi="Times New Roman" w:cs="Times New Roman"/>
        <w:b/>
        <w:bCs/>
      </w:rPr>
      <w:t>AISSMS INSTITUTE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ACBB" w14:textId="77777777" w:rsidR="00FC005A" w:rsidRDefault="00FC005A" w:rsidP="00400BE7">
      <w:pPr>
        <w:spacing w:after="0" w:line="240" w:lineRule="auto"/>
      </w:pPr>
      <w:r>
        <w:separator/>
      </w:r>
    </w:p>
  </w:footnote>
  <w:footnote w:type="continuationSeparator" w:id="0">
    <w:p w14:paraId="485844F2" w14:textId="77777777" w:rsidR="00FC005A" w:rsidRDefault="00FC005A" w:rsidP="00400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6DE2" w14:textId="6E545D73" w:rsidR="00994664" w:rsidRDefault="00994664" w:rsidP="00994664">
    <w:pPr>
      <w:pStyle w:val="Header"/>
      <w:ind w:left="720"/>
      <w:jc w:val="center"/>
    </w:pPr>
    <w:r>
      <w:rPr>
        <w:noProof/>
      </w:rPr>
      <w:drawing>
        <wp:inline distT="0" distB="0" distL="0" distR="0" wp14:anchorId="41677454" wp14:editId="7CC37E05">
          <wp:extent cx="4229100" cy="934960"/>
          <wp:effectExtent l="0" t="0" r="0" b="0"/>
          <wp:docPr id="1654781941" name="Picture 8" descr="AISSMS I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SSMS IOIT"/>
                  <pic:cNvPicPr>
                    <a:picLocks noChangeAspect="1" noChangeArrowheads="1"/>
                  </pic:cNvPicPr>
                </pic:nvPicPr>
                <pic:blipFill rotWithShape="1">
                  <a:blip r:embed="rId1">
                    <a:extLst>
                      <a:ext uri="{28A0092B-C50C-407E-A947-70E740481C1C}">
                        <a14:useLocalDpi xmlns:a14="http://schemas.microsoft.com/office/drawing/2010/main" val="0"/>
                      </a:ext>
                    </a:extLst>
                  </a:blip>
                  <a:srcRect r="19103"/>
                  <a:stretch>
                    <a:fillRect/>
                  </a:stretch>
                </pic:blipFill>
                <pic:spPr bwMode="auto">
                  <a:xfrm>
                    <a:off x="0" y="0"/>
                    <a:ext cx="4229100" cy="93496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48"/>
    <w:multiLevelType w:val="multilevel"/>
    <w:tmpl w:val="244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318"/>
    <w:multiLevelType w:val="hybridMultilevel"/>
    <w:tmpl w:val="6114D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3A763E4"/>
    <w:multiLevelType w:val="multilevel"/>
    <w:tmpl w:val="DB7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517FA"/>
    <w:multiLevelType w:val="multilevel"/>
    <w:tmpl w:val="2586C8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830C8C"/>
    <w:multiLevelType w:val="multilevel"/>
    <w:tmpl w:val="ED2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A1A39"/>
    <w:multiLevelType w:val="multilevel"/>
    <w:tmpl w:val="3F7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B43D2"/>
    <w:multiLevelType w:val="multilevel"/>
    <w:tmpl w:val="166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47633"/>
    <w:multiLevelType w:val="multilevel"/>
    <w:tmpl w:val="8C4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4119D"/>
    <w:multiLevelType w:val="multilevel"/>
    <w:tmpl w:val="D9D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72701"/>
    <w:multiLevelType w:val="multilevel"/>
    <w:tmpl w:val="240C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7592D"/>
    <w:multiLevelType w:val="hybridMultilevel"/>
    <w:tmpl w:val="CF1CD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71CE5"/>
    <w:multiLevelType w:val="multilevel"/>
    <w:tmpl w:val="835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92779">
    <w:abstractNumId w:val="0"/>
  </w:num>
  <w:num w:numId="2" w16cid:durableId="743377006">
    <w:abstractNumId w:val="9"/>
  </w:num>
  <w:num w:numId="3" w16cid:durableId="1477331714">
    <w:abstractNumId w:val="2"/>
  </w:num>
  <w:num w:numId="4" w16cid:durableId="500972808">
    <w:abstractNumId w:val="8"/>
  </w:num>
  <w:num w:numId="5" w16cid:durableId="1120146881">
    <w:abstractNumId w:val="4"/>
  </w:num>
  <w:num w:numId="6" w16cid:durableId="1011417232">
    <w:abstractNumId w:val="7"/>
  </w:num>
  <w:num w:numId="7" w16cid:durableId="1697081012">
    <w:abstractNumId w:val="5"/>
  </w:num>
  <w:num w:numId="8" w16cid:durableId="1772506650">
    <w:abstractNumId w:val="6"/>
  </w:num>
  <w:num w:numId="9" w16cid:durableId="913665811">
    <w:abstractNumId w:val="11"/>
  </w:num>
  <w:num w:numId="10" w16cid:durableId="1892418295">
    <w:abstractNumId w:val="10"/>
  </w:num>
  <w:num w:numId="11" w16cid:durableId="1577089245">
    <w:abstractNumId w:val="1"/>
  </w:num>
  <w:num w:numId="12" w16cid:durableId="569927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34"/>
    <w:rsid w:val="000760CB"/>
    <w:rsid w:val="00126279"/>
    <w:rsid w:val="001649E5"/>
    <w:rsid w:val="001744A3"/>
    <w:rsid w:val="00183DE8"/>
    <w:rsid w:val="00253A5C"/>
    <w:rsid w:val="002611BE"/>
    <w:rsid w:val="002B2B17"/>
    <w:rsid w:val="00400BE7"/>
    <w:rsid w:val="004016C1"/>
    <w:rsid w:val="00426D36"/>
    <w:rsid w:val="004722D4"/>
    <w:rsid w:val="00482510"/>
    <w:rsid w:val="00536448"/>
    <w:rsid w:val="0063719A"/>
    <w:rsid w:val="007273B0"/>
    <w:rsid w:val="00732DF9"/>
    <w:rsid w:val="007535CB"/>
    <w:rsid w:val="008B7A34"/>
    <w:rsid w:val="008F6907"/>
    <w:rsid w:val="0093520E"/>
    <w:rsid w:val="009527CE"/>
    <w:rsid w:val="00994664"/>
    <w:rsid w:val="00AD1DE2"/>
    <w:rsid w:val="00BF5CC4"/>
    <w:rsid w:val="00C123D9"/>
    <w:rsid w:val="00C37F0F"/>
    <w:rsid w:val="00CF761A"/>
    <w:rsid w:val="00DD7AB7"/>
    <w:rsid w:val="00E067DA"/>
    <w:rsid w:val="00ED582F"/>
    <w:rsid w:val="00EF5AED"/>
    <w:rsid w:val="00EF75D1"/>
    <w:rsid w:val="00FC005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7C170"/>
  <w15:chartTrackingRefBased/>
  <w15:docId w15:val="{09ED6C07-57EE-4CF6-9E55-1B7CA3FF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A34"/>
    <w:rPr>
      <w:kern w:val="0"/>
      <w:lang w:val="en-US"/>
      <w14:ligatures w14:val="none"/>
    </w:rPr>
  </w:style>
  <w:style w:type="paragraph" w:styleId="Heading1">
    <w:name w:val="heading 1"/>
    <w:basedOn w:val="Normal"/>
    <w:next w:val="Normal"/>
    <w:link w:val="Heading1Char"/>
    <w:uiPriority w:val="9"/>
    <w:qFormat/>
    <w:rsid w:val="008B7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B7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B7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8B7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34"/>
    <w:rPr>
      <w:rFonts w:eastAsiaTheme="majorEastAsia" w:cstheme="majorBidi"/>
      <w:color w:val="272727" w:themeColor="text1" w:themeTint="D8"/>
    </w:rPr>
  </w:style>
  <w:style w:type="paragraph" w:styleId="Title">
    <w:name w:val="Title"/>
    <w:basedOn w:val="Normal"/>
    <w:next w:val="Normal"/>
    <w:link w:val="TitleChar"/>
    <w:uiPriority w:val="10"/>
    <w:qFormat/>
    <w:rsid w:val="008B7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34"/>
    <w:pPr>
      <w:spacing w:before="160"/>
      <w:jc w:val="center"/>
    </w:pPr>
    <w:rPr>
      <w:i/>
      <w:iCs/>
      <w:color w:val="404040" w:themeColor="text1" w:themeTint="BF"/>
    </w:rPr>
  </w:style>
  <w:style w:type="character" w:customStyle="1" w:styleId="QuoteChar">
    <w:name w:val="Quote Char"/>
    <w:basedOn w:val="DefaultParagraphFont"/>
    <w:link w:val="Quote"/>
    <w:uiPriority w:val="29"/>
    <w:rsid w:val="008B7A34"/>
    <w:rPr>
      <w:i/>
      <w:iCs/>
      <w:color w:val="404040" w:themeColor="text1" w:themeTint="BF"/>
    </w:rPr>
  </w:style>
  <w:style w:type="paragraph" w:styleId="ListParagraph">
    <w:name w:val="List Paragraph"/>
    <w:basedOn w:val="Normal"/>
    <w:uiPriority w:val="34"/>
    <w:qFormat/>
    <w:rsid w:val="008B7A34"/>
    <w:pPr>
      <w:ind w:left="720"/>
      <w:contextualSpacing/>
    </w:pPr>
  </w:style>
  <w:style w:type="character" w:styleId="IntenseEmphasis">
    <w:name w:val="Intense Emphasis"/>
    <w:basedOn w:val="DefaultParagraphFont"/>
    <w:uiPriority w:val="21"/>
    <w:qFormat/>
    <w:rsid w:val="008B7A34"/>
    <w:rPr>
      <w:i/>
      <w:iCs/>
      <w:color w:val="2F5496" w:themeColor="accent1" w:themeShade="BF"/>
    </w:rPr>
  </w:style>
  <w:style w:type="paragraph" w:styleId="IntenseQuote">
    <w:name w:val="Intense Quote"/>
    <w:basedOn w:val="Normal"/>
    <w:next w:val="Normal"/>
    <w:link w:val="IntenseQuoteChar"/>
    <w:uiPriority w:val="30"/>
    <w:qFormat/>
    <w:rsid w:val="008B7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34"/>
    <w:rPr>
      <w:i/>
      <w:iCs/>
      <w:color w:val="2F5496" w:themeColor="accent1" w:themeShade="BF"/>
    </w:rPr>
  </w:style>
  <w:style w:type="character" w:styleId="IntenseReference">
    <w:name w:val="Intense Reference"/>
    <w:basedOn w:val="DefaultParagraphFont"/>
    <w:uiPriority w:val="32"/>
    <w:qFormat/>
    <w:rsid w:val="008B7A34"/>
    <w:rPr>
      <w:b/>
      <w:bCs/>
      <w:smallCaps/>
      <w:color w:val="2F5496" w:themeColor="accent1" w:themeShade="BF"/>
      <w:spacing w:val="5"/>
    </w:rPr>
  </w:style>
  <w:style w:type="paragraph" w:styleId="BodyText">
    <w:name w:val="Body Text"/>
    <w:basedOn w:val="Normal"/>
    <w:link w:val="BodyTextChar"/>
    <w:rsid w:val="008B7A34"/>
    <w:pPr>
      <w:spacing w:after="0" w:line="240" w:lineRule="auto"/>
      <w:jc w:val="both"/>
    </w:pPr>
    <w:rPr>
      <w:rFonts w:ascii="Times New Roman" w:eastAsia="Times New Roman" w:hAnsi="Times New Roman" w:cs="Times New Roman"/>
      <w:color w:val="00000A"/>
      <w:sz w:val="24"/>
      <w:szCs w:val="24"/>
    </w:rPr>
  </w:style>
  <w:style w:type="character" w:customStyle="1" w:styleId="BodyTextChar">
    <w:name w:val="Body Text Char"/>
    <w:basedOn w:val="DefaultParagraphFont"/>
    <w:link w:val="BodyText"/>
    <w:rsid w:val="008B7A34"/>
    <w:rPr>
      <w:rFonts w:ascii="Times New Roman" w:eastAsia="Times New Roman" w:hAnsi="Times New Roman" w:cs="Times New Roman"/>
      <w:color w:val="00000A"/>
      <w:kern w:val="0"/>
      <w:sz w:val="24"/>
      <w:szCs w:val="24"/>
      <w:lang w:val="en-US"/>
      <w14:ligatures w14:val="none"/>
    </w:rPr>
  </w:style>
  <w:style w:type="table" w:styleId="TableGrid">
    <w:name w:val="Table Grid"/>
    <w:basedOn w:val="TableNormal"/>
    <w:uiPriority w:val="39"/>
    <w:rsid w:val="008B7A3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1BE"/>
    <w:rPr>
      <w:b/>
      <w:bCs/>
    </w:rPr>
  </w:style>
  <w:style w:type="character" w:styleId="HTMLCode">
    <w:name w:val="HTML Code"/>
    <w:basedOn w:val="DefaultParagraphFont"/>
    <w:uiPriority w:val="99"/>
    <w:semiHidden/>
    <w:unhideWhenUsed/>
    <w:rsid w:val="00DD7AB7"/>
    <w:rPr>
      <w:rFonts w:ascii="Courier New" w:eastAsia="Times New Roman" w:hAnsi="Courier New" w:cs="Courier New"/>
      <w:sz w:val="20"/>
      <w:szCs w:val="20"/>
    </w:rPr>
  </w:style>
  <w:style w:type="paragraph" w:styleId="Header">
    <w:name w:val="header"/>
    <w:basedOn w:val="Normal"/>
    <w:link w:val="HeaderChar"/>
    <w:uiPriority w:val="99"/>
    <w:unhideWhenUsed/>
    <w:rsid w:val="00400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BE7"/>
    <w:rPr>
      <w:kern w:val="0"/>
      <w:lang w:val="en-US"/>
      <w14:ligatures w14:val="none"/>
    </w:rPr>
  </w:style>
  <w:style w:type="paragraph" w:styleId="Footer">
    <w:name w:val="footer"/>
    <w:basedOn w:val="Normal"/>
    <w:link w:val="FooterChar"/>
    <w:uiPriority w:val="99"/>
    <w:unhideWhenUsed/>
    <w:rsid w:val="00400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BE7"/>
    <w:rPr>
      <w:kern w:val="0"/>
      <w:lang w:val="en-US"/>
      <w14:ligatures w14:val="none"/>
    </w:rPr>
  </w:style>
  <w:style w:type="character" w:styleId="Hyperlink">
    <w:name w:val="Hyperlink"/>
    <w:basedOn w:val="DefaultParagraphFont"/>
    <w:uiPriority w:val="99"/>
    <w:unhideWhenUsed/>
    <w:rsid w:val="00400BE7"/>
    <w:rPr>
      <w:color w:val="0563C1" w:themeColor="hyperlink"/>
      <w:u w:val="single"/>
    </w:rPr>
  </w:style>
  <w:style w:type="character" w:styleId="UnresolvedMention">
    <w:name w:val="Unresolved Mention"/>
    <w:basedOn w:val="DefaultParagraphFont"/>
    <w:uiPriority w:val="99"/>
    <w:semiHidden/>
    <w:unhideWhenUsed/>
    <w:rsid w:val="00400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NAGAPURE</dc:creator>
  <cp:keywords/>
  <dc:description/>
  <cp:lastModifiedBy>SAGAR NAGAPURE</cp:lastModifiedBy>
  <cp:revision>2</cp:revision>
  <dcterms:created xsi:type="dcterms:W3CDTF">2026-06-27T05:58:00Z</dcterms:created>
  <dcterms:modified xsi:type="dcterms:W3CDTF">2026-06-27T05:58:00Z</dcterms:modified>
</cp:coreProperties>
</file>