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4EB5F402" w:rsidR="003D7B68" w:rsidRPr="00AF6D6A" w:rsidRDefault="00E41AED" w:rsidP="003D7B68">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lang w:val="de-DE"/>
        </w:rPr>
      </w:pPr>
      <w:r w:rsidRPr="00E41AED">
        <w:rPr>
          <w:rFonts w:asciiTheme="minorHAnsi" w:hAnsiTheme="minorHAnsi" w:cstheme="minorHAnsi"/>
          <w:b/>
          <w:bCs/>
          <w:color w:val="2E74B5" w:themeColor="accent5" w:themeShade="BF"/>
          <w:lang w:val="de-DE"/>
        </w:rPr>
        <w:t>Recruiting Team</w:t>
      </w:r>
      <w:r w:rsidR="00346521" w:rsidRPr="00AF6D6A">
        <w:rPr>
          <w:rStyle w:val="oypena"/>
          <w:rFonts w:asciiTheme="minorHAnsi" w:hAnsiTheme="minorHAnsi" w:cstheme="minorHAnsi"/>
          <w:b/>
          <w:bCs/>
          <w:color w:val="2E74B5" w:themeColor="accent5" w:themeShade="BF"/>
          <w:sz w:val="22"/>
          <w:szCs w:val="22"/>
          <w:lang w:val="de-DE"/>
        </w:rPr>
        <w:t>,</w:t>
      </w:r>
    </w:p>
    <w:p w14:paraId="1ABEECCF" w14:textId="38040EFE" w:rsidR="00346521" w:rsidRPr="00AF6D6A"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lang w:val="de-DE"/>
        </w:rPr>
      </w:pPr>
      <w:r w:rsidRPr="00E41AED">
        <w:rPr>
          <w:rFonts w:ascii="Calibri" w:hAnsi="Calibri"/>
          <w:b/>
          <w:color w:val="2E74B5"/>
          <w:lang w:val="de-DE"/>
        </w:rPr>
        <w:t>TRIO Leuchten GmbH,</w:t>
      </w:r>
    </w:p>
    <w:p w14:paraId="3941D791" w14:textId="2B0C204C" w:rsidR="00522840" w:rsidRPr="006D2B17" w:rsidRDefault="007C4A0C" w:rsidP="006D2B17">
      <w:pPr>
        <w:pStyle w:val="cvgsua"/>
        <w:spacing w:before="0" w:beforeAutospacing="0" w:after="0" w:afterAutospacing="0"/>
        <w:ind w:right="-472"/>
        <w:rPr>
          <w:rStyle w:val="oypena"/>
          <w:rFonts w:asciiTheme="minorHAnsi" w:hAnsiTheme="minorHAnsi" w:cstheme="minorHAnsi"/>
          <w:b/>
          <w:bCs/>
          <w:color w:val="FF0000"/>
          <w:sz w:val="22"/>
          <w:szCs w:val="22"/>
          <w:lang w:val="de-DE"/>
        </w:rPr>
      </w:pPr>
      <w:r w:rsidRPr="00E41AED">
        <w:rPr>
          <w:rFonts w:ascii="Calibri" w:hAnsi="Calibri"/>
          <w:b/>
          <w:color w:val="2E74B5"/>
          <w:lang w:val="de-DE"/>
        </w:rPr>
        <w:t>Arnsberg, Deutschland</w:t>
      </w:r>
      <w:r w:rsidRPr="00E41AED">
        <w:rPr>
          <w:rFonts w:ascii="Calibri" w:hAnsi="Calibri"/>
          <w:b/>
          <w:color w:val="2E74B5"/>
          <w:lang w:val="de-DE"/>
        </w:rPr>
        <w:tab/>
      </w:r>
      <w:r w:rsidRPr="00E41AED">
        <w:rPr>
          <w:rFonts w:ascii="Calibri" w:hAnsi="Calibri"/>
          <w:b/>
          <w:color w:val="2E74B5"/>
          <w:lang w:val="de-DE"/>
        </w:rPr>
        <w:tab/>
      </w:r>
      <w:r w:rsidRPr="00E41AED">
        <w:rPr>
          <w:rFonts w:ascii="Calibri" w:hAnsi="Calibri"/>
          <w:b/>
          <w:color w:val="2E74B5"/>
          <w:lang w:val="de-DE"/>
        </w:rPr>
        <w:tab/>
      </w:r>
      <w:r w:rsidRPr="00E41AED">
        <w:rPr>
          <w:rFonts w:ascii="Calibri" w:hAnsi="Calibri"/>
          <w:b/>
          <w:color w:val="2E74B5"/>
          <w:lang w:val="de-DE"/>
        </w:rPr>
        <w:tab/>
      </w:r>
      <w:r w:rsidRPr="00E41AED">
        <w:rPr>
          <w:rFonts w:ascii="Calibri" w:hAnsi="Calibri"/>
          <w:b/>
          <w:color w:val="2E74B5"/>
          <w:lang w:val="de-DE"/>
        </w:rPr>
        <w:tab/>
      </w:r>
      <w:r w:rsidRPr="00E41AED">
        <w:rPr>
          <w:rFonts w:ascii="Calibri" w:hAnsi="Calibri"/>
          <w:b/>
          <w:color w:val="2E74B5"/>
          <w:lang w:val="de-DE"/>
        </w:rPr>
        <w:tab/>
        <w:t>Mühldorf am Inn 1</w:t>
      </w:r>
      <w:r w:rsidR="00E41AED">
        <w:rPr>
          <w:rFonts w:ascii="Calibri" w:hAnsi="Calibri"/>
          <w:b/>
          <w:color w:val="2E74B5"/>
          <w:lang w:val="de-DE"/>
        </w:rPr>
        <w:t>9</w:t>
      </w:r>
      <w:r w:rsidRPr="00E41AED">
        <w:rPr>
          <w:rFonts w:ascii="Calibri" w:hAnsi="Calibri"/>
          <w:b/>
          <w:color w:val="2E74B5"/>
          <w:lang w:val="de-DE"/>
        </w:rPr>
        <w:t>.02.2026</w:t>
      </w:r>
    </w:p>
    <w:p w14:paraId="452C34DF" w14:textId="5B191850" w:rsidR="00A34B3A" w:rsidRPr="00F7542B" w:rsidRDefault="00A34B3A" w:rsidP="00A34B3A">
      <w:pPr>
        <w:pStyle w:val="cvgsua"/>
        <w:ind w:right="-472"/>
        <w:jc w:val="both"/>
        <w:rPr>
          <w:rFonts w:asciiTheme="minorHAnsi" w:hAnsiTheme="minorHAnsi" w:cstheme="minorHAnsi"/>
          <w:b/>
          <w:bCs/>
          <w:color w:val="2E74B5" w:themeColor="accent5" w:themeShade="BF"/>
          <w:sz w:val="22"/>
          <w:szCs w:val="22"/>
          <w:lang w:val="de-DE"/>
        </w:rPr>
      </w:pPr>
      <w:r w:rsidRPr="00E41AED">
        <w:rPr>
          <w:rFonts w:ascii="Calibri" w:hAnsi="Calibri"/>
          <w:b/>
          <w:color w:val="2E74B5"/>
          <w:lang w:val="de-DE"/>
        </w:rPr>
        <w:t>Bewerbung als Produktmanager/Categorymanager (m/w/d)</w:t>
      </w:r>
    </w:p>
    <w:p w14:paraId="1E86622C" w14:textId="62B2EF12" w:rsidR="00A34B3A" w:rsidRPr="00A34B3A" w:rsidRDefault="00E41AED" w:rsidP="00A34B3A">
      <w:pPr>
        <w:pStyle w:val="cvgsua"/>
        <w:ind w:right="-472"/>
        <w:jc w:val="both"/>
        <w:rPr>
          <w:rStyle w:val="oypena"/>
          <w:rFonts w:asciiTheme="minorHAnsi" w:hAnsiTheme="minorHAnsi" w:cstheme="minorHAnsi"/>
          <w:color w:val="1C1314"/>
          <w:sz w:val="22"/>
          <w:szCs w:val="22"/>
          <w:lang w:val="de-DE"/>
        </w:rPr>
      </w:pPr>
      <w:r w:rsidRPr="00E41AE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2243FF56" w14:textId="0CA6978A" w:rsidR="00E41AED" w:rsidRPr="00E41AED" w:rsidRDefault="00E41AED" w:rsidP="00E41AED">
      <w:pPr>
        <w:pStyle w:val="cvgsua"/>
        <w:ind w:right="-472"/>
        <w:jc w:val="both"/>
        <w:rPr>
          <w:rStyle w:val="oypena"/>
          <w:rFonts w:asciiTheme="minorHAnsi" w:hAnsiTheme="minorHAnsi" w:cstheme="minorHAnsi"/>
          <w:color w:val="1C1314"/>
          <w:sz w:val="22"/>
          <w:szCs w:val="22"/>
          <w:lang w:val="de-DE"/>
        </w:rPr>
      </w:pPr>
      <w:r w:rsidRPr="00E41AED">
        <w:rPr>
          <w:rStyle w:val="oypena"/>
          <w:rFonts w:asciiTheme="minorHAnsi" w:hAnsiTheme="minorHAnsi" w:cstheme="minorHAnsi"/>
          <w:color w:val="1C1314"/>
          <w:sz w:val="22"/>
          <w:szCs w:val="22"/>
          <w:lang w:val="de-DE"/>
        </w:rPr>
        <w:t>mit großem Interesse bewerbe ich mich auf die Position als Produktmanager / Category Manager bei Mirrors &amp; More GmbH. Die Kombination aus Produktlebenszyklussteuerung, internationalem Sourcing sowie der engen Zusammenarbeit mit Vertrieb, Marketing, Logistik und Qualitätssicherung entspricht exakt meinem bisherigen beruflichen Profil.</w:t>
      </w:r>
    </w:p>
    <w:p w14:paraId="1EFBAFE0" w14:textId="6E1042D3" w:rsidR="00E41AED" w:rsidRPr="00E41AED" w:rsidRDefault="00E41AED" w:rsidP="00E41AED">
      <w:pPr>
        <w:pStyle w:val="cvgsua"/>
        <w:ind w:right="-472"/>
        <w:jc w:val="both"/>
        <w:rPr>
          <w:rStyle w:val="oypena"/>
          <w:rFonts w:asciiTheme="minorHAnsi" w:hAnsiTheme="minorHAnsi" w:cstheme="minorHAnsi"/>
          <w:color w:val="1C1314"/>
          <w:sz w:val="22"/>
          <w:szCs w:val="22"/>
          <w:lang w:val="de-DE"/>
        </w:rPr>
      </w:pPr>
      <w:r w:rsidRPr="00E41AED">
        <w:rPr>
          <w:rStyle w:val="oypena"/>
          <w:rFonts w:asciiTheme="minorHAnsi" w:hAnsiTheme="minorHAnsi" w:cstheme="minorHAnsi"/>
          <w:color w:val="1C1314"/>
          <w:sz w:val="22"/>
          <w:szCs w:val="22"/>
          <w:lang w:val="de-DE"/>
        </w:rPr>
        <w:t>In meinen bisherigen Positionen im Produktstrategie- und Projektmanagement habe ich durchgehend an der Schnittstelle von Technik, Markt und Kunden gearbeitet. Dabei war ich für Markt- und Wettbewerbsanalysen, Anforderungsdefinition, Koordination interner Fachbereiche sowie für die strukturierte Umsetzung von Produktprojekten verantwortlich. Besonders relevant ist meine Erfahrung in der Auswertung von Kundenanforderungen, Benchmarking und der Ableitung konkreter Produktentscheidungen.</w:t>
      </w:r>
    </w:p>
    <w:p w14:paraId="102DFD7D" w14:textId="49F9A68D" w:rsidR="00E41AED" w:rsidRPr="00E41AED" w:rsidRDefault="00E41AED" w:rsidP="00E41AED">
      <w:pPr>
        <w:pStyle w:val="cvgsua"/>
        <w:ind w:right="-472"/>
        <w:jc w:val="both"/>
        <w:rPr>
          <w:rStyle w:val="oypena"/>
          <w:rFonts w:asciiTheme="minorHAnsi" w:hAnsiTheme="minorHAnsi" w:cstheme="minorHAnsi"/>
          <w:color w:val="1C1314"/>
          <w:sz w:val="22"/>
          <w:szCs w:val="22"/>
          <w:lang w:val="de-DE"/>
        </w:rPr>
      </w:pPr>
      <w:r w:rsidRPr="00E41AED">
        <w:rPr>
          <w:rStyle w:val="oypena"/>
          <w:rFonts w:asciiTheme="minorHAnsi" w:hAnsiTheme="minorHAnsi" w:cstheme="minorHAnsi"/>
          <w:color w:val="1C1314"/>
          <w:sz w:val="22"/>
          <w:szCs w:val="22"/>
          <w:lang w:val="de-DE"/>
        </w:rPr>
        <w:t>Darüber hinaus bringe ich fundierte internationale Projekterfahrung mit. Ich habe Projekte in Indien, Iran und Usbekistan gesteuert sowie aktuell in Deutschland in einem interkulturellen Umfeld gearbeitet. Diese Einsätze haben mir ein tiefes Verständnis für globale Lieferketten, Lieferantenkoordination und unterschiedliche Marktanforderungen vermittelt – Kompetenzen, die insbesondere für internationales Sourcing und die Zusammenarbeit mit asiatischen Partnern entscheidend sind.</w:t>
      </w:r>
    </w:p>
    <w:p w14:paraId="0B3FAC3A" w14:textId="428BA45C" w:rsidR="00E41AED" w:rsidRPr="00E41AED" w:rsidRDefault="00E41AED" w:rsidP="00E41AED">
      <w:pPr>
        <w:pStyle w:val="cvgsua"/>
        <w:ind w:right="-472"/>
        <w:jc w:val="both"/>
        <w:rPr>
          <w:rStyle w:val="oypena"/>
          <w:rFonts w:asciiTheme="minorHAnsi" w:hAnsiTheme="minorHAnsi" w:cstheme="minorHAnsi"/>
          <w:color w:val="1C1314"/>
          <w:sz w:val="22"/>
          <w:szCs w:val="22"/>
          <w:lang w:val="de-DE"/>
        </w:rPr>
      </w:pPr>
      <w:r w:rsidRPr="00E41AED">
        <w:rPr>
          <w:rStyle w:val="oypena"/>
          <w:rFonts w:asciiTheme="minorHAnsi" w:hAnsiTheme="minorHAnsi" w:cstheme="minorHAnsi"/>
          <w:color w:val="1C1314"/>
          <w:sz w:val="22"/>
          <w:szCs w:val="22"/>
          <w:lang w:val="de-DE"/>
        </w:rPr>
        <w:t>Was ich zusätzlich einbringe, ist ein klarer Fokus auf Prozessoptimierung und strukturiertes Arbeiten. Ich hinterfrage bestehende Abläufe, suche aktiv nach neuen Ideen und Möglichkeiten zur Verbesserung und setze diese gemeinsam mit den beteiligten Teams um. Durch enge, kollaborative Zusammenarbeit lassen sich nachhaltige Verbesserungen in Produktprozessen, Abstimmungen und Umsetzungsgeschwindigkeit erreichen.</w:t>
      </w:r>
    </w:p>
    <w:p w14:paraId="492F32BD" w14:textId="022D2B5A" w:rsidR="00E41AED" w:rsidRPr="00E41AED" w:rsidRDefault="00E41AED" w:rsidP="00E41AED">
      <w:pPr>
        <w:pStyle w:val="cvgsua"/>
        <w:ind w:right="-472"/>
        <w:jc w:val="both"/>
        <w:rPr>
          <w:rStyle w:val="oypena"/>
          <w:rFonts w:asciiTheme="minorHAnsi" w:hAnsiTheme="minorHAnsi" w:cstheme="minorHAnsi"/>
          <w:color w:val="1C1314"/>
          <w:sz w:val="22"/>
          <w:szCs w:val="22"/>
          <w:lang w:val="de-DE"/>
        </w:rPr>
      </w:pPr>
      <w:r w:rsidRPr="00E41AED">
        <w:rPr>
          <w:rStyle w:val="oypena"/>
          <w:rFonts w:asciiTheme="minorHAnsi" w:hAnsiTheme="minorHAnsi" w:cstheme="minorHAnsi"/>
          <w:color w:val="1C1314"/>
          <w:sz w:val="22"/>
          <w:szCs w:val="22"/>
          <w:lang w:val="de-DE"/>
        </w:rPr>
        <w:t>Meine Arbeitsweise ist analytisch, strukturiert und zugleich hands-on. Ich übernehme Verantwortung entlang des gesamten Produktlebenszyklus – von der Konzeptphase über Benchmarking und Angebotsanalysen bis hin zur Koordination von Umsetzung, Qualität und Lieferperformance. Die funktionsübergreifende Abstimmung gehört dabei zu meinem täglichen Arbeitsstil.</w:t>
      </w:r>
    </w:p>
    <w:p w14:paraId="3269F49A" w14:textId="19E4D70B" w:rsidR="00E41AED" w:rsidRPr="00E41AED" w:rsidRDefault="00E41AED" w:rsidP="00E41AED">
      <w:pPr>
        <w:pStyle w:val="cvgsua"/>
        <w:ind w:right="-472"/>
        <w:jc w:val="both"/>
        <w:rPr>
          <w:rStyle w:val="oypena"/>
          <w:rFonts w:asciiTheme="minorHAnsi" w:hAnsiTheme="minorHAnsi" w:cstheme="minorHAnsi"/>
          <w:color w:val="1C1314"/>
          <w:sz w:val="22"/>
          <w:szCs w:val="22"/>
          <w:lang w:val="de-DE"/>
        </w:rPr>
      </w:pPr>
      <w:r w:rsidRPr="00E41AED">
        <w:rPr>
          <w:rStyle w:val="oypena"/>
          <w:rFonts w:asciiTheme="minorHAnsi" w:hAnsiTheme="minorHAnsi" w:cstheme="minorHAnsi"/>
          <w:color w:val="1C1314"/>
          <w:sz w:val="22"/>
          <w:szCs w:val="22"/>
          <w:lang w:val="de-DE"/>
        </w:rPr>
        <w:t>Aufgrund meiner Erfahrung im internationalen Produktumfeld, meiner ausgeprägten Schnittstellenkompetenz sowie meiner strukturierten und optimierungsorientierten Arbeitsweise bin ich überzeugt, einen direkten Mehrwert für die Weiterentwicklung Ihrer Kategorien leisten zu können.</w:t>
      </w:r>
    </w:p>
    <w:p w14:paraId="26F41B1B" w14:textId="3FCBE896" w:rsidR="00E41AED" w:rsidRPr="00E41AED" w:rsidRDefault="00E41AED" w:rsidP="00E41AED">
      <w:pPr>
        <w:pStyle w:val="cvgsua"/>
        <w:ind w:right="-472"/>
        <w:jc w:val="both"/>
        <w:rPr>
          <w:rStyle w:val="oypena"/>
          <w:rFonts w:asciiTheme="minorHAnsi" w:hAnsiTheme="minorHAnsi" w:cstheme="minorHAnsi"/>
          <w:color w:val="1C1314"/>
          <w:sz w:val="22"/>
          <w:szCs w:val="22"/>
          <w:lang w:val="de-DE"/>
        </w:rPr>
      </w:pPr>
      <w:r w:rsidRPr="00E41AED">
        <w:rPr>
          <w:rStyle w:val="oypena"/>
          <w:rFonts w:asciiTheme="minorHAnsi" w:hAnsiTheme="minorHAnsi" w:cstheme="minorHAnsi"/>
          <w:color w:val="1C1314"/>
          <w:sz w:val="22"/>
          <w:szCs w:val="22"/>
          <w:lang w:val="de-DE"/>
        </w:rPr>
        <w:t>Gerne erläutere ich Ihnen meine Motivation und meinen Mehrwert in einem persönlichen Gespräch.</w:t>
      </w:r>
    </w:p>
    <w:p w14:paraId="2F850584" w14:textId="367F9A9B" w:rsidR="00F80283" w:rsidRDefault="00E41AED" w:rsidP="00E41AED">
      <w:pPr>
        <w:pStyle w:val="cvgsua"/>
        <w:ind w:right="-472"/>
        <w:jc w:val="both"/>
        <w:rPr>
          <w:rStyle w:val="oypena"/>
          <w:rFonts w:asciiTheme="minorHAnsi" w:hAnsiTheme="minorHAnsi" w:cstheme="minorHAnsi"/>
          <w:color w:val="1C1314"/>
          <w:sz w:val="22"/>
          <w:szCs w:val="22"/>
          <w:lang w:val="de-DE"/>
        </w:rPr>
      </w:pPr>
      <w:r w:rsidRPr="00E41AED">
        <w:rPr>
          <w:rStyle w:val="oypena"/>
          <w:rFonts w:asciiTheme="minorHAnsi" w:hAnsiTheme="minorHAnsi" w:cstheme="minorHAnsi"/>
          <w:color w:val="1C1314"/>
          <w:sz w:val="22"/>
          <w:szCs w:val="22"/>
          <w:lang w:val="de-DE"/>
        </w:rPr>
        <w:t xml:space="preserve">Mit </w:t>
      </w:r>
      <w:r w:rsidR="005A1D03"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E4F9D" w14:textId="77777777" w:rsidR="005F08B7" w:rsidRDefault="005F08B7" w:rsidP="00522840">
      <w:pPr>
        <w:spacing w:after="0" w:line="240" w:lineRule="auto"/>
      </w:pPr>
      <w:r>
        <w:separator/>
      </w:r>
    </w:p>
  </w:endnote>
  <w:endnote w:type="continuationSeparator" w:id="0">
    <w:p w14:paraId="429FB8FA" w14:textId="77777777" w:rsidR="005F08B7" w:rsidRDefault="005F08B7"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1F43" w14:textId="77777777" w:rsidR="005F08B7" w:rsidRDefault="005F08B7" w:rsidP="00522840">
      <w:pPr>
        <w:spacing w:after="0" w:line="240" w:lineRule="auto"/>
      </w:pPr>
      <w:r>
        <w:separator/>
      </w:r>
    </w:p>
  </w:footnote>
  <w:footnote w:type="continuationSeparator" w:id="0">
    <w:p w14:paraId="73D96F8E" w14:textId="77777777" w:rsidR="005F08B7" w:rsidRDefault="005F08B7"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D2080"/>
    <w:rsid w:val="001F4375"/>
    <w:rsid w:val="00201BAF"/>
    <w:rsid w:val="002053B5"/>
    <w:rsid w:val="00206527"/>
    <w:rsid w:val="002157BF"/>
    <w:rsid w:val="00215DF5"/>
    <w:rsid w:val="00217B09"/>
    <w:rsid w:val="00230568"/>
    <w:rsid w:val="00244C0B"/>
    <w:rsid w:val="00262CA1"/>
    <w:rsid w:val="00280793"/>
    <w:rsid w:val="00282477"/>
    <w:rsid w:val="00291470"/>
    <w:rsid w:val="002A338B"/>
    <w:rsid w:val="002A77B0"/>
    <w:rsid w:val="002C4FA6"/>
    <w:rsid w:val="002E2639"/>
    <w:rsid w:val="00314CA4"/>
    <w:rsid w:val="00321923"/>
    <w:rsid w:val="00345333"/>
    <w:rsid w:val="00346521"/>
    <w:rsid w:val="00360313"/>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631F"/>
    <w:rsid w:val="00553D7B"/>
    <w:rsid w:val="005819D9"/>
    <w:rsid w:val="00592A3A"/>
    <w:rsid w:val="00594300"/>
    <w:rsid w:val="005A1D03"/>
    <w:rsid w:val="005D3D04"/>
    <w:rsid w:val="005D64C6"/>
    <w:rsid w:val="005F013D"/>
    <w:rsid w:val="005F08B7"/>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34961"/>
    <w:rsid w:val="008364D6"/>
    <w:rsid w:val="008369AE"/>
    <w:rsid w:val="00870E82"/>
    <w:rsid w:val="008A5C44"/>
    <w:rsid w:val="008C69E9"/>
    <w:rsid w:val="008F555D"/>
    <w:rsid w:val="009014FE"/>
    <w:rsid w:val="00915442"/>
    <w:rsid w:val="00953A1A"/>
    <w:rsid w:val="00963915"/>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75BD7"/>
    <w:rsid w:val="00D761B0"/>
    <w:rsid w:val="00DA0EB6"/>
    <w:rsid w:val="00DD4DF6"/>
    <w:rsid w:val="00DD69F1"/>
    <w:rsid w:val="00DF1F55"/>
    <w:rsid w:val="00E10646"/>
    <w:rsid w:val="00E13D40"/>
    <w:rsid w:val="00E272FB"/>
    <w:rsid w:val="00E30230"/>
    <w:rsid w:val="00E34DA6"/>
    <w:rsid w:val="00E41AED"/>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1</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6</cp:revision>
  <cp:lastPrinted>2026-02-19T20:13:00Z</cp:lastPrinted>
  <dcterms:created xsi:type="dcterms:W3CDTF">2025-05-23T10:26:00Z</dcterms:created>
  <dcterms:modified xsi:type="dcterms:W3CDTF">2026-02-19T20:16:00Z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