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4127F5">
        <w:rPr>
          <w:rFonts w:ascii="Calibri" w:hAnsi="Calibri"/>
          <w:b/>
          <w:color w:val="2E74B5"/>
          <w:lang w:val="de-DE"/>
        </w:rPr>
        <w:t>Rosenberger,</w:t>
      </w:r>
    </w:p>
    <w:p w14:paraId="3941D791" w14:textId="7BBE854C" w:rsidR="00522840" w:rsidRPr="00292D59" w:rsidRDefault="004127F5" w:rsidP="006D2B17">
      <w:pPr>
        <w:pStyle w:val="cvgsua"/>
        <w:spacing w:before="0" w:beforeAutospacing="0" w:after="0" w:afterAutospacing="0"/>
        <w:ind w:right="-472"/>
        <w:rPr>
          <w:rStyle w:val="oypena"/>
          <w:rFonts w:asciiTheme="minorHAnsi" w:hAnsiTheme="minorHAnsi" w:cstheme="minorHAnsi"/>
          <w:b/>
          <w:bCs/>
          <w:color w:val="FF0000"/>
          <w:lang w:val="de-DE"/>
        </w:rPr>
      </w:pPr>
      <w:r w:rsidRPr="004127F5">
        <w:rPr>
          <w:rFonts w:ascii="Calibri" w:hAnsi="Calibri"/>
          <w:b/>
          <w:color w:val="2E74B5"/>
          <w:lang w:val="de-DE"/>
        </w:rPr>
        <w:t>Fridolfing</w:t>
      </w:r>
      <w:r w:rsidRPr="004127F5">
        <w:rPr>
          <w:rFonts w:ascii="Calibri" w:hAnsi="Calibri"/>
          <w:b/>
          <w:color w:val="2E74B5"/>
          <w:lang w:val="de-DE"/>
        </w:rPr>
        <w:t xml:space="preserve"> </w:t>
      </w:r>
      <w:r w:rsidR="007C4A0C" w:rsidRPr="004127F5">
        <w:rPr>
          <w:rFonts w:ascii="Calibri" w:hAnsi="Calibri"/>
          <w:b/>
          <w:color w:val="2E74B5"/>
          <w:lang w:val="de-DE"/>
        </w:rPr>
        <w:t>, Deutschland</w:t>
      </w:r>
      <w:r w:rsidR="007C4A0C" w:rsidRPr="004127F5">
        <w:rPr>
          <w:rFonts w:ascii="Calibri" w:hAnsi="Calibri"/>
          <w:b/>
          <w:color w:val="2E74B5"/>
          <w:lang w:val="de-DE"/>
        </w:rPr>
        <w:tab/>
      </w:r>
      <w:r w:rsidR="007C4A0C" w:rsidRPr="004127F5">
        <w:rPr>
          <w:rFonts w:ascii="Calibri" w:hAnsi="Calibri"/>
          <w:b/>
          <w:color w:val="2E74B5"/>
          <w:lang w:val="de-DE"/>
        </w:rPr>
        <w:tab/>
      </w:r>
      <w:r w:rsidR="007C4A0C" w:rsidRPr="004127F5">
        <w:rPr>
          <w:rFonts w:ascii="Calibri" w:hAnsi="Calibri"/>
          <w:b/>
          <w:color w:val="2E74B5"/>
          <w:lang w:val="de-DE"/>
        </w:rPr>
        <w:tab/>
      </w:r>
      <w:r w:rsidR="007C4A0C" w:rsidRPr="004127F5">
        <w:rPr>
          <w:rFonts w:ascii="Calibri" w:hAnsi="Calibri"/>
          <w:b/>
          <w:color w:val="2E74B5"/>
          <w:lang w:val="de-DE"/>
        </w:rPr>
        <w:tab/>
      </w:r>
      <w:r w:rsidR="007C4A0C" w:rsidRPr="004127F5">
        <w:rPr>
          <w:rFonts w:ascii="Calibri" w:hAnsi="Calibri"/>
          <w:b/>
          <w:color w:val="2E74B5"/>
          <w:lang w:val="de-DE"/>
        </w:rPr>
        <w:tab/>
      </w:r>
      <w:r w:rsidR="007C4A0C" w:rsidRPr="004127F5">
        <w:rPr>
          <w:rFonts w:ascii="Calibri" w:hAnsi="Calibri"/>
          <w:b/>
          <w:color w:val="2E74B5"/>
          <w:lang w:val="de-DE"/>
        </w:rPr>
        <w:tab/>
        <w:t>Mühldorf am Inn 2</w:t>
      </w:r>
      <w:r>
        <w:rPr>
          <w:rFonts w:ascii="Calibri" w:hAnsi="Calibri"/>
          <w:b/>
          <w:color w:val="2E74B5"/>
          <w:lang w:val="de-DE"/>
        </w:rPr>
        <w:t>8</w:t>
      </w:r>
      <w:r w:rsidR="007C4A0C" w:rsidRPr="004127F5">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4127F5">
        <w:rPr>
          <w:rFonts w:ascii="Calibri" w:hAnsi="Calibri"/>
          <w:b/>
          <w:color w:val="2E74B5"/>
          <w:lang w:val="de-DE"/>
        </w:rPr>
        <w:t>Bewerbung als Technischer Projektleiter für Automotive Data Connector</w:t>
      </w:r>
    </w:p>
    <w:p w14:paraId="1E86622C" w14:textId="4A16A765"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w:t>
      </w:r>
      <w:r w:rsidR="004127F5">
        <w:rPr>
          <w:rStyle w:val="oypena"/>
          <w:rFonts w:asciiTheme="minorHAnsi" w:hAnsiTheme="minorHAnsi" w:cstheme="minorHAnsi"/>
          <w:color w:val="1C1314"/>
          <w:sz w:val="22"/>
          <w:szCs w:val="22"/>
          <w:lang w:val="de-DE"/>
        </w:rPr>
        <w:t xml:space="preserve">er Herr </w:t>
      </w:r>
      <w:r w:rsidR="004127F5" w:rsidRPr="004127F5">
        <w:rPr>
          <w:rStyle w:val="oypena"/>
          <w:rFonts w:asciiTheme="minorHAnsi" w:hAnsiTheme="minorHAnsi" w:cstheme="minorHAnsi"/>
          <w:color w:val="1C1314"/>
          <w:sz w:val="22"/>
          <w:szCs w:val="22"/>
          <w:lang w:val="de-DE"/>
        </w:rPr>
        <w:t>Dumann</w:t>
      </w:r>
      <w:r w:rsidR="00A34B3A" w:rsidRPr="00A34B3A">
        <w:rPr>
          <w:rStyle w:val="oypena"/>
          <w:rFonts w:asciiTheme="minorHAnsi" w:hAnsiTheme="minorHAnsi" w:cstheme="minorHAnsi"/>
          <w:color w:val="1C1314"/>
          <w:sz w:val="22"/>
          <w:szCs w:val="22"/>
          <w:lang w:val="de-DE"/>
        </w:rPr>
        <w:t>,</w:t>
      </w:r>
    </w:p>
    <w:p w14:paraId="09859548" w14:textId="666D04A6"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durch die Empfehlung meines Freundes Herrn Kushal Visaria, der bei Rosenberger tätig ist, bin ich auf die Position des Technischen Projektleiters im Bereich Automotive Data Connector aufmerksam geworden. Die Kombination aus technischer Projektverantwortung über den gesamten Produktlebenszyklus, enger Zusammenarbeit mit R&amp;D, Qualität und Produktion sowie der direkten Kundeninteraktion im internationalen Automotive-Umfeld entspricht genau meinem bisherigen Werdegang und meinen beruflichen Zielen.</w:t>
      </w:r>
    </w:p>
    <w:p w14:paraId="314433DD" w14:textId="7F5835A2"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In meinen bisherigen Rollen im Projekt- und Produktmanagement habe ich Projekte von der Konzeptphase bis zur Serienreife strukturiert begleitet. Dabei lag mein Fokus auf der Definition von Scope, Meilensteinen und Erfolgskriterien, der Koordination interdisziplinärer Teams sowie der Abstimmung technischer Anforderungen mit Kunden und internen Fachbereichen. Insbesondere im Automotive- und Maschinenbauumfeld konnte ich Erfahrung in der Projektplanung, Risiko- und Meilensteinverfolgung sowie in der transparenten Entscheidungsdokumentation sammeln. Parallel dazu habe ich Markt- und Wettbewerbsanalysen durchgeführt, um Produktpositionierungen fundiert abzuleiten und Managemententscheidungen datenbasiert zu unterstützen.</w:t>
      </w:r>
    </w:p>
    <w:p w14:paraId="6121334E" w14:textId="760E862D"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Ein wesentlicher Mehrwert für diese Position ist meine internationale Projekterfahrung: Ich habe in Deutschland gearbeitet und Projekte bzw. Installationen in Indien, Iran und Usbekistan betreut. Dadurch bin ich es gewohnt, mit unterschiedlichen Kulturen, Erwartungen und Kommunikationsstilen umzugehen und technische Lösungen in einem globalen Kontext umzusetzen. Die Zusammenarbeit mit Kunden, Lieferanten, Entwicklung, Qualität und Produktion in internationalen Teams sehe ich als entscheidenden Erfolgsfaktor für eine erfolgreiche Neuproduktentwicklung.</w:t>
      </w:r>
    </w:p>
    <w:p w14:paraId="6EACA96A" w14:textId="263E7625"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Ich bringe eine hohe Lernmotivation und den Anspruch mit, mich kontinuierlich weiterzuentwickeln. In meinen bisherigen Positionen habe ich aktiv nach Optimierungspotenzialen gesucht, wiederkehrende Aufgaben durch strukturierte Templates, Dashboards und automatisierte Auswertungen effizienter gestaltet und neue Arbeitsweisen eingeführt. Es motiviert mich, Prozesse zu hinterfragen, Innovationen einzubringen und so lange an einer Lösung zu arbeiten, bis ein nachhaltiges und technisch sauberes Ergebnis erreicht ist. Gleichzeitig reflektiere ich meine Arbeit regelmäßig, lerne bewusst aus Fehlern und entwickle mich Schritt für Schritt sowohl fachlich als auch persönlich weiter.</w:t>
      </w:r>
    </w:p>
    <w:p w14:paraId="3442BA62" w14:textId="45471E6A"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Die Möglichkeit, als technischer Ansprechpartner für Kunden zu agieren, internationale Projekte zu steuern und die Entwicklung innovativer Datenübertragungslösungen aktiv mitzugestalten, reizt mich besonders. Ich bin überzeugt, dass ich mit meiner Kombination aus technischem Verständnis, strukturierter Projektsteuerung und interkultureller Erfahrung einen wertvollen Beitrag zur erfolgreichen Umsetzung Ihrer Projekte leisten kann.</w:t>
      </w:r>
    </w:p>
    <w:p w14:paraId="7EF51BBD" w14:textId="77777777" w:rsidR="004127F5" w:rsidRPr="004127F5" w:rsidRDefault="004127F5" w:rsidP="004127F5">
      <w:pPr>
        <w:pStyle w:val="cvgsua"/>
        <w:ind w:right="-472"/>
        <w:jc w:val="both"/>
        <w:rPr>
          <w:rStyle w:val="oypena"/>
          <w:rFonts w:asciiTheme="minorHAnsi" w:hAnsiTheme="minorHAnsi" w:cstheme="minorHAnsi"/>
          <w:color w:val="1C1314"/>
          <w:sz w:val="22"/>
          <w:szCs w:val="22"/>
          <w:lang w:val="de-DE"/>
        </w:rPr>
      </w:pPr>
      <w:r w:rsidRPr="004127F5">
        <w:rPr>
          <w:rStyle w:val="oypena"/>
          <w:rFonts w:asciiTheme="minorHAnsi" w:hAnsiTheme="minorHAnsi" w:cstheme="minorHAnsi"/>
          <w:color w:val="1C1314"/>
          <w:sz w:val="22"/>
          <w:szCs w:val="22"/>
          <w:lang w:val="de-DE"/>
        </w:rPr>
        <w:t>Gerne überzeuge ich Sie in einem persönlichen Gespräch von meiner Motivation und Eignung.</w:t>
      </w:r>
    </w:p>
    <w:p w14:paraId="2F850584" w14:textId="226C46A8" w:rsidR="00F80283" w:rsidRDefault="005A1D03" w:rsidP="004127F5">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4127F5">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78F3" w14:textId="77777777" w:rsidR="00BD2358" w:rsidRDefault="00BD2358" w:rsidP="00522840">
      <w:pPr>
        <w:spacing w:after="0" w:line="240" w:lineRule="auto"/>
      </w:pPr>
      <w:r>
        <w:separator/>
      </w:r>
    </w:p>
  </w:endnote>
  <w:endnote w:type="continuationSeparator" w:id="0">
    <w:p w14:paraId="6F887CD4" w14:textId="77777777" w:rsidR="00BD2358" w:rsidRDefault="00BD2358"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005C5" w14:textId="77777777" w:rsidR="00BD2358" w:rsidRDefault="00BD2358" w:rsidP="00522840">
      <w:pPr>
        <w:spacing w:after="0" w:line="240" w:lineRule="auto"/>
      </w:pPr>
      <w:r>
        <w:separator/>
      </w:r>
    </w:p>
  </w:footnote>
  <w:footnote w:type="continuationSeparator" w:id="0">
    <w:p w14:paraId="540AA4A5" w14:textId="77777777" w:rsidR="00BD2358" w:rsidRDefault="00BD2358"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345F5"/>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27F5"/>
    <w:rsid w:val="00414C2F"/>
    <w:rsid w:val="0041554E"/>
    <w:rsid w:val="0042198F"/>
    <w:rsid w:val="00431C1D"/>
    <w:rsid w:val="004A1746"/>
    <w:rsid w:val="004B036E"/>
    <w:rsid w:val="004D4A4E"/>
    <w:rsid w:val="004D4CDB"/>
    <w:rsid w:val="004E4841"/>
    <w:rsid w:val="0050162F"/>
    <w:rsid w:val="00522840"/>
    <w:rsid w:val="00526B2A"/>
    <w:rsid w:val="00530811"/>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2358"/>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2026-02-28T12:07:00Z</cp:lastPrinted>
  <dcterms:created xsi:type="dcterms:W3CDTF">2025-05-23T10:26:00Z</dcterms:created>
  <dcterms:modified xsi:type="dcterms:W3CDTF">2026-02-28T12:07:00Z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