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Login to </w:t>
      </w:r>
      <w:proofErr w:type="spellStart"/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DigiBank</w:t>
      </w:r>
      <w:proofErr w:type="spellEnd"/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 website or mobile app</w:t>
      </w:r>
    </w:p>
    <w:p w:rsidR="002524FA" w:rsidRPr="002524FA" w:rsidRDefault="002524FA" w:rsidP="0025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Username / Mobile / Email</w:t>
      </w:r>
    </w:p>
    <w:p w:rsidR="002524FA" w:rsidRPr="002524FA" w:rsidRDefault="002524FA" w:rsidP="0025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Password</w:t>
      </w:r>
    </w:p>
    <w:p w:rsidR="002524FA" w:rsidRPr="002524FA" w:rsidRDefault="002524FA" w:rsidP="0025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OTP to login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“How do I log 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“I forgot my password, how can I login?”</w:t>
      </w:r>
    </w:p>
    <w:p w:rsidR="002524FA" w:rsidRPr="002524FA" w:rsidRDefault="002524FA" w:rsidP="00252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“Can I login with my mobile number?”</w:t>
      </w:r>
    </w:p>
    <w:p w:rsidR="002524FA" w:rsidRPr="002524FA" w:rsidRDefault="002524FA" w:rsidP="00252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“What is the OTP for login?”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2. Customer Dashboard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View account balance</w:t>
      </w:r>
    </w:p>
    <w:p w:rsidR="002524FA" w:rsidRPr="002524FA" w:rsidRDefault="002524FA" w:rsidP="0025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View recent transactions</w:t>
      </w:r>
    </w:p>
    <w:p w:rsidR="002524FA" w:rsidRPr="002524FA" w:rsidRDefault="002524FA" w:rsidP="0025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Open new account</w:t>
      </w:r>
    </w:p>
    <w:p w:rsidR="002524FA" w:rsidRPr="002524FA" w:rsidRDefault="002524FA" w:rsidP="0025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Track applications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can I check my account balance?”</w:t>
      </w:r>
    </w:p>
    <w:p w:rsidR="002524FA" w:rsidRPr="002524FA" w:rsidRDefault="002524FA" w:rsidP="00252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“Show my recent transactions.”</w:t>
      </w:r>
    </w:p>
    <w:p w:rsidR="002524FA" w:rsidRPr="002524FA" w:rsidRDefault="002524FA" w:rsidP="00252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open a new account?”</w:t>
      </w:r>
    </w:p>
    <w:p w:rsidR="002524FA" w:rsidRPr="002524FA" w:rsidRDefault="002524FA" w:rsidP="00252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“Can I track my application status?”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3. Open New Bank Account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Dashboard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Select account type (Savings / Current / Salary / PMJDY)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personal details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Aadhaar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 and PAN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Add nominee</w:t>
      </w:r>
    </w:p>
    <w:p w:rsidR="002524FA" w:rsidRPr="002524FA" w:rsidRDefault="002524FA" w:rsidP="00252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Submit application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User Queries:</w:t>
      </w:r>
    </w:p>
    <w:p w:rsidR="002524FA" w:rsidRPr="002524FA" w:rsidRDefault="002524FA" w:rsidP="00252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open a savings account?”</w:t>
      </w:r>
    </w:p>
    <w:p w:rsidR="002524FA" w:rsidRPr="002524FA" w:rsidRDefault="002524FA" w:rsidP="00252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“What documents are needed to open a current account?”</w:t>
      </w:r>
    </w:p>
    <w:p w:rsidR="002524FA" w:rsidRPr="002524FA" w:rsidRDefault="002524FA" w:rsidP="00252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“Can I add a nominee while opening an account?”</w:t>
      </w:r>
    </w:p>
    <w:p w:rsidR="002524FA" w:rsidRPr="002524FA" w:rsidRDefault="002524FA" w:rsidP="00252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apply for a PMJDY account?”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4. Upload Documents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Upload required documents</w:t>
      </w:r>
    </w:p>
    <w:p w:rsidR="002524FA" w:rsidRPr="002524FA" w:rsidRDefault="002524FA" w:rsidP="00252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Ensure clarity</w:t>
      </w:r>
    </w:p>
    <w:p w:rsidR="002524FA" w:rsidRPr="002524FA" w:rsidRDefault="002524FA" w:rsidP="00252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Submit application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upload documents for my account?”</w:t>
      </w:r>
    </w:p>
    <w:p w:rsidR="002524FA" w:rsidRPr="002524FA" w:rsidRDefault="002524FA" w:rsidP="00252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“What documents do I need to submit?”</w:t>
      </w:r>
    </w:p>
    <w:p w:rsidR="002524FA" w:rsidRPr="002524FA" w:rsidRDefault="002524FA" w:rsidP="00252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“Why is my document upload failing?”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5. Deposits (FD / RD / Digital FD)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Dashboard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Go to Deposits section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Choose deposit type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amount and tenure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Confirm and pay</w:t>
      </w:r>
    </w:p>
    <w:p w:rsidR="002524FA" w:rsidRPr="002524FA" w:rsidRDefault="002524FA" w:rsidP="00252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Interest Rate Range: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 5% to 9% per annum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open a fixed deposit?”</w:t>
      </w:r>
    </w:p>
    <w:p w:rsidR="002524FA" w:rsidRPr="002524FA" w:rsidRDefault="002524FA" w:rsidP="00252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“What is the interest rate for RD?”</w:t>
      </w:r>
    </w:p>
    <w:p w:rsidR="002524FA" w:rsidRPr="002524FA" w:rsidRDefault="002524FA" w:rsidP="00252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“Can I create a digital FD online?”</w:t>
      </w:r>
    </w:p>
    <w:p w:rsidR="002524FA" w:rsidRPr="002524FA" w:rsidRDefault="002524FA" w:rsidP="00252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choose the tenure for my deposit?”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6. Card Services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Dashboard</w:t>
      </w:r>
    </w:p>
    <w:p w:rsidR="002524FA" w:rsidRPr="002524FA" w:rsidRDefault="002524FA" w:rsidP="00252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Go to My Cards</w:t>
      </w:r>
    </w:p>
    <w:p w:rsidR="002524FA" w:rsidRPr="002524FA" w:rsidRDefault="002524FA" w:rsidP="00252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Apply for Debit / Credit / Prepaid / Forex Card</w:t>
      </w:r>
    </w:p>
    <w:p w:rsidR="002524FA" w:rsidRPr="002524FA" w:rsidRDefault="002524FA" w:rsidP="00252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Set PIN and activate card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apply for a debit card?”</w:t>
      </w:r>
    </w:p>
    <w:p w:rsidR="002524FA" w:rsidRPr="002524FA" w:rsidRDefault="002524FA" w:rsidP="00252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“Can I activate my credit card online?”</w:t>
      </w:r>
    </w:p>
    <w:p w:rsidR="002524FA" w:rsidRPr="002524FA" w:rsidRDefault="002524FA" w:rsidP="00252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set a PIN for my card?”</w:t>
      </w:r>
    </w:p>
    <w:p w:rsidR="002524FA" w:rsidRPr="002524FA" w:rsidRDefault="002524FA" w:rsidP="002524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“What types of cards are available?”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7. Investment Services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Dashboard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Go to Investments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Choose PPF / Bonds / NPS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Enter amount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Verify using OTP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invest in PPF?”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“Can I invest in bonds through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do I contribute to NPS?”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“Do I need OTP for investment?”</w:t>
      </w:r>
    </w:p>
    <w:p w:rsid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24FA" w:rsidRPr="002524FA" w:rsidRDefault="002524FA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Loan</w:t>
      </w: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Dashboard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>
        <w:rPr>
          <w:rFonts w:ascii="Times New Roman" w:eastAsia="Times New Roman" w:hAnsi="Times New Roman" w:cs="Times New Roman"/>
          <w:sz w:val="24"/>
          <w:szCs w:val="24"/>
        </w:rPr>
        <w:t>Loan Details card or you can select it from navigation bar namely Loan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>
        <w:rPr>
          <w:rFonts w:ascii="Times New Roman" w:eastAsia="Times New Roman" w:hAnsi="Times New Roman" w:cs="Times New Roman"/>
          <w:sz w:val="24"/>
          <w:szCs w:val="24"/>
        </w:rPr>
        <w:t>Home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Personal 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Fill application details</w:t>
      </w:r>
    </w:p>
    <w:p w:rsidR="002524FA" w:rsidRPr="002524FA" w:rsidRDefault="002524FA" w:rsidP="002524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 application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“How do I </w:t>
      </w:r>
      <w:r>
        <w:rPr>
          <w:rFonts w:ascii="Times New Roman" w:eastAsia="Times New Roman" w:hAnsi="Times New Roman" w:cs="Times New Roman"/>
          <w:sz w:val="24"/>
          <w:szCs w:val="24"/>
        </w:rPr>
        <w:t>apply for loan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“Can 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apply for home/personal/business loan of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“How do I contribute to </w:t>
      </w:r>
      <w:r>
        <w:rPr>
          <w:rFonts w:ascii="Times New Roman" w:eastAsia="Times New Roman" w:hAnsi="Times New Roman" w:cs="Times New Roman"/>
          <w:sz w:val="24"/>
          <w:szCs w:val="24"/>
        </w:rPr>
        <w:t>loan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“Do I need </w:t>
      </w:r>
      <w:r>
        <w:rPr>
          <w:rFonts w:ascii="Times New Roman" w:eastAsia="Times New Roman" w:hAnsi="Times New Roman" w:cs="Times New Roman"/>
          <w:sz w:val="24"/>
          <w:szCs w:val="24"/>
        </w:rPr>
        <w:t>civil score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sz w:val="24"/>
          <w:szCs w:val="24"/>
        </w:rPr>
        <w:t>loan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E5415F" w:rsidP="0025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24FA" w:rsidRPr="002524FA" w:rsidRDefault="002524FA" w:rsidP="00252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E5415F">
        <w:rPr>
          <w:rFonts w:ascii="Times New Roman" w:eastAsia="Times New Roman" w:hAnsi="Times New Roman" w:cs="Times New Roman"/>
          <w:b/>
          <w:bCs/>
          <w:sz w:val="24"/>
          <w:szCs w:val="24"/>
        </w:rPr>
        <w:t>Raise Dispute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2524FA" w:rsidRDefault="00E5415F" w:rsidP="00252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Please write your dispute below and click </w:t>
      </w: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Send </w:t>
      </w: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>.</w:t>
      </w:r>
      <w:proofErr w:type="gramEnd"/>
    </w:p>
    <w:p w:rsidR="00E5415F" w:rsidRPr="00E5415F" w:rsidRDefault="00E5415F" w:rsidP="00252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>After submitting, please contact or get in touch with us through:</w:t>
      </w:r>
    </w:p>
    <w:p w:rsidR="00E5415F" w:rsidRPr="00E5415F" w:rsidRDefault="00E5415F" w:rsidP="00252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 </w:t>
      </w:r>
      <w:r>
        <w:rPr>
          <w:rFonts w:ascii="Segoe UI Symbol" w:hAnsi="Segoe UI Symbol" w:cs="Segoe UI Symbol"/>
          <w:color w:val="000000"/>
          <w:sz w:val="21"/>
          <w:szCs w:val="21"/>
          <w:shd w:val="clear" w:color="auto" w:fill="F1F1F1"/>
        </w:rPr>
        <w:t>📧</w:t>
      </w: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 </w:t>
      </w:r>
      <w:hyperlink r:id="rId5" w:history="1">
        <w:r w:rsidRPr="00254B72">
          <w:rPr>
            <w:rStyle w:val="Hyperlink"/>
            <w:rFonts w:ascii="Arial" w:hAnsi="Arial" w:cs="Arial"/>
            <w:sz w:val="21"/>
            <w:szCs w:val="21"/>
            <w:shd w:val="clear" w:color="auto" w:fill="F1F1F1"/>
          </w:rPr>
          <w:t>customersupport@digibank.com</w:t>
        </w:r>
      </w:hyperlink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 </w:t>
      </w:r>
    </w:p>
    <w:p w:rsidR="00E5415F" w:rsidRPr="002524FA" w:rsidRDefault="00E5415F" w:rsidP="002524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color w:val="000000"/>
          <w:sz w:val="21"/>
          <w:szCs w:val="21"/>
          <w:shd w:val="clear" w:color="auto" w:fill="F1F1F1"/>
        </w:rPr>
        <w:t>📞</w:t>
      </w:r>
      <w:r>
        <w:rPr>
          <w:rFonts w:ascii="Arial" w:hAnsi="Arial" w:cs="Arial"/>
          <w:color w:val="000000"/>
          <w:sz w:val="21"/>
          <w:szCs w:val="21"/>
          <w:shd w:val="clear" w:color="auto" w:fill="F1F1F1"/>
        </w:rPr>
        <w:t xml:space="preserve"> Toll-Free: 0001 1123 4567</w:t>
      </w:r>
    </w:p>
    <w:p w:rsidR="002524FA" w:rsidRPr="002524FA" w:rsidRDefault="002524FA" w:rsidP="00252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2524FA" w:rsidRPr="002524FA" w:rsidRDefault="002524FA" w:rsidP="002524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“How </w:t>
      </w:r>
      <w:r w:rsidR="00E5415F">
        <w:rPr>
          <w:rFonts w:ascii="Times New Roman" w:eastAsia="Times New Roman" w:hAnsi="Times New Roman" w:cs="Times New Roman"/>
          <w:sz w:val="24"/>
          <w:szCs w:val="24"/>
        </w:rPr>
        <w:t xml:space="preserve">can I raise dispute/ </w:t>
      </w:r>
      <w:proofErr w:type="spellStart"/>
      <w:r w:rsidR="00E5415F">
        <w:rPr>
          <w:rFonts w:ascii="Times New Roman" w:eastAsia="Times New Roman" w:hAnsi="Times New Roman" w:cs="Times New Roman"/>
          <w:sz w:val="24"/>
          <w:szCs w:val="24"/>
        </w:rPr>
        <w:t>grivilence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524FA" w:rsidRPr="002524FA" w:rsidRDefault="002524FA" w:rsidP="002524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“Is it </w:t>
      </w:r>
      <w:r w:rsidR="00E5415F">
        <w:rPr>
          <w:rFonts w:ascii="Times New Roman" w:eastAsia="Times New Roman" w:hAnsi="Times New Roman" w:cs="Times New Roman"/>
          <w:sz w:val="24"/>
          <w:szCs w:val="24"/>
        </w:rPr>
        <w:t>will resolve my query/</w:t>
      </w:r>
      <w:proofErr w:type="spellStart"/>
      <w:r w:rsidR="00E5415F">
        <w:rPr>
          <w:rFonts w:ascii="Times New Roman" w:eastAsia="Times New Roman" w:hAnsi="Times New Roman" w:cs="Times New Roman"/>
          <w:sz w:val="24"/>
          <w:szCs w:val="24"/>
        </w:rPr>
        <w:t>grivilience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524FA" w:rsidRPr="002524FA" w:rsidRDefault="002524FA" w:rsidP="002524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="00E5415F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="00E5415F">
        <w:rPr>
          <w:rFonts w:ascii="Times New Roman" w:eastAsia="Times New Roman" w:hAnsi="Times New Roman" w:cs="Times New Roman"/>
          <w:sz w:val="24"/>
          <w:szCs w:val="24"/>
        </w:rPr>
        <w:t xml:space="preserve"> much days/time they will take to resolve my dispute</w:t>
      </w:r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E5415F" w:rsidRPr="002524FA" w:rsidRDefault="00E5415F" w:rsidP="00E541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. Security Tips</w:t>
      </w:r>
      <w:bookmarkStart w:id="0" w:name="_GoBack"/>
      <w:bookmarkEnd w:id="0"/>
    </w:p>
    <w:p w:rsidR="00E5415F" w:rsidRPr="002524FA" w:rsidRDefault="00E5415F" w:rsidP="00E5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E5415F" w:rsidRPr="002524FA" w:rsidRDefault="00E5415F" w:rsidP="00E54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Do not share OTP or PIN</w:t>
      </w:r>
    </w:p>
    <w:p w:rsidR="00E5415F" w:rsidRPr="002524FA" w:rsidRDefault="00E5415F" w:rsidP="00E541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Logout after use</w:t>
      </w:r>
    </w:p>
    <w:p w:rsidR="00E5415F" w:rsidRPr="002524FA" w:rsidRDefault="00E5415F" w:rsidP="00E5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b/>
          <w:bCs/>
          <w:sz w:val="24"/>
          <w:szCs w:val="24"/>
        </w:rPr>
        <w:t>Sample User Queries:</w:t>
      </w:r>
    </w:p>
    <w:p w:rsidR="00E5415F" w:rsidRPr="002524FA" w:rsidRDefault="00E5415F" w:rsidP="00E54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“How can I keep my account secure?”</w:t>
      </w:r>
    </w:p>
    <w:p w:rsidR="00E5415F" w:rsidRPr="002524FA" w:rsidRDefault="00E5415F" w:rsidP="00E54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>“Is it safe to share OTP?”</w:t>
      </w:r>
    </w:p>
    <w:p w:rsidR="00E5415F" w:rsidRPr="002524FA" w:rsidRDefault="00E5415F" w:rsidP="00E541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4FA">
        <w:rPr>
          <w:rFonts w:ascii="Times New Roman" w:eastAsia="Times New Roman" w:hAnsi="Times New Roman" w:cs="Times New Roman"/>
          <w:sz w:val="24"/>
          <w:szCs w:val="24"/>
        </w:rPr>
        <w:t xml:space="preserve">“Should I log out after using </w:t>
      </w:r>
      <w:proofErr w:type="spellStart"/>
      <w:r w:rsidRPr="002524FA">
        <w:rPr>
          <w:rFonts w:ascii="Times New Roman" w:eastAsia="Times New Roman" w:hAnsi="Times New Roman" w:cs="Times New Roman"/>
          <w:sz w:val="24"/>
          <w:szCs w:val="24"/>
        </w:rPr>
        <w:t>DigiBank</w:t>
      </w:r>
      <w:proofErr w:type="spellEnd"/>
      <w:r w:rsidRPr="002524FA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467AE9" w:rsidRDefault="00E5415F"/>
    <w:sectPr w:rsidR="0046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C7811"/>
    <w:multiLevelType w:val="multilevel"/>
    <w:tmpl w:val="FB8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87A1D"/>
    <w:multiLevelType w:val="multilevel"/>
    <w:tmpl w:val="E30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2790"/>
    <w:multiLevelType w:val="multilevel"/>
    <w:tmpl w:val="FF2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B3768"/>
    <w:multiLevelType w:val="multilevel"/>
    <w:tmpl w:val="C38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041C"/>
    <w:multiLevelType w:val="multilevel"/>
    <w:tmpl w:val="950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518B9"/>
    <w:multiLevelType w:val="multilevel"/>
    <w:tmpl w:val="5DF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D4ACD"/>
    <w:multiLevelType w:val="multilevel"/>
    <w:tmpl w:val="AF5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039B"/>
    <w:multiLevelType w:val="multilevel"/>
    <w:tmpl w:val="16A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33A66"/>
    <w:multiLevelType w:val="multilevel"/>
    <w:tmpl w:val="353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07DED"/>
    <w:multiLevelType w:val="multilevel"/>
    <w:tmpl w:val="735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63450"/>
    <w:multiLevelType w:val="multilevel"/>
    <w:tmpl w:val="2C0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01484"/>
    <w:multiLevelType w:val="multilevel"/>
    <w:tmpl w:val="5F6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118A4"/>
    <w:multiLevelType w:val="multilevel"/>
    <w:tmpl w:val="167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D692A"/>
    <w:multiLevelType w:val="multilevel"/>
    <w:tmpl w:val="729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9387D"/>
    <w:multiLevelType w:val="multilevel"/>
    <w:tmpl w:val="CAD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66CA1"/>
    <w:multiLevelType w:val="multilevel"/>
    <w:tmpl w:val="77B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"/>
  </w:num>
  <w:num w:numId="5">
    <w:abstractNumId w:val="11"/>
  </w:num>
  <w:num w:numId="6">
    <w:abstractNumId w:val="7"/>
  </w:num>
  <w:num w:numId="7">
    <w:abstractNumId w:val="15"/>
  </w:num>
  <w:num w:numId="8">
    <w:abstractNumId w:val="9"/>
  </w:num>
  <w:num w:numId="9">
    <w:abstractNumId w:val="4"/>
  </w:num>
  <w:num w:numId="10">
    <w:abstractNumId w:val="13"/>
  </w:num>
  <w:num w:numId="11">
    <w:abstractNumId w:val="12"/>
  </w:num>
  <w:num w:numId="12">
    <w:abstractNumId w:val="10"/>
  </w:num>
  <w:num w:numId="13">
    <w:abstractNumId w:val="1"/>
  </w:num>
  <w:num w:numId="14">
    <w:abstractNumId w:val="0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4FA"/>
    <w:rsid w:val="002524FA"/>
    <w:rsid w:val="003603F7"/>
    <w:rsid w:val="00C077BD"/>
    <w:rsid w:val="00D40A15"/>
    <w:rsid w:val="00E5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94AB"/>
  <w15:chartTrackingRefBased/>
  <w15:docId w15:val="{B1A40B47-E39C-4901-8020-C3AB706E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24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24F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524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4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5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ustomersupport@digiba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2025-12-19T08:25:00Z</cp:lastPrinted>
  <dcterms:created xsi:type="dcterms:W3CDTF">2025-12-19T08:17:00Z</dcterms:created>
  <dcterms:modified xsi:type="dcterms:W3CDTF">2025-12-22T06:39:00Z</dcterms:modified>
</cp:coreProperties>
</file>