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we need to consider the impact on shifts performing for nine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