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8222C" w14:textId="77777777" w:rsidR="00506511" w:rsidRPr="00506511" w:rsidRDefault="00506511" w:rsidP="00506511">
      <w:pPr>
        <w:rPr>
          <w:b/>
          <w:bCs/>
        </w:rPr>
      </w:pPr>
      <w:r w:rsidRPr="00506511">
        <w:rPr>
          <w:b/>
          <w:bCs/>
        </w:rPr>
        <w:t>1. Data Import Wizard</w:t>
      </w:r>
    </w:p>
    <w:p w14:paraId="2603A670" w14:textId="77777777" w:rsidR="00506511" w:rsidRPr="00506511" w:rsidRDefault="00506511" w:rsidP="00506511">
      <w:r w:rsidRPr="00506511">
        <w:rPr>
          <w:b/>
          <w:bCs/>
        </w:rPr>
        <w:t>Purpose:</w:t>
      </w:r>
      <w:r w:rsidRPr="00506511">
        <w:br/>
        <w:t>Simplify importing small datasets (up to 50,000 records) directly from the Salesforce UI.</w:t>
      </w:r>
    </w:p>
    <w:p w14:paraId="7514CFDB" w14:textId="77777777" w:rsidR="00506511" w:rsidRPr="00506511" w:rsidRDefault="00506511" w:rsidP="00506511">
      <w:r w:rsidRPr="00506511">
        <w:rPr>
          <w:b/>
          <w:bCs/>
        </w:rPr>
        <w:t>Use Case:</w:t>
      </w:r>
      <w:r w:rsidRPr="00506511">
        <w:br/>
        <w:t>Used by Event Coordinators to upload Event, Venue, and Attendee data from spreadsheets.</w:t>
      </w:r>
    </w:p>
    <w:p w14:paraId="3A76F51A" w14:textId="77777777" w:rsidR="00506511" w:rsidRPr="00506511" w:rsidRDefault="00506511" w:rsidP="00506511">
      <w:r w:rsidRPr="00506511">
        <w:rPr>
          <w:b/>
          <w:bCs/>
        </w:rPr>
        <w:t>Steps:</w:t>
      </w:r>
    </w:p>
    <w:p w14:paraId="00A5B9B2" w14:textId="77777777" w:rsidR="00506511" w:rsidRPr="00506511" w:rsidRDefault="00506511" w:rsidP="00506511">
      <w:pPr>
        <w:numPr>
          <w:ilvl w:val="0"/>
          <w:numId w:val="1"/>
        </w:numPr>
      </w:pPr>
      <w:r w:rsidRPr="00506511">
        <w:t xml:space="preserve">Navigate to </w:t>
      </w:r>
      <w:r w:rsidRPr="00506511">
        <w:rPr>
          <w:b/>
          <w:bCs/>
        </w:rPr>
        <w:t>Setup → Data Import Wizard</w:t>
      </w:r>
      <w:r w:rsidRPr="00506511">
        <w:t>.</w:t>
      </w:r>
    </w:p>
    <w:p w14:paraId="70D18D92" w14:textId="77777777" w:rsidR="00506511" w:rsidRPr="00506511" w:rsidRDefault="00506511" w:rsidP="00506511">
      <w:pPr>
        <w:numPr>
          <w:ilvl w:val="0"/>
          <w:numId w:val="1"/>
        </w:numPr>
      </w:pPr>
      <w:r w:rsidRPr="00506511">
        <w:t>Choose the object (</w:t>
      </w:r>
      <w:proofErr w:type="spellStart"/>
      <w:r w:rsidRPr="00506511">
        <w:t>Event__c</w:t>
      </w:r>
      <w:proofErr w:type="spellEnd"/>
      <w:r w:rsidRPr="00506511">
        <w:t xml:space="preserve">, </w:t>
      </w:r>
      <w:proofErr w:type="spellStart"/>
      <w:r w:rsidRPr="00506511">
        <w:t>Attendee__c</w:t>
      </w:r>
      <w:proofErr w:type="spellEnd"/>
      <w:r w:rsidRPr="00506511">
        <w:t xml:space="preserve">, </w:t>
      </w:r>
      <w:proofErr w:type="spellStart"/>
      <w:r w:rsidRPr="00506511">
        <w:t>Venue__c</w:t>
      </w:r>
      <w:proofErr w:type="spellEnd"/>
      <w:r w:rsidRPr="00506511">
        <w:t>).</w:t>
      </w:r>
    </w:p>
    <w:p w14:paraId="323104D0" w14:textId="77777777" w:rsidR="00506511" w:rsidRPr="00506511" w:rsidRDefault="00506511" w:rsidP="00506511">
      <w:pPr>
        <w:numPr>
          <w:ilvl w:val="0"/>
          <w:numId w:val="1"/>
        </w:numPr>
      </w:pPr>
      <w:r w:rsidRPr="00506511">
        <w:t>Upload CSV file.</w:t>
      </w:r>
    </w:p>
    <w:p w14:paraId="1D927ECC" w14:textId="77777777" w:rsidR="00506511" w:rsidRPr="00506511" w:rsidRDefault="00506511" w:rsidP="00506511">
      <w:pPr>
        <w:numPr>
          <w:ilvl w:val="0"/>
          <w:numId w:val="1"/>
        </w:numPr>
      </w:pPr>
      <w:r w:rsidRPr="00506511">
        <w:t>Map fields manually or automatically.</w:t>
      </w:r>
    </w:p>
    <w:p w14:paraId="18172CC8" w14:textId="77777777" w:rsidR="00506511" w:rsidRPr="00506511" w:rsidRDefault="00506511" w:rsidP="00506511">
      <w:pPr>
        <w:numPr>
          <w:ilvl w:val="0"/>
          <w:numId w:val="1"/>
        </w:numPr>
      </w:pPr>
      <w:r w:rsidRPr="00506511">
        <w:t>Run import and review results in the dashboard.</w:t>
      </w:r>
    </w:p>
    <w:p w14:paraId="56E2CE9F" w14:textId="75518E63" w:rsidR="00506511" w:rsidRPr="00506511" w:rsidRDefault="00506511" w:rsidP="00506511"/>
    <w:p w14:paraId="561D9E6D" w14:textId="77777777" w:rsidR="00506511" w:rsidRPr="00506511" w:rsidRDefault="00506511" w:rsidP="00506511">
      <w:r w:rsidRPr="00506511">
        <w:rPr>
          <w:b/>
          <w:bCs/>
        </w:rPr>
        <w:t>Deliverables:</w:t>
      </w:r>
    </w:p>
    <w:p w14:paraId="49538E51" w14:textId="77777777" w:rsidR="00506511" w:rsidRPr="00506511" w:rsidRDefault="00506511" w:rsidP="00506511">
      <w:pPr>
        <w:numPr>
          <w:ilvl w:val="0"/>
          <w:numId w:val="3"/>
        </w:numPr>
      </w:pPr>
      <w:r w:rsidRPr="00506511">
        <w:t>Documented import templates for each object.</w:t>
      </w:r>
    </w:p>
    <w:p w14:paraId="2587A7A6" w14:textId="77777777" w:rsidR="00506511" w:rsidRPr="00506511" w:rsidRDefault="00506511" w:rsidP="00506511">
      <w:pPr>
        <w:numPr>
          <w:ilvl w:val="0"/>
          <w:numId w:val="3"/>
        </w:numPr>
      </w:pPr>
      <w:r w:rsidRPr="00506511">
        <w:t>Mapped field lists.</w:t>
      </w:r>
    </w:p>
    <w:p w14:paraId="60374632" w14:textId="77777777" w:rsidR="00506511" w:rsidRPr="00506511" w:rsidRDefault="00506511" w:rsidP="00506511">
      <w:pPr>
        <w:numPr>
          <w:ilvl w:val="0"/>
          <w:numId w:val="3"/>
        </w:numPr>
      </w:pPr>
      <w:r w:rsidRPr="00506511">
        <w:t>Import test results validation.</w:t>
      </w:r>
    </w:p>
    <w:p w14:paraId="438CE386" w14:textId="77777777" w:rsidR="00506511" w:rsidRPr="00506511" w:rsidRDefault="00506511" w:rsidP="00506511">
      <w:r w:rsidRPr="00506511">
        <w:pict w14:anchorId="331BAF8D">
          <v:rect id="_x0000_i1067" style="width:0;height:1.5pt" o:hralign="center" o:hrstd="t" o:hr="t" fillcolor="#a0a0a0" stroked="f"/>
        </w:pict>
      </w:r>
    </w:p>
    <w:p w14:paraId="0F017316" w14:textId="77777777" w:rsidR="00506511" w:rsidRPr="00506511" w:rsidRDefault="00506511" w:rsidP="00506511">
      <w:pPr>
        <w:rPr>
          <w:b/>
          <w:bCs/>
        </w:rPr>
      </w:pPr>
      <w:r w:rsidRPr="00506511">
        <w:rPr>
          <w:b/>
          <w:bCs/>
        </w:rPr>
        <w:t>2. Data Loader</w:t>
      </w:r>
    </w:p>
    <w:p w14:paraId="45A8B995" w14:textId="77777777" w:rsidR="00506511" w:rsidRPr="00506511" w:rsidRDefault="00506511" w:rsidP="00506511">
      <w:r w:rsidRPr="00506511">
        <w:rPr>
          <w:b/>
          <w:bCs/>
        </w:rPr>
        <w:t>Purpose:</w:t>
      </w:r>
      <w:r w:rsidRPr="00506511">
        <w:br/>
        <w:t xml:space="preserve">Handle large-scale data operations (insert, update, </w:t>
      </w:r>
      <w:proofErr w:type="spellStart"/>
      <w:r w:rsidRPr="00506511">
        <w:t>upsert</w:t>
      </w:r>
      <w:proofErr w:type="spellEnd"/>
      <w:r w:rsidRPr="00506511">
        <w:t>, delete, export) beyond the limits of the Data Import Wizard.</w:t>
      </w:r>
    </w:p>
    <w:p w14:paraId="74E45182" w14:textId="77777777" w:rsidR="00506511" w:rsidRPr="00506511" w:rsidRDefault="00506511" w:rsidP="00506511">
      <w:r w:rsidRPr="00506511">
        <w:rPr>
          <w:b/>
          <w:bCs/>
        </w:rPr>
        <w:t>Use Case:</w:t>
      </w:r>
      <w:r w:rsidRPr="00506511">
        <w:br/>
        <w:t>Used by Admins to load bulk attendees, export historical events, or mass update statuses.</w:t>
      </w:r>
    </w:p>
    <w:p w14:paraId="7617D3E5" w14:textId="77777777" w:rsidR="00506511" w:rsidRPr="00506511" w:rsidRDefault="00506511" w:rsidP="00506511">
      <w:r w:rsidRPr="00506511">
        <w:rPr>
          <w:b/>
          <w:bCs/>
        </w:rPr>
        <w:t>Steps:</w:t>
      </w:r>
    </w:p>
    <w:p w14:paraId="0B28F926" w14:textId="77777777" w:rsidR="00506511" w:rsidRPr="00506511" w:rsidRDefault="00506511" w:rsidP="00506511">
      <w:pPr>
        <w:numPr>
          <w:ilvl w:val="0"/>
          <w:numId w:val="4"/>
        </w:numPr>
      </w:pPr>
      <w:r w:rsidRPr="00506511">
        <w:t>Install Data Loader.</w:t>
      </w:r>
    </w:p>
    <w:p w14:paraId="3DEACB25" w14:textId="77777777" w:rsidR="00506511" w:rsidRPr="00506511" w:rsidRDefault="00506511" w:rsidP="00506511">
      <w:pPr>
        <w:numPr>
          <w:ilvl w:val="0"/>
          <w:numId w:val="4"/>
        </w:numPr>
      </w:pPr>
      <w:r w:rsidRPr="00506511">
        <w:t>Login with OAuth credentials.</w:t>
      </w:r>
    </w:p>
    <w:p w14:paraId="738027F3" w14:textId="77777777" w:rsidR="00506511" w:rsidRPr="00506511" w:rsidRDefault="00506511" w:rsidP="00506511">
      <w:pPr>
        <w:numPr>
          <w:ilvl w:val="0"/>
          <w:numId w:val="4"/>
        </w:numPr>
      </w:pPr>
      <w:r w:rsidRPr="00506511">
        <w:t xml:space="preserve">Select operation type (Insert, Update, </w:t>
      </w:r>
      <w:proofErr w:type="spellStart"/>
      <w:r w:rsidRPr="00506511">
        <w:t>Upsert</w:t>
      </w:r>
      <w:proofErr w:type="spellEnd"/>
      <w:r w:rsidRPr="00506511">
        <w:t>, Delete).</w:t>
      </w:r>
    </w:p>
    <w:p w14:paraId="1689897E" w14:textId="77777777" w:rsidR="00506511" w:rsidRPr="00506511" w:rsidRDefault="00506511" w:rsidP="00506511">
      <w:pPr>
        <w:numPr>
          <w:ilvl w:val="0"/>
          <w:numId w:val="4"/>
        </w:numPr>
      </w:pPr>
      <w:r w:rsidRPr="00506511">
        <w:t>Map CSV columns to Salesforce fields.</w:t>
      </w:r>
    </w:p>
    <w:p w14:paraId="356C7620" w14:textId="77777777" w:rsidR="00506511" w:rsidRPr="00506511" w:rsidRDefault="00506511" w:rsidP="00506511">
      <w:pPr>
        <w:numPr>
          <w:ilvl w:val="0"/>
          <w:numId w:val="4"/>
        </w:numPr>
      </w:pPr>
      <w:r w:rsidRPr="00506511">
        <w:t>Run job and review success/error logs.</w:t>
      </w:r>
    </w:p>
    <w:p w14:paraId="5FD2B236" w14:textId="5AB2E0B7" w:rsidR="00506511" w:rsidRPr="00506511" w:rsidRDefault="00506511" w:rsidP="00506511">
      <w:pPr>
        <w:ind w:left="360"/>
      </w:pPr>
    </w:p>
    <w:p w14:paraId="310BBB74" w14:textId="77777777" w:rsidR="00506511" w:rsidRPr="00506511" w:rsidRDefault="00506511" w:rsidP="00506511">
      <w:r w:rsidRPr="00506511">
        <w:rPr>
          <w:b/>
          <w:bCs/>
        </w:rPr>
        <w:t>Deliverables:</w:t>
      </w:r>
    </w:p>
    <w:p w14:paraId="2A2311F5" w14:textId="77777777" w:rsidR="00506511" w:rsidRPr="00506511" w:rsidRDefault="00506511" w:rsidP="00506511">
      <w:pPr>
        <w:numPr>
          <w:ilvl w:val="0"/>
          <w:numId w:val="6"/>
        </w:numPr>
      </w:pPr>
      <w:r w:rsidRPr="00506511">
        <w:t>Reusable CSV templates for bulk imports/updates.</w:t>
      </w:r>
    </w:p>
    <w:p w14:paraId="1E749C0D" w14:textId="77777777" w:rsidR="00506511" w:rsidRPr="00506511" w:rsidRDefault="00506511" w:rsidP="00506511">
      <w:pPr>
        <w:numPr>
          <w:ilvl w:val="0"/>
          <w:numId w:val="6"/>
        </w:numPr>
      </w:pPr>
      <w:r w:rsidRPr="00506511">
        <w:t>Logs for each Data Loader operation.</w:t>
      </w:r>
    </w:p>
    <w:p w14:paraId="7A937377" w14:textId="77777777" w:rsidR="00506511" w:rsidRPr="00506511" w:rsidRDefault="00506511" w:rsidP="00506511">
      <w:pPr>
        <w:numPr>
          <w:ilvl w:val="0"/>
          <w:numId w:val="6"/>
        </w:numPr>
      </w:pPr>
      <w:r w:rsidRPr="00506511">
        <w:lastRenderedPageBreak/>
        <w:t>Bulk API configuration documentation.</w:t>
      </w:r>
    </w:p>
    <w:p w14:paraId="05C186C8" w14:textId="77777777" w:rsidR="00506511" w:rsidRPr="00506511" w:rsidRDefault="00506511" w:rsidP="00506511">
      <w:r w:rsidRPr="00506511">
        <w:pict w14:anchorId="482A8B4A">
          <v:rect id="_x0000_i1068" style="width:0;height:1.5pt" o:hralign="center" o:hrstd="t" o:hr="t" fillcolor="#a0a0a0" stroked="f"/>
        </w:pict>
      </w:r>
    </w:p>
    <w:p w14:paraId="6C5C6585" w14:textId="77777777" w:rsidR="00506511" w:rsidRPr="00506511" w:rsidRDefault="00506511" w:rsidP="00506511">
      <w:pPr>
        <w:rPr>
          <w:b/>
          <w:bCs/>
        </w:rPr>
      </w:pPr>
      <w:r w:rsidRPr="00506511">
        <w:rPr>
          <w:b/>
          <w:bCs/>
        </w:rPr>
        <w:t>3. Duplicate Rules</w:t>
      </w:r>
    </w:p>
    <w:p w14:paraId="2FAF885E" w14:textId="77777777" w:rsidR="00506511" w:rsidRPr="00506511" w:rsidRDefault="00506511" w:rsidP="00506511">
      <w:r w:rsidRPr="00506511">
        <w:rPr>
          <w:b/>
          <w:bCs/>
        </w:rPr>
        <w:t>Purpose:</w:t>
      </w:r>
      <w:r w:rsidRPr="00506511">
        <w:br/>
        <w:t>Prevent creation of duplicate records for key objects like Event and Attendee.</w:t>
      </w:r>
    </w:p>
    <w:p w14:paraId="7C0F4B19" w14:textId="77777777" w:rsidR="00506511" w:rsidRPr="00506511" w:rsidRDefault="00506511" w:rsidP="00506511">
      <w:r w:rsidRPr="00506511">
        <w:rPr>
          <w:b/>
          <w:bCs/>
        </w:rPr>
        <w:t>Example Rules:</w:t>
      </w:r>
    </w:p>
    <w:p w14:paraId="71C0ECD3" w14:textId="77777777" w:rsidR="00506511" w:rsidRPr="00506511" w:rsidRDefault="00506511" w:rsidP="00506511">
      <w:pPr>
        <w:numPr>
          <w:ilvl w:val="0"/>
          <w:numId w:val="7"/>
        </w:numPr>
      </w:pPr>
      <w:r w:rsidRPr="00506511">
        <w:t>Prevent duplicate Events with the same name and start date.</w:t>
      </w:r>
    </w:p>
    <w:p w14:paraId="114A467A" w14:textId="77777777" w:rsidR="00506511" w:rsidRPr="00506511" w:rsidRDefault="00506511" w:rsidP="00506511">
      <w:pPr>
        <w:numPr>
          <w:ilvl w:val="0"/>
          <w:numId w:val="7"/>
        </w:numPr>
      </w:pPr>
      <w:r w:rsidRPr="00506511">
        <w:t>Prevent duplicate Attendees with the same email for the same Event.</w:t>
      </w:r>
    </w:p>
    <w:p w14:paraId="697E787B" w14:textId="77777777" w:rsidR="00506511" w:rsidRPr="00506511" w:rsidRDefault="00506511" w:rsidP="00506511">
      <w:r w:rsidRPr="00506511">
        <w:rPr>
          <w:b/>
          <w:bCs/>
        </w:rPr>
        <w:t>Steps:</w:t>
      </w:r>
    </w:p>
    <w:p w14:paraId="33E0EF6F" w14:textId="77777777" w:rsidR="00506511" w:rsidRPr="00506511" w:rsidRDefault="00506511" w:rsidP="00506511">
      <w:pPr>
        <w:numPr>
          <w:ilvl w:val="0"/>
          <w:numId w:val="8"/>
        </w:numPr>
      </w:pPr>
      <w:r w:rsidRPr="00506511">
        <w:t>Setup → Duplicate Rules → New Rule.</w:t>
      </w:r>
    </w:p>
    <w:p w14:paraId="574E4C9D" w14:textId="77777777" w:rsidR="00506511" w:rsidRPr="00506511" w:rsidRDefault="00506511" w:rsidP="00506511">
      <w:pPr>
        <w:numPr>
          <w:ilvl w:val="0"/>
          <w:numId w:val="8"/>
        </w:numPr>
      </w:pPr>
      <w:r w:rsidRPr="00506511">
        <w:t xml:space="preserve">Define Matching Rule on </w:t>
      </w:r>
      <w:proofErr w:type="spellStart"/>
      <w:r w:rsidRPr="00506511">
        <w:t>Event__c</w:t>
      </w:r>
      <w:proofErr w:type="spellEnd"/>
      <w:r w:rsidRPr="00506511">
        <w:t xml:space="preserve"> and </w:t>
      </w:r>
      <w:proofErr w:type="spellStart"/>
      <w:r w:rsidRPr="00506511">
        <w:t>Attendee__c</w:t>
      </w:r>
      <w:proofErr w:type="spellEnd"/>
      <w:r w:rsidRPr="00506511">
        <w:t>.</w:t>
      </w:r>
    </w:p>
    <w:p w14:paraId="71DE1453" w14:textId="77777777" w:rsidR="00506511" w:rsidRPr="00506511" w:rsidRDefault="00506511" w:rsidP="00506511">
      <w:pPr>
        <w:numPr>
          <w:ilvl w:val="0"/>
          <w:numId w:val="8"/>
        </w:numPr>
      </w:pPr>
      <w:r w:rsidRPr="00506511">
        <w:t>Choose “Allow but Report” (for soft duplicates) or “Block” (for strict prevention).</w:t>
      </w:r>
    </w:p>
    <w:p w14:paraId="6FBEA691" w14:textId="77777777" w:rsidR="00506511" w:rsidRPr="00506511" w:rsidRDefault="00506511" w:rsidP="00506511">
      <w:pPr>
        <w:numPr>
          <w:ilvl w:val="0"/>
          <w:numId w:val="8"/>
        </w:numPr>
      </w:pPr>
      <w:r w:rsidRPr="00506511">
        <w:t>Activate and test.</w:t>
      </w:r>
    </w:p>
    <w:p w14:paraId="0008F09B" w14:textId="77777777" w:rsidR="00506511" w:rsidRPr="00506511" w:rsidRDefault="00506511" w:rsidP="00506511">
      <w:r w:rsidRPr="00506511">
        <w:rPr>
          <w:b/>
          <w:bCs/>
        </w:rPr>
        <w:t>Deliverables:</w:t>
      </w:r>
    </w:p>
    <w:p w14:paraId="72031B62" w14:textId="77777777" w:rsidR="00506511" w:rsidRPr="00506511" w:rsidRDefault="00506511" w:rsidP="00506511">
      <w:pPr>
        <w:numPr>
          <w:ilvl w:val="0"/>
          <w:numId w:val="9"/>
        </w:numPr>
      </w:pPr>
      <w:r w:rsidRPr="00506511">
        <w:t>Active Duplicate and Matching Rules.</w:t>
      </w:r>
    </w:p>
    <w:p w14:paraId="7C3E7DD4" w14:textId="77777777" w:rsidR="00506511" w:rsidRPr="00506511" w:rsidRDefault="00506511" w:rsidP="00506511">
      <w:pPr>
        <w:numPr>
          <w:ilvl w:val="0"/>
          <w:numId w:val="9"/>
        </w:numPr>
      </w:pPr>
      <w:r w:rsidRPr="00506511">
        <w:t>Duplicate Record Sets for monitoring.</w:t>
      </w:r>
    </w:p>
    <w:p w14:paraId="046E25FB" w14:textId="77777777" w:rsidR="00506511" w:rsidRPr="00506511" w:rsidRDefault="00506511" w:rsidP="00506511">
      <w:pPr>
        <w:numPr>
          <w:ilvl w:val="0"/>
          <w:numId w:val="9"/>
        </w:numPr>
      </w:pPr>
      <w:r w:rsidRPr="00506511">
        <w:t>Periodic reports of duplicate entries.</w:t>
      </w:r>
    </w:p>
    <w:p w14:paraId="10B3BA52" w14:textId="77777777" w:rsidR="00506511" w:rsidRPr="00506511" w:rsidRDefault="00506511" w:rsidP="00506511">
      <w:r w:rsidRPr="00506511">
        <w:pict w14:anchorId="232E7245">
          <v:rect id="_x0000_i1069" style="width:0;height:1.5pt" o:hralign="center" o:hrstd="t" o:hr="t" fillcolor="#a0a0a0" stroked="f"/>
        </w:pict>
      </w:r>
    </w:p>
    <w:p w14:paraId="59FF8EBD" w14:textId="77777777" w:rsidR="00506511" w:rsidRPr="00506511" w:rsidRDefault="00506511" w:rsidP="00506511">
      <w:pPr>
        <w:rPr>
          <w:b/>
          <w:bCs/>
        </w:rPr>
      </w:pPr>
      <w:r w:rsidRPr="00506511">
        <w:rPr>
          <w:b/>
          <w:bCs/>
        </w:rPr>
        <w:t>4. Data Export &amp; Backup</w:t>
      </w:r>
    </w:p>
    <w:p w14:paraId="3C13D648" w14:textId="77777777" w:rsidR="00506511" w:rsidRPr="00506511" w:rsidRDefault="00506511" w:rsidP="00506511">
      <w:r w:rsidRPr="00506511">
        <w:rPr>
          <w:b/>
          <w:bCs/>
        </w:rPr>
        <w:t>Purpose:</w:t>
      </w:r>
      <w:r w:rsidRPr="00506511">
        <w:br/>
        <w:t>Ensure data safety through regular backups of critical data.</w:t>
      </w:r>
    </w:p>
    <w:p w14:paraId="60105807" w14:textId="77777777" w:rsidR="00506511" w:rsidRPr="00506511" w:rsidRDefault="00506511" w:rsidP="00506511">
      <w:r w:rsidRPr="00506511">
        <w:rPr>
          <w:b/>
          <w:bCs/>
        </w:rPr>
        <w:t>Tools:</w:t>
      </w:r>
    </w:p>
    <w:p w14:paraId="6E0DF682" w14:textId="77777777" w:rsidR="00506511" w:rsidRPr="00506511" w:rsidRDefault="00506511" w:rsidP="00506511">
      <w:pPr>
        <w:numPr>
          <w:ilvl w:val="0"/>
          <w:numId w:val="10"/>
        </w:numPr>
      </w:pPr>
      <w:r w:rsidRPr="00506511">
        <w:rPr>
          <w:b/>
          <w:bCs/>
        </w:rPr>
        <w:t>Data Export Service:</w:t>
      </w:r>
      <w:r w:rsidRPr="00506511">
        <w:t xml:space="preserve"> Schedule weekly or monthly full backups.</w:t>
      </w:r>
    </w:p>
    <w:p w14:paraId="28B6BDA2" w14:textId="77777777" w:rsidR="00506511" w:rsidRPr="00506511" w:rsidRDefault="00506511" w:rsidP="00506511">
      <w:pPr>
        <w:numPr>
          <w:ilvl w:val="0"/>
          <w:numId w:val="10"/>
        </w:numPr>
      </w:pPr>
      <w:r w:rsidRPr="00506511">
        <w:rPr>
          <w:b/>
          <w:bCs/>
        </w:rPr>
        <w:t>Data Loader Export:</w:t>
      </w:r>
      <w:r w:rsidRPr="00506511">
        <w:t xml:space="preserve"> For ad-hoc or selective backups.</w:t>
      </w:r>
    </w:p>
    <w:p w14:paraId="0595B29E" w14:textId="77777777" w:rsidR="00506511" w:rsidRPr="00506511" w:rsidRDefault="00506511" w:rsidP="00506511">
      <w:r w:rsidRPr="00506511">
        <w:rPr>
          <w:b/>
          <w:bCs/>
        </w:rPr>
        <w:t>Frequency:</w:t>
      </w:r>
    </w:p>
    <w:p w14:paraId="5AF204CE" w14:textId="77777777" w:rsidR="00506511" w:rsidRPr="00506511" w:rsidRDefault="00506511" w:rsidP="00506511">
      <w:pPr>
        <w:numPr>
          <w:ilvl w:val="0"/>
          <w:numId w:val="11"/>
        </w:numPr>
      </w:pPr>
      <w:r w:rsidRPr="00506511">
        <w:t>Full Export: Monthly</w:t>
      </w:r>
    </w:p>
    <w:p w14:paraId="11AF2F86" w14:textId="77777777" w:rsidR="00506511" w:rsidRPr="00506511" w:rsidRDefault="00506511" w:rsidP="00506511">
      <w:pPr>
        <w:numPr>
          <w:ilvl w:val="0"/>
          <w:numId w:val="11"/>
        </w:numPr>
      </w:pPr>
      <w:r w:rsidRPr="00506511">
        <w:t>Incremental Export: Weekly</w:t>
      </w:r>
    </w:p>
    <w:p w14:paraId="08BEF59C" w14:textId="77777777" w:rsidR="00506511" w:rsidRPr="00506511" w:rsidRDefault="00506511" w:rsidP="00506511">
      <w:pPr>
        <w:numPr>
          <w:ilvl w:val="0"/>
          <w:numId w:val="11"/>
        </w:numPr>
      </w:pPr>
      <w:r w:rsidRPr="00506511">
        <w:t>Before major releases or imports</w:t>
      </w:r>
    </w:p>
    <w:p w14:paraId="20E1118E" w14:textId="77777777" w:rsidR="00506511" w:rsidRPr="00506511" w:rsidRDefault="00506511" w:rsidP="00506511">
      <w:r w:rsidRPr="00506511">
        <w:rPr>
          <w:b/>
          <w:bCs/>
        </w:rPr>
        <w:t>Deliverables:</w:t>
      </w:r>
    </w:p>
    <w:p w14:paraId="756B2AAE" w14:textId="77777777" w:rsidR="00506511" w:rsidRPr="00506511" w:rsidRDefault="00506511" w:rsidP="00506511">
      <w:pPr>
        <w:numPr>
          <w:ilvl w:val="0"/>
          <w:numId w:val="12"/>
        </w:numPr>
      </w:pPr>
      <w:r w:rsidRPr="00506511">
        <w:t>Backup schedule document.</w:t>
      </w:r>
    </w:p>
    <w:p w14:paraId="2B515AF6" w14:textId="77777777" w:rsidR="00506511" w:rsidRPr="00506511" w:rsidRDefault="00506511" w:rsidP="00506511">
      <w:pPr>
        <w:numPr>
          <w:ilvl w:val="0"/>
          <w:numId w:val="12"/>
        </w:numPr>
      </w:pPr>
      <w:r w:rsidRPr="00506511">
        <w:t>Secure storage location (encrypted ZIPs).</w:t>
      </w:r>
    </w:p>
    <w:p w14:paraId="6B1B4BAF" w14:textId="77777777" w:rsidR="00506511" w:rsidRPr="00506511" w:rsidRDefault="00506511" w:rsidP="00506511">
      <w:pPr>
        <w:numPr>
          <w:ilvl w:val="0"/>
          <w:numId w:val="12"/>
        </w:numPr>
      </w:pPr>
      <w:r w:rsidRPr="00506511">
        <w:t>Verification logs post-export.</w:t>
      </w:r>
    </w:p>
    <w:p w14:paraId="11335AE2" w14:textId="77777777" w:rsidR="00506511" w:rsidRPr="00506511" w:rsidRDefault="00506511" w:rsidP="00506511">
      <w:r w:rsidRPr="00506511">
        <w:lastRenderedPageBreak/>
        <w:pict w14:anchorId="47E2997B">
          <v:rect id="_x0000_i1070" style="width:0;height:1.5pt" o:hralign="center" o:hrstd="t" o:hr="t" fillcolor="#a0a0a0" stroked="f"/>
        </w:pict>
      </w:r>
    </w:p>
    <w:p w14:paraId="7A324F90" w14:textId="77777777" w:rsidR="00506511" w:rsidRPr="00506511" w:rsidRDefault="00506511" w:rsidP="00506511">
      <w:pPr>
        <w:rPr>
          <w:b/>
          <w:bCs/>
        </w:rPr>
      </w:pPr>
      <w:r w:rsidRPr="00506511">
        <w:rPr>
          <w:b/>
          <w:bCs/>
        </w:rPr>
        <w:t>5. Change Sets</w:t>
      </w:r>
    </w:p>
    <w:p w14:paraId="772341BE" w14:textId="77777777" w:rsidR="00506511" w:rsidRPr="00506511" w:rsidRDefault="00506511" w:rsidP="00506511">
      <w:r w:rsidRPr="00506511">
        <w:rPr>
          <w:b/>
          <w:bCs/>
        </w:rPr>
        <w:t>Purpose:</w:t>
      </w:r>
      <w:r w:rsidRPr="00506511">
        <w:br/>
        <w:t>Deploy metadata between environments (Sandbox → UAT → Production) declaratively.</w:t>
      </w:r>
    </w:p>
    <w:p w14:paraId="1E9E0EBC" w14:textId="77777777" w:rsidR="00506511" w:rsidRPr="00506511" w:rsidRDefault="00506511" w:rsidP="00506511">
      <w:r w:rsidRPr="00506511">
        <w:rPr>
          <w:b/>
          <w:bCs/>
        </w:rPr>
        <w:t>Steps:</w:t>
      </w:r>
    </w:p>
    <w:p w14:paraId="30A80DC0" w14:textId="77777777" w:rsidR="00506511" w:rsidRPr="00506511" w:rsidRDefault="00506511" w:rsidP="00506511">
      <w:pPr>
        <w:numPr>
          <w:ilvl w:val="0"/>
          <w:numId w:val="13"/>
        </w:numPr>
      </w:pPr>
      <w:r w:rsidRPr="00506511">
        <w:t>Create Outbound Change Set in Sandbox.</w:t>
      </w:r>
    </w:p>
    <w:p w14:paraId="3A245538" w14:textId="77777777" w:rsidR="00506511" w:rsidRPr="00506511" w:rsidRDefault="00506511" w:rsidP="00506511">
      <w:pPr>
        <w:numPr>
          <w:ilvl w:val="0"/>
          <w:numId w:val="13"/>
        </w:numPr>
      </w:pPr>
      <w:r w:rsidRPr="00506511">
        <w:t>Add components (Objects, Fields, Apex Classes, Triggers, Flows, LWCs).</w:t>
      </w:r>
    </w:p>
    <w:p w14:paraId="1EE61059" w14:textId="77777777" w:rsidR="00506511" w:rsidRPr="00506511" w:rsidRDefault="00506511" w:rsidP="00506511">
      <w:pPr>
        <w:numPr>
          <w:ilvl w:val="0"/>
          <w:numId w:val="13"/>
        </w:numPr>
      </w:pPr>
      <w:r w:rsidRPr="00506511">
        <w:t>Upload to target org.</w:t>
      </w:r>
    </w:p>
    <w:p w14:paraId="7B0DF959" w14:textId="77777777" w:rsidR="00506511" w:rsidRPr="00506511" w:rsidRDefault="00506511" w:rsidP="00506511">
      <w:pPr>
        <w:numPr>
          <w:ilvl w:val="0"/>
          <w:numId w:val="13"/>
        </w:numPr>
      </w:pPr>
      <w:r w:rsidRPr="00506511">
        <w:t>Validate, deploy, and verify.</w:t>
      </w:r>
    </w:p>
    <w:p w14:paraId="224CF575" w14:textId="77777777" w:rsidR="00506511" w:rsidRPr="00506511" w:rsidRDefault="00506511" w:rsidP="00506511">
      <w:r w:rsidRPr="00506511">
        <w:rPr>
          <w:b/>
          <w:bCs/>
        </w:rPr>
        <w:t>Deliverables:</w:t>
      </w:r>
    </w:p>
    <w:p w14:paraId="7D7155DA" w14:textId="77777777" w:rsidR="00506511" w:rsidRPr="00506511" w:rsidRDefault="00506511" w:rsidP="00506511">
      <w:pPr>
        <w:numPr>
          <w:ilvl w:val="0"/>
          <w:numId w:val="15"/>
        </w:numPr>
      </w:pPr>
      <w:r w:rsidRPr="00506511">
        <w:t>Change Set deployment logs.</w:t>
      </w:r>
    </w:p>
    <w:p w14:paraId="7FF78FEA" w14:textId="77777777" w:rsidR="00506511" w:rsidRPr="00506511" w:rsidRDefault="00506511" w:rsidP="00506511">
      <w:pPr>
        <w:numPr>
          <w:ilvl w:val="0"/>
          <w:numId w:val="15"/>
        </w:numPr>
      </w:pPr>
      <w:r w:rsidRPr="00506511">
        <w:t>Validation reports.</w:t>
      </w:r>
    </w:p>
    <w:p w14:paraId="575910CC" w14:textId="77777777" w:rsidR="00506511" w:rsidRPr="00506511" w:rsidRDefault="00506511" w:rsidP="00506511">
      <w:pPr>
        <w:numPr>
          <w:ilvl w:val="0"/>
          <w:numId w:val="15"/>
        </w:numPr>
      </w:pPr>
      <w:r w:rsidRPr="00506511">
        <w:t>Deployment checklist.</w:t>
      </w:r>
    </w:p>
    <w:p w14:paraId="0EE647A4" w14:textId="77777777" w:rsidR="00506511" w:rsidRPr="00506511" w:rsidRDefault="00506511" w:rsidP="00506511">
      <w:r w:rsidRPr="00506511">
        <w:pict w14:anchorId="5B26EA69">
          <v:rect id="_x0000_i1071" style="width:0;height:1.5pt" o:hralign="center" o:hrstd="t" o:hr="t" fillcolor="#a0a0a0" stroked="f"/>
        </w:pict>
      </w:r>
    </w:p>
    <w:p w14:paraId="335716C7" w14:textId="77777777" w:rsidR="00506511" w:rsidRPr="00506511" w:rsidRDefault="00506511" w:rsidP="00506511">
      <w:pPr>
        <w:rPr>
          <w:b/>
          <w:bCs/>
        </w:rPr>
      </w:pPr>
      <w:r w:rsidRPr="00506511">
        <w:rPr>
          <w:b/>
          <w:bCs/>
        </w:rPr>
        <w:t>6. Unmanaged vs Managed Packages</w:t>
      </w:r>
    </w:p>
    <w:p w14:paraId="2F118C9D" w14:textId="77777777" w:rsidR="00506511" w:rsidRPr="00506511" w:rsidRDefault="00506511" w:rsidP="00506511">
      <w:r w:rsidRPr="00506511">
        <w:rPr>
          <w:b/>
          <w:bCs/>
        </w:rPr>
        <w:t>Purpose:</w:t>
      </w:r>
      <w:r w:rsidRPr="00506511">
        <w:br/>
        <w:t>Distribute components effectively for testing, development, or external sharing.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2952"/>
        <w:gridCol w:w="4331"/>
      </w:tblGrid>
      <w:tr w:rsidR="00506511" w:rsidRPr="00506511" w14:paraId="7AE86B1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4C1EFA" w14:textId="77777777" w:rsidR="00506511" w:rsidRPr="00506511" w:rsidRDefault="00506511" w:rsidP="00506511">
            <w:pPr>
              <w:rPr>
                <w:b/>
                <w:bCs/>
              </w:rPr>
            </w:pPr>
            <w:r w:rsidRPr="0050651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64D42A6" w14:textId="77777777" w:rsidR="00506511" w:rsidRPr="00506511" w:rsidRDefault="00506511" w:rsidP="00506511">
            <w:pPr>
              <w:rPr>
                <w:b/>
                <w:bCs/>
              </w:rPr>
            </w:pPr>
            <w:r w:rsidRPr="0050651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D02AE60" w14:textId="77777777" w:rsidR="00506511" w:rsidRPr="00506511" w:rsidRDefault="00506511" w:rsidP="00506511">
            <w:pPr>
              <w:rPr>
                <w:b/>
                <w:bCs/>
              </w:rPr>
            </w:pPr>
            <w:r w:rsidRPr="00506511">
              <w:rPr>
                <w:b/>
                <w:bCs/>
              </w:rPr>
              <w:t>Use Case</w:t>
            </w:r>
          </w:p>
        </w:tc>
      </w:tr>
      <w:tr w:rsidR="00506511" w:rsidRPr="00506511" w14:paraId="348BC7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07558" w14:textId="77777777" w:rsidR="00506511" w:rsidRPr="00506511" w:rsidRDefault="00506511" w:rsidP="00506511">
            <w:r w:rsidRPr="00506511">
              <w:rPr>
                <w:b/>
                <w:bCs/>
              </w:rPr>
              <w:t>Unmanaged Package</w:t>
            </w:r>
          </w:p>
        </w:tc>
        <w:tc>
          <w:tcPr>
            <w:tcW w:w="0" w:type="auto"/>
            <w:vAlign w:val="center"/>
            <w:hideMark/>
          </w:tcPr>
          <w:p w14:paraId="2C8288B6" w14:textId="77777777" w:rsidR="00506511" w:rsidRPr="00506511" w:rsidRDefault="00506511" w:rsidP="00506511">
            <w:r w:rsidRPr="00506511">
              <w:t>Editable components post-installation</w:t>
            </w:r>
          </w:p>
        </w:tc>
        <w:tc>
          <w:tcPr>
            <w:tcW w:w="0" w:type="auto"/>
            <w:vAlign w:val="center"/>
            <w:hideMark/>
          </w:tcPr>
          <w:p w14:paraId="26C37C7E" w14:textId="77777777" w:rsidR="00506511" w:rsidRPr="00506511" w:rsidRDefault="00506511" w:rsidP="00506511">
            <w:r w:rsidRPr="00506511">
              <w:t>Used for sandbox testing or developer collaboration</w:t>
            </w:r>
          </w:p>
        </w:tc>
      </w:tr>
      <w:tr w:rsidR="00506511" w:rsidRPr="00506511" w14:paraId="30A3A2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FE3F7" w14:textId="77777777" w:rsidR="00506511" w:rsidRPr="00506511" w:rsidRDefault="00506511" w:rsidP="00506511">
            <w:r w:rsidRPr="00506511">
              <w:rPr>
                <w:b/>
                <w:bCs/>
              </w:rPr>
              <w:t>Managed Package</w:t>
            </w:r>
          </w:p>
        </w:tc>
        <w:tc>
          <w:tcPr>
            <w:tcW w:w="0" w:type="auto"/>
            <w:vAlign w:val="center"/>
            <w:hideMark/>
          </w:tcPr>
          <w:p w14:paraId="6C895C5C" w14:textId="77777777" w:rsidR="00506511" w:rsidRPr="00506511" w:rsidRDefault="00506511" w:rsidP="00506511">
            <w:r w:rsidRPr="00506511">
              <w:t>Locked components with version control</w:t>
            </w:r>
          </w:p>
        </w:tc>
        <w:tc>
          <w:tcPr>
            <w:tcW w:w="0" w:type="auto"/>
            <w:vAlign w:val="center"/>
            <w:hideMark/>
          </w:tcPr>
          <w:p w14:paraId="6CA92955" w14:textId="77777777" w:rsidR="00506511" w:rsidRPr="00506511" w:rsidRDefault="00506511" w:rsidP="00506511">
            <w:r w:rsidRPr="00506511">
              <w:t>Used for production deployment or AppExchange distribution</w:t>
            </w:r>
          </w:p>
        </w:tc>
      </w:tr>
    </w:tbl>
    <w:p w14:paraId="108DD161" w14:textId="77777777" w:rsidR="00506511" w:rsidRPr="00506511" w:rsidRDefault="00506511" w:rsidP="00506511">
      <w:r w:rsidRPr="00506511">
        <w:rPr>
          <w:b/>
          <w:bCs/>
        </w:rPr>
        <w:t>Deliverables:</w:t>
      </w:r>
    </w:p>
    <w:p w14:paraId="2BA6303C" w14:textId="77777777" w:rsidR="00506511" w:rsidRPr="00506511" w:rsidRDefault="00506511" w:rsidP="00506511">
      <w:pPr>
        <w:numPr>
          <w:ilvl w:val="0"/>
          <w:numId w:val="16"/>
        </w:numPr>
      </w:pPr>
      <w:r w:rsidRPr="00506511">
        <w:t>Unmanaged package for testing in partner sandboxes.</w:t>
      </w:r>
    </w:p>
    <w:p w14:paraId="219537E7" w14:textId="77777777" w:rsidR="00506511" w:rsidRPr="00506511" w:rsidRDefault="00506511" w:rsidP="00506511">
      <w:pPr>
        <w:numPr>
          <w:ilvl w:val="0"/>
          <w:numId w:val="16"/>
        </w:numPr>
      </w:pPr>
      <w:r w:rsidRPr="00506511">
        <w:t>Managed package version for deployment.</w:t>
      </w:r>
    </w:p>
    <w:p w14:paraId="748E650B" w14:textId="77777777" w:rsidR="00506511" w:rsidRPr="00506511" w:rsidRDefault="00506511" w:rsidP="00506511">
      <w:r w:rsidRPr="00506511">
        <w:pict w14:anchorId="7EFB991B">
          <v:rect id="_x0000_i1072" style="width:0;height:1.5pt" o:hralign="center" o:hrstd="t" o:hr="t" fillcolor="#a0a0a0" stroked="f"/>
        </w:pict>
      </w:r>
    </w:p>
    <w:p w14:paraId="15C745D1" w14:textId="77777777" w:rsidR="00506511" w:rsidRPr="00506511" w:rsidRDefault="00506511" w:rsidP="00506511">
      <w:pPr>
        <w:rPr>
          <w:b/>
          <w:bCs/>
        </w:rPr>
      </w:pPr>
      <w:r w:rsidRPr="00506511">
        <w:rPr>
          <w:b/>
          <w:bCs/>
        </w:rPr>
        <w:t>7. ANT Migration Tool</w:t>
      </w:r>
    </w:p>
    <w:p w14:paraId="18CE2F48" w14:textId="77777777" w:rsidR="00506511" w:rsidRPr="00506511" w:rsidRDefault="00506511" w:rsidP="00506511">
      <w:r w:rsidRPr="00506511">
        <w:rPr>
          <w:b/>
          <w:bCs/>
        </w:rPr>
        <w:t>Purpose:</w:t>
      </w:r>
      <w:r w:rsidRPr="00506511">
        <w:br/>
        <w:t>Automate metadata deployments via command-line scripts (Java-based).</w:t>
      </w:r>
    </w:p>
    <w:p w14:paraId="38F89428" w14:textId="77777777" w:rsidR="00506511" w:rsidRPr="00506511" w:rsidRDefault="00506511" w:rsidP="00506511">
      <w:r w:rsidRPr="00506511">
        <w:rPr>
          <w:b/>
          <w:bCs/>
        </w:rPr>
        <w:t>Use Case:</w:t>
      </w:r>
      <w:r w:rsidRPr="00506511">
        <w:br/>
        <w:t>Used by developers for CI/CD integration or large, repetitive deployments.</w:t>
      </w:r>
    </w:p>
    <w:p w14:paraId="33588272" w14:textId="77777777" w:rsidR="00506511" w:rsidRPr="00506511" w:rsidRDefault="00506511" w:rsidP="00506511">
      <w:r w:rsidRPr="00506511">
        <w:rPr>
          <w:b/>
          <w:bCs/>
        </w:rPr>
        <w:t>Steps:</w:t>
      </w:r>
    </w:p>
    <w:p w14:paraId="659126EE" w14:textId="77777777" w:rsidR="00506511" w:rsidRPr="00506511" w:rsidRDefault="00506511" w:rsidP="00506511">
      <w:pPr>
        <w:numPr>
          <w:ilvl w:val="0"/>
          <w:numId w:val="17"/>
        </w:numPr>
      </w:pPr>
      <w:r w:rsidRPr="00506511">
        <w:t>Install Apache ANT and Salesforce Migration Tool.</w:t>
      </w:r>
    </w:p>
    <w:p w14:paraId="0C8F584C" w14:textId="77777777" w:rsidR="00506511" w:rsidRPr="00506511" w:rsidRDefault="00506511" w:rsidP="00506511">
      <w:pPr>
        <w:numPr>
          <w:ilvl w:val="0"/>
          <w:numId w:val="17"/>
        </w:numPr>
      </w:pPr>
      <w:r w:rsidRPr="00506511">
        <w:lastRenderedPageBreak/>
        <w:t>Create build.xml and package.xml.</w:t>
      </w:r>
    </w:p>
    <w:p w14:paraId="723B1B4C" w14:textId="77777777" w:rsidR="00506511" w:rsidRPr="00506511" w:rsidRDefault="00506511" w:rsidP="00506511">
      <w:pPr>
        <w:numPr>
          <w:ilvl w:val="0"/>
          <w:numId w:val="17"/>
        </w:numPr>
      </w:pPr>
      <w:r w:rsidRPr="00506511">
        <w:t>Authenticate to Salesforce using secure credentials.</w:t>
      </w:r>
    </w:p>
    <w:p w14:paraId="60931B95" w14:textId="77777777" w:rsidR="00506511" w:rsidRPr="00506511" w:rsidRDefault="00506511" w:rsidP="00506511">
      <w:pPr>
        <w:numPr>
          <w:ilvl w:val="0"/>
          <w:numId w:val="17"/>
        </w:numPr>
      </w:pPr>
      <w:r w:rsidRPr="00506511">
        <w:t>Run commands:</w:t>
      </w:r>
    </w:p>
    <w:p w14:paraId="06960F67" w14:textId="77777777" w:rsidR="00506511" w:rsidRPr="00506511" w:rsidRDefault="00506511" w:rsidP="00506511">
      <w:pPr>
        <w:numPr>
          <w:ilvl w:val="0"/>
          <w:numId w:val="17"/>
        </w:numPr>
      </w:pPr>
      <w:r w:rsidRPr="00506511">
        <w:t>ant retrieve</w:t>
      </w:r>
    </w:p>
    <w:p w14:paraId="45D9A7F4" w14:textId="77777777" w:rsidR="00506511" w:rsidRPr="00506511" w:rsidRDefault="00506511" w:rsidP="00506511">
      <w:pPr>
        <w:numPr>
          <w:ilvl w:val="0"/>
          <w:numId w:val="17"/>
        </w:numPr>
      </w:pPr>
      <w:r w:rsidRPr="00506511">
        <w:t xml:space="preserve">ant </w:t>
      </w:r>
      <w:proofErr w:type="gramStart"/>
      <w:r w:rsidRPr="00506511">
        <w:t>deploy</w:t>
      </w:r>
      <w:proofErr w:type="gramEnd"/>
    </w:p>
    <w:p w14:paraId="4A0D04B2" w14:textId="77777777" w:rsidR="00506511" w:rsidRPr="00506511" w:rsidRDefault="00506511" w:rsidP="00506511">
      <w:pPr>
        <w:numPr>
          <w:ilvl w:val="0"/>
          <w:numId w:val="17"/>
        </w:numPr>
      </w:pPr>
      <w:r w:rsidRPr="00506511">
        <w:t xml:space="preserve">ant </w:t>
      </w:r>
      <w:proofErr w:type="gramStart"/>
      <w:r w:rsidRPr="00506511">
        <w:t>validate</w:t>
      </w:r>
      <w:proofErr w:type="gramEnd"/>
    </w:p>
    <w:p w14:paraId="70A50AB9" w14:textId="6D2FAC87" w:rsidR="00506511" w:rsidRPr="00506511" w:rsidRDefault="00506511" w:rsidP="00506511">
      <w:pPr>
        <w:numPr>
          <w:ilvl w:val="0"/>
          <w:numId w:val="17"/>
        </w:numPr>
      </w:pPr>
      <w:r w:rsidRPr="00506511">
        <w:t>Review logs for success/failure.</w:t>
      </w:r>
    </w:p>
    <w:p w14:paraId="06993EDE" w14:textId="77777777" w:rsidR="00506511" w:rsidRPr="00506511" w:rsidRDefault="00506511" w:rsidP="00506511">
      <w:r w:rsidRPr="00506511">
        <w:rPr>
          <w:b/>
          <w:bCs/>
        </w:rPr>
        <w:t>Deliverables:</w:t>
      </w:r>
    </w:p>
    <w:p w14:paraId="400D79A1" w14:textId="77777777" w:rsidR="00506511" w:rsidRPr="00506511" w:rsidRDefault="00506511" w:rsidP="00506511">
      <w:pPr>
        <w:numPr>
          <w:ilvl w:val="0"/>
          <w:numId w:val="19"/>
        </w:numPr>
      </w:pPr>
      <w:r w:rsidRPr="00506511">
        <w:t>Working ANT scripts (build.xml, package.xml).</w:t>
      </w:r>
    </w:p>
    <w:p w14:paraId="5FFFEB0E" w14:textId="77777777" w:rsidR="00506511" w:rsidRPr="00506511" w:rsidRDefault="00506511" w:rsidP="00506511">
      <w:pPr>
        <w:numPr>
          <w:ilvl w:val="0"/>
          <w:numId w:val="19"/>
        </w:numPr>
      </w:pPr>
      <w:r w:rsidRPr="00506511">
        <w:t>Deployment logs.</w:t>
      </w:r>
    </w:p>
    <w:p w14:paraId="77E9628E" w14:textId="77777777" w:rsidR="00506511" w:rsidRPr="00506511" w:rsidRDefault="00506511" w:rsidP="00506511">
      <w:pPr>
        <w:numPr>
          <w:ilvl w:val="0"/>
          <w:numId w:val="19"/>
        </w:numPr>
      </w:pPr>
      <w:r w:rsidRPr="00506511">
        <w:t>Rollback procedures.</w:t>
      </w:r>
    </w:p>
    <w:p w14:paraId="4F76E60F" w14:textId="77777777" w:rsidR="00506511" w:rsidRPr="00506511" w:rsidRDefault="00506511" w:rsidP="00506511">
      <w:r w:rsidRPr="00506511">
        <w:pict w14:anchorId="152D8E48">
          <v:rect id="_x0000_i1073" style="width:0;height:1.5pt" o:hralign="center" o:hrstd="t" o:hr="t" fillcolor="#a0a0a0" stroked="f"/>
        </w:pict>
      </w:r>
    </w:p>
    <w:p w14:paraId="1F64ACAF" w14:textId="77777777" w:rsidR="00506511" w:rsidRPr="00506511" w:rsidRDefault="00506511" w:rsidP="00506511">
      <w:pPr>
        <w:rPr>
          <w:b/>
          <w:bCs/>
        </w:rPr>
      </w:pPr>
      <w:r w:rsidRPr="00506511">
        <w:rPr>
          <w:b/>
          <w:bCs/>
        </w:rPr>
        <w:t>8. VS Code &amp; SFDX</w:t>
      </w:r>
    </w:p>
    <w:p w14:paraId="74418A3E" w14:textId="77777777" w:rsidR="00506511" w:rsidRPr="00506511" w:rsidRDefault="00506511" w:rsidP="00506511">
      <w:r w:rsidRPr="00506511">
        <w:rPr>
          <w:b/>
          <w:bCs/>
        </w:rPr>
        <w:t>Purpose:</w:t>
      </w:r>
      <w:r w:rsidRPr="00506511">
        <w:br/>
        <w:t>Enable modern Salesforce development with CLI, source control, and automation.</w:t>
      </w:r>
    </w:p>
    <w:p w14:paraId="1161501B" w14:textId="77777777" w:rsidR="00506511" w:rsidRPr="00506511" w:rsidRDefault="00506511" w:rsidP="00506511">
      <w:r w:rsidRPr="00506511">
        <w:rPr>
          <w:b/>
          <w:bCs/>
        </w:rPr>
        <w:t>Setup:</w:t>
      </w:r>
    </w:p>
    <w:p w14:paraId="5D4ADEB8" w14:textId="77777777" w:rsidR="00506511" w:rsidRPr="00506511" w:rsidRDefault="00506511" w:rsidP="00506511">
      <w:pPr>
        <w:numPr>
          <w:ilvl w:val="0"/>
          <w:numId w:val="20"/>
        </w:numPr>
      </w:pPr>
      <w:r w:rsidRPr="00506511">
        <w:t xml:space="preserve">Install </w:t>
      </w:r>
      <w:r w:rsidRPr="00506511">
        <w:rPr>
          <w:b/>
          <w:bCs/>
        </w:rPr>
        <w:t>VS Code</w:t>
      </w:r>
      <w:r w:rsidRPr="00506511">
        <w:t xml:space="preserve">, </w:t>
      </w:r>
      <w:r w:rsidRPr="00506511">
        <w:rPr>
          <w:b/>
          <w:bCs/>
        </w:rPr>
        <w:t>Salesforce Extensions Pack</w:t>
      </w:r>
      <w:r w:rsidRPr="00506511">
        <w:t xml:space="preserve">, and </w:t>
      </w:r>
      <w:r w:rsidRPr="00506511">
        <w:rPr>
          <w:b/>
          <w:bCs/>
        </w:rPr>
        <w:t>Salesforce CLI (SFDX)</w:t>
      </w:r>
      <w:r w:rsidRPr="00506511">
        <w:t>.</w:t>
      </w:r>
    </w:p>
    <w:p w14:paraId="1C4F1A8E" w14:textId="77777777" w:rsidR="00506511" w:rsidRPr="00506511" w:rsidRDefault="00506511" w:rsidP="00506511">
      <w:pPr>
        <w:numPr>
          <w:ilvl w:val="0"/>
          <w:numId w:val="20"/>
        </w:numPr>
      </w:pPr>
      <w:r w:rsidRPr="00506511">
        <w:t>Authenticate to org:</w:t>
      </w:r>
    </w:p>
    <w:p w14:paraId="21BA67AB" w14:textId="77777777" w:rsidR="00506511" w:rsidRPr="00506511" w:rsidRDefault="00506511" w:rsidP="00506511">
      <w:pPr>
        <w:numPr>
          <w:ilvl w:val="0"/>
          <w:numId w:val="20"/>
        </w:numPr>
      </w:pPr>
      <w:proofErr w:type="spellStart"/>
      <w:r w:rsidRPr="00506511">
        <w:t>sfdx</w:t>
      </w:r>
      <w:proofErr w:type="spellEnd"/>
      <w:r w:rsidRPr="00506511">
        <w:t xml:space="preserve"> </w:t>
      </w:r>
      <w:proofErr w:type="spellStart"/>
      <w:proofErr w:type="gramStart"/>
      <w:r w:rsidRPr="00506511">
        <w:t>auth:web</w:t>
      </w:r>
      <w:proofErr w:type="gramEnd"/>
      <w:r w:rsidRPr="00506511">
        <w:t>:login</w:t>
      </w:r>
      <w:proofErr w:type="spellEnd"/>
      <w:r w:rsidRPr="00506511">
        <w:t xml:space="preserve"> -a </w:t>
      </w:r>
      <w:proofErr w:type="spellStart"/>
      <w:r w:rsidRPr="00506511">
        <w:t>DevHub</w:t>
      </w:r>
      <w:proofErr w:type="spellEnd"/>
    </w:p>
    <w:p w14:paraId="0727D9CD" w14:textId="77777777" w:rsidR="00506511" w:rsidRPr="00506511" w:rsidRDefault="00506511" w:rsidP="00506511">
      <w:pPr>
        <w:numPr>
          <w:ilvl w:val="0"/>
          <w:numId w:val="20"/>
        </w:numPr>
      </w:pPr>
      <w:r w:rsidRPr="00506511">
        <w:t>Create or retrieve project:</w:t>
      </w:r>
    </w:p>
    <w:p w14:paraId="1EDB3650" w14:textId="77777777" w:rsidR="00506511" w:rsidRPr="00506511" w:rsidRDefault="00506511" w:rsidP="00506511">
      <w:pPr>
        <w:numPr>
          <w:ilvl w:val="0"/>
          <w:numId w:val="20"/>
        </w:numPr>
      </w:pPr>
      <w:proofErr w:type="spellStart"/>
      <w:r w:rsidRPr="00506511">
        <w:t>sfdx</w:t>
      </w:r>
      <w:proofErr w:type="spellEnd"/>
      <w:r w:rsidRPr="00506511">
        <w:t xml:space="preserve"> </w:t>
      </w:r>
      <w:proofErr w:type="spellStart"/>
      <w:proofErr w:type="gramStart"/>
      <w:r w:rsidRPr="00506511">
        <w:t>force:project</w:t>
      </w:r>
      <w:proofErr w:type="gramEnd"/>
      <w:r w:rsidRPr="00506511">
        <w:t>:create</w:t>
      </w:r>
      <w:proofErr w:type="spellEnd"/>
      <w:r w:rsidRPr="00506511">
        <w:t xml:space="preserve"> -n </w:t>
      </w:r>
      <w:proofErr w:type="spellStart"/>
      <w:r w:rsidRPr="00506511">
        <w:t>EventManagement</w:t>
      </w:r>
      <w:proofErr w:type="spellEnd"/>
    </w:p>
    <w:p w14:paraId="5ABF4E50" w14:textId="77777777" w:rsidR="00506511" w:rsidRPr="00506511" w:rsidRDefault="00506511" w:rsidP="00506511">
      <w:pPr>
        <w:numPr>
          <w:ilvl w:val="0"/>
          <w:numId w:val="20"/>
        </w:numPr>
      </w:pPr>
      <w:proofErr w:type="spellStart"/>
      <w:r w:rsidRPr="00506511">
        <w:t>sfdx</w:t>
      </w:r>
      <w:proofErr w:type="spellEnd"/>
      <w:r w:rsidRPr="00506511">
        <w:t xml:space="preserve"> </w:t>
      </w:r>
      <w:proofErr w:type="spellStart"/>
      <w:proofErr w:type="gramStart"/>
      <w:r w:rsidRPr="00506511">
        <w:t>force:source</w:t>
      </w:r>
      <w:proofErr w:type="gramEnd"/>
      <w:r w:rsidRPr="00506511">
        <w:t>:retrieve</w:t>
      </w:r>
      <w:proofErr w:type="spellEnd"/>
      <w:r w:rsidRPr="00506511">
        <w:t xml:space="preserve"> -u </w:t>
      </w:r>
      <w:proofErr w:type="spellStart"/>
      <w:r w:rsidRPr="00506511">
        <w:t>DevHub</w:t>
      </w:r>
      <w:proofErr w:type="spellEnd"/>
      <w:r w:rsidRPr="00506511">
        <w:t xml:space="preserve"> -m </w:t>
      </w:r>
      <w:proofErr w:type="spellStart"/>
      <w:proofErr w:type="gramStart"/>
      <w:r w:rsidRPr="00506511">
        <w:t>ApexClass,LightningComponentBundle</w:t>
      </w:r>
      <w:proofErr w:type="spellEnd"/>
      <w:proofErr w:type="gramEnd"/>
    </w:p>
    <w:p w14:paraId="782C3631" w14:textId="77777777" w:rsidR="00506511" w:rsidRPr="00506511" w:rsidRDefault="00506511" w:rsidP="00506511">
      <w:pPr>
        <w:numPr>
          <w:ilvl w:val="0"/>
          <w:numId w:val="20"/>
        </w:numPr>
      </w:pPr>
      <w:r w:rsidRPr="00506511">
        <w:t>Deploy metadata:</w:t>
      </w:r>
    </w:p>
    <w:p w14:paraId="5327DB8D" w14:textId="77777777" w:rsidR="00506511" w:rsidRPr="00506511" w:rsidRDefault="00506511" w:rsidP="00506511">
      <w:pPr>
        <w:numPr>
          <w:ilvl w:val="0"/>
          <w:numId w:val="20"/>
        </w:numPr>
      </w:pPr>
      <w:proofErr w:type="spellStart"/>
      <w:r w:rsidRPr="00506511">
        <w:t>sfdx</w:t>
      </w:r>
      <w:proofErr w:type="spellEnd"/>
      <w:r w:rsidRPr="00506511">
        <w:t xml:space="preserve"> </w:t>
      </w:r>
      <w:proofErr w:type="spellStart"/>
      <w:proofErr w:type="gramStart"/>
      <w:r w:rsidRPr="00506511">
        <w:t>force:source</w:t>
      </w:r>
      <w:proofErr w:type="gramEnd"/>
      <w:r w:rsidRPr="00506511">
        <w:t>:deploy</w:t>
      </w:r>
      <w:proofErr w:type="spellEnd"/>
      <w:r w:rsidRPr="00506511">
        <w:t xml:space="preserve"> -p force-app/main/default/classes</w:t>
      </w:r>
    </w:p>
    <w:p w14:paraId="3B1EA3D6" w14:textId="77777777" w:rsidR="00506511" w:rsidRPr="00506511" w:rsidRDefault="00506511" w:rsidP="00506511">
      <w:pPr>
        <w:numPr>
          <w:ilvl w:val="0"/>
          <w:numId w:val="20"/>
        </w:numPr>
      </w:pPr>
      <w:r w:rsidRPr="00506511">
        <w:t>Run tests:</w:t>
      </w:r>
    </w:p>
    <w:p w14:paraId="21802D00" w14:textId="77777777" w:rsidR="00506511" w:rsidRPr="00506511" w:rsidRDefault="00506511" w:rsidP="00506511">
      <w:proofErr w:type="spellStart"/>
      <w:r w:rsidRPr="00506511">
        <w:t>sfdx</w:t>
      </w:r>
      <w:proofErr w:type="spellEnd"/>
      <w:r w:rsidRPr="00506511">
        <w:t xml:space="preserve"> </w:t>
      </w:r>
      <w:proofErr w:type="spellStart"/>
      <w:proofErr w:type="gramStart"/>
      <w:r w:rsidRPr="00506511">
        <w:t>force:apex</w:t>
      </w:r>
      <w:proofErr w:type="gramEnd"/>
      <w:r w:rsidRPr="00506511">
        <w:t>:</w:t>
      </w:r>
      <w:proofErr w:type="gramStart"/>
      <w:r w:rsidRPr="00506511">
        <w:t>test:run</w:t>
      </w:r>
      <w:proofErr w:type="spellEnd"/>
      <w:proofErr w:type="gramEnd"/>
      <w:r w:rsidRPr="00506511">
        <w:t xml:space="preserve"> --</w:t>
      </w:r>
      <w:proofErr w:type="spellStart"/>
      <w:r w:rsidRPr="00506511">
        <w:t>codecoverage</w:t>
      </w:r>
      <w:proofErr w:type="spellEnd"/>
    </w:p>
    <w:p w14:paraId="472A62A8" w14:textId="77777777" w:rsidR="00195C69" w:rsidRDefault="00195C69"/>
    <w:sectPr w:rsidR="00195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11355"/>
    <w:multiLevelType w:val="multilevel"/>
    <w:tmpl w:val="9B34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42DF6"/>
    <w:multiLevelType w:val="multilevel"/>
    <w:tmpl w:val="F48C4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057F1B"/>
    <w:multiLevelType w:val="multilevel"/>
    <w:tmpl w:val="22F4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D59E6"/>
    <w:multiLevelType w:val="multilevel"/>
    <w:tmpl w:val="4314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32370"/>
    <w:multiLevelType w:val="multilevel"/>
    <w:tmpl w:val="6FD2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004F3"/>
    <w:multiLevelType w:val="multilevel"/>
    <w:tmpl w:val="2A34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72A97"/>
    <w:multiLevelType w:val="multilevel"/>
    <w:tmpl w:val="5AFA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E6CDC"/>
    <w:multiLevelType w:val="multilevel"/>
    <w:tmpl w:val="209A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B95C86"/>
    <w:multiLevelType w:val="multilevel"/>
    <w:tmpl w:val="87100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29035F"/>
    <w:multiLevelType w:val="multilevel"/>
    <w:tmpl w:val="1C16C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1E1B9C"/>
    <w:multiLevelType w:val="multilevel"/>
    <w:tmpl w:val="BCD4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90DBB"/>
    <w:multiLevelType w:val="multilevel"/>
    <w:tmpl w:val="E01E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6F374F"/>
    <w:multiLevelType w:val="multilevel"/>
    <w:tmpl w:val="09E8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580F74"/>
    <w:multiLevelType w:val="multilevel"/>
    <w:tmpl w:val="0010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5D2F47"/>
    <w:multiLevelType w:val="multilevel"/>
    <w:tmpl w:val="F0E2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CA310A"/>
    <w:multiLevelType w:val="multilevel"/>
    <w:tmpl w:val="F754F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B94BE0"/>
    <w:multiLevelType w:val="multilevel"/>
    <w:tmpl w:val="16FE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544946"/>
    <w:multiLevelType w:val="multilevel"/>
    <w:tmpl w:val="7FD6D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0840DA"/>
    <w:multiLevelType w:val="multilevel"/>
    <w:tmpl w:val="45203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4C13AB"/>
    <w:multiLevelType w:val="multilevel"/>
    <w:tmpl w:val="91EE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6669027">
    <w:abstractNumId w:val="18"/>
  </w:num>
  <w:num w:numId="2" w16cid:durableId="896474187">
    <w:abstractNumId w:val="4"/>
  </w:num>
  <w:num w:numId="3" w16cid:durableId="1195079275">
    <w:abstractNumId w:val="6"/>
  </w:num>
  <w:num w:numId="4" w16cid:durableId="673193342">
    <w:abstractNumId w:val="8"/>
  </w:num>
  <w:num w:numId="5" w16cid:durableId="1959407005">
    <w:abstractNumId w:val="7"/>
  </w:num>
  <w:num w:numId="6" w16cid:durableId="1430084801">
    <w:abstractNumId w:val="5"/>
  </w:num>
  <w:num w:numId="7" w16cid:durableId="725420133">
    <w:abstractNumId w:val="3"/>
  </w:num>
  <w:num w:numId="8" w16cid:durableId="1349985164">
    <w:abstractNumId w:val="9"/>
  </w:num>
  <w:num w:numId="9" w16cid:durableId="2027973655">
    <w:abstractNumId w:val="14"/>
  </w:num>
  <w:num w:numId="10" w16cid:durableId="13507514">
    <w:abstractNumId w:val="19"/>
  </w:num>
  <w:num w:numId="11" w16cid:durableId="1179809750">
    <w:abstractNumId w:val="13"/>
  </w:num>
  <w:num w:numId="12" w16cid:durableId="468015523">
    <w:abstractNumId w:val="0"/>
  </w:num>
  <w:num w:numId="13" w16cid:durableId="970550932">
    <w:abstractNumId w:val="1"/>
  </w:num>
  <w:num w:numId="14" w16cid:durableId="1178160852">
    <w:abstractNumId w:val="16"/>
  </w:num>
  <w:num w:numId="15" w16cid:durableId="1319112748">
    <w:abstractNumId w:val="11"/>
  </w:num>
  <w:num w:numId="16" w16cid:durableId="1624120611">
    <w:abstractNumId w:val="10"/>
  </w:num>
  <w:num w:numId="17" w16cid:durableId="1878882885">
    <w:abstractNumId w:val="17"/>
  </w:num>
  <w:num w:numId="18" w16cid:durableId="1039864511">
    <w:abstractNumId w:val="2"/>
  </w:num>
  <w:num w:numId="19" w16cid:durableId="1859005975">
    <w:abstractNumId w:val="12"/>
  </w:num>
  <w:num w:numId="20" w16cid:durableId="1532975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11"/>
    <w:rsid w:val="000D1708"/>
    <w:rsid w:val="00195C69"/>
    <w:rsid w:val="00506511"/>
    <w:rsid w:val="00666172"/>
    <w:rsid w:val="00FB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4F2A6"/>
  <w15:chartTrackingRefBased/>
  <w15:docId w15:val="{529BECC0-A591-4866-87AB-426EB432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5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5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5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5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5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5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5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5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5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5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5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yash.patel007@outlook.com</dc:creator>
  <cp:keywords/>
  <dc:description/>
  <cp:lastModifiedBy>yash.patel007@outlook.com</cp:lastModifiedBy>
  <cp:revision>1</cp:revision>
  <dcterms:created xsi:type="dcterms:W3CDTF">2025-10-17T07:32:00Z</dcterms:created>
  <dcterms:modified xsi:type="dcterms:W3CDTF">2025-10-17T07:34:00Z</dcterms:modified>
</cp:coreProperties>
</file>