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AIRGUARD</w:t>
      </w:r>
    </w:p>
    <w:p>
      <w:pPr>
        <w:jc w:val="center"/>
      </w:pPr>
      <w:r>
        <w:rPr>
          <w:b/>
          <w:sz w:val="36"/>
        </w:rPr>
        <w:t>Environmental Intelligence Platform</w:t>
      </w:r>
    </w:p>
    <w:p>
      <w:pPr>
        <w:jc w:val="center"/>
      </w:pPr>
      <w:r>
        <w:rPr>
          <w:i/>
        </w:rPr>
        <w:br/>
        <w:t>API, Integration &amp; Technical Documentation</w:t>
      </w:r>
    </w:p>
    <w:p>
      <w:pPr>
        <w:jc w:val="center"/>
      </w:pPr>
      <w:r>
        <w:rPr>
          <w:b/>
        </w:rPr>
        <w:br/>
        <w:t>HackInMotion — RICR-HIM-1245</w:t>
      </w:r>
    </w:p>
    <w:p/>
    <w:p>
      <w:pPr>
        <w:jc w:val="center"/>
      </w:pPr>
      <w:r>
        <w:rPr>
          <w:b/>
        </w:rPr>
        <w:t>Monitor. Understand. Act.</w:t>
      </w:r>
    </w:p>
    <w:p>
      <w:r>
        <w:br w:type="page"/>
      </w:r>
    </w:p>
    <w:p>
      <w:pPr>
        <w:pStyle w:val="Heading1"/>
      </w:pPr>
      <w:r>
        <w:t>1. Project Overview</w:t>
      </w:r>
    </w:p>
    <w:p>
      <w:r>
        <w:t>AirGuard is an environmental intelligence platform designed to help users understand air quality, monitor locations, identify environmental risks, receive alerts, and report environmental problems.</w:t>
      </w:r>
    </w:p>
    <w:p>
      <w:r>
        <w:t>The platform combines a React + Vite frontend with external environmental APIs and Supabase for authentication, persistent database storage, Row Level Security, and report evidence storage.</w:t>
      </w:r>
    </w:p>
    <w:p>
      <w:pPr>
        <w:pStyle w:val="Heading1"/>
      </w:pPr>
      <w:r>
        <w:t>2. Key Features</w:t>
      </w:r>
    </w:p>
    <w:p>
      <w:pPr>
        <w:pStyle w:val="ListBullet"/>
      </w:pPr>
      <w:r>
        <w:rPr>
          <w:b/>
        </w:rPr>
        <w:t xml:space="preserve">Real-Time Air Quality: </w:t>
      </w:r>
      <w:r>
        <w:t>Displays AQI and pollutant information such as PM2.5, PM10, NO₂, O₃, SO₂ and CO.</w:t>
      </w:r>
    </w:p>
    <w:p>
      <w:pPr>
        <w:pStyle w:val="ListBullet"/>
      </w:pPr>
      <w:r>
        <w:rPr>
          <w:b/>
        </w:rPr>
        <w:t xml:space="preserve">Location-Based Monitoring: </w:t>
      </w:r>
      <w:r>
        <w:t>Uses geographic coordinates to retrieve environmental information and allows important locations to be monitored.</w:t>
      </w:r>
    </w:p>
    <w:p>
      <w:pPr>
        <w:pStyle w:val="ListBullet"/>
      </w:pPr>
      <w:r>
        <w:rPr>
          <w:b/>
        </w:rPr>
        <w:t xml:space="preserve">Air Quality History: </w:t>
      </w:r>
      <w:r>
        <w:t>Stores environmental observations such as AQI, pollutant values, risk level and recording time.</w:t>
      </w:r>
    </w:p>
    <w:p>
      <w:pPr>
        <w:pStyle w:val="ListBullet"/>
      </w:pPr>
      <w:r>
        <w:rPr>
          <w:b/>
        </w:rPr>
        <w:t xml:space="preserve">Environmental Alerts: </w:t>
      </w:r>
      <w:r>
        <w:t>Supports configurable environmental thresholds and alert records.</w:t>
      </w:r>
    </w:p>
    <w:p>
      <w:pPr>
        <w:pStyle w:val="ListBullet"/>
      </w:pPr>
      <w:r>
        <w:rPr>
          <w:b/>
        </w:rPr>
        <w:t xml:space="preserve">Activity Risk Advisor: </w:t>
      </w:r>
      <w:r>
        <w:t>Provides environmental-risk guidance for activities such as walking, jogging and cycling.</w:t>
      </w:r>
    </w:p>
    <w:p>
      <w:pPr>
        <w:pStyle w:val="ListBullet"/>
      </w:pPr>
      <w:r>
        <w:rPr>
          <w:b/>
        </w:rPr>
        <w:t xml:space="preserve">Route &amp; Location Risk: </w:t>
      </w:r>
      <w:r>
        <w:t>Provides map-based environmental assessment.</w:t>
      </w:r>
    </w:p>
    <w:p>
      <w:pPr>
        <w:pStyle w:val="ListBullet"/>
      </w:pPr>
      <w:r>
        <w:rPr>
          <w:b/>
        </w:rPr>
        <w:t xml:space="preserve">Location Comparison: </w:t>
      </w:r>
      <w:r>
        <w:t>Allows environmental conditions between multiple locations to be compared.</w:t>
      </w:r>
    </w:p>
    <w:p>
      <w:pPr>
        <w:pStyle w:val="ListBullet"/>
      </w:pPr>
      <w:r>
        <w:rPr>
          <w:b/>
        </w:rPr>
        <w:t xml:space="preserve">Environmental Reporting: </w:t>
      </w:r>
      <w:r>
        <w:t>Allows users to report environmental problems with location, category, severity, description and optional evidence.</w:t>
      </w:r>
    </w:p>
    <w:p>
      <w:pPr>
        <w:pStyle w:val="ListBullet"/>
      </w:pPr>
      <w:r>
        <w:rPr>
          <w:b/>
        </w:rPr>
        <w:t xml:space="preserve">Multilingual Support: </w:t>
      </w:r>
      <w:r>
        <w:t>Supports multiple interface languages including English, Hindi and other Indian languages.</w:t>
      </w:r>
    </w:p>
    <w:p>
      <w:pPr>
        <w:pStyle w:val="ListBullet"/>
      </w:pPr>
      <w:r>
        <w:rPr>
          <w:b/>
        </w:rPr>
        <w:t xml:space="preserve">Voice Assistance: </w:t>
      </w:r>
      <w:r>
        <w:t>Includes browser-based voice assistance for accessibility.</w:t>
      </w:r>
    </w:p>
    <w:p>
      <w:pPr>
        <w:pStyle w:val="Heading1"/>
      </w:pPr>
      <w:r>
        <w:t>3. APIs &amp; External Services</w:t>
      </w:r>
    </w:p>
    <w:tbl>
      <w:tblPr>
        <w:tblStyle w:val="TableGrid"/>
        <w:tblW w:type="auto" w:w="0"/>
        <w:tblLook w:firstColumn="1" w:firstRow="1" w:lastColumn="0" w:lastRow="0" w:noHBand="0" w:noVBand="1" w:val="04A0"/>
      </w:tblPr>
      <w:tblGrid>
        <w:gridCol w:w="3360"/>
        <w:gridCol w:w="3360"/>
        <w:gridCol w:w="3360"/>
      </w:tblGrid>
      <w:tr>
        <w:tc>
          <w:tcPr>
            <w:tcW w:type="dxa" w:w="3360"/>
          </w:tcPr>
          <w:p>
            <w:r>
              <w:t>API / Service</w:t>
            </w:r>
          </w:p>
        </w:tc>
        <w:tc>
          <w:tcPr>
            <w:tcW w:type="dxa" w:w="3360"/>
          </w:tcPr>
          <w:p>
            <w:r>
              <w:t>Purpose</w:t>
            </w:r>
          </w:p>
        </w:tc>
        <w:tc>
          <w:tcPr>
            <w:tcW w:type="dxa" w:w="3360"/>
          </w:tcPr>
          <w:p>
            <w:r>
              <w:t>Why Chosen</w:t>
            </w:r>
          </w:p>
        </w:tc>
      </w:tr>
      <w:tr>
        <w:tc>
          <w:tcPr>
            <w:tcW w:type="dxa" w:w="3360"/>
          </w:tcPr>
          <w:p>
            <w:r>
              <w:t>Open-Meteo Air Quality API</w:t>
            </w:r>
          </w:p>
        </w:tc>
        <w:tc>
          <w:tcPr>
            <w:tcW w:type="dxa" w:w="3360"/>
          </w:tcPr>
          <w:p>
            <w:r>
              <w:t>Air-quality and pollutant data</w:t>
            </w:r>
          </w:p>
        </w:tc>
        <w:tc>
          <w:tcPr>
            <w:tcW w:type="dxa" w:w="3360"/>
          </w:tcPr>
          <w:p>
            <w:r>
              <w:t>Simple REST API, suitable environmental parameters, no API key required for standard free/non-commercial usage.</w:t>
            </w:r>
          </w:p>
        </w:tc>
      </w:tr>
      <w:tr>
        <w:tc>
          <w:tcPr>
            <w:tcW w:type="dxa" w:w="3360"/>
          </w:tcPr>
          <w:p>
            <w:r>
              <w:t>Open-Meteo Geocoding API</w:t>
            </w:r>
          </w:p>
        </w:tc>
        <w:tc>
          <w:tcPr>
            <w:tcW w:type="dxa" w:w="3360"/>
          </w:tcPr>
          <w:p>
            <w:r>
              <w:t>Location/search to coordinates</w:t>
            </w:r>
          </w:p>
        </w:tc>
        <w:tc>
          <w:tcPr>
            <w:tcW w:type="dxa" w:w="3360"/>
          </w:tcPr>
          <w:p>
            <w:r>
              <w:t>Converts human-readable place names into latitude/longitude for environmental queries.</w:t>
            </w:r>
          </w:p>
        </w:tc>
      </w:tr>
      <w:tr>
        <w:tc>
          <w:tcPr>
            <w:tcW w:type="dxa" w:w="3360"/>
          </w:tcPr>
          <w:p>
            <w:r>
              <w:t>Browser Geolocation API</w:t>
            </w:r>
          </w:p>
        </w:tc>
        <w:tc>
          <w:tcPr>
            <w:tcW w:type="dxa" w:w="3360"/>
          </w:tcPr>
          <w:p>
            <w:r>
              <w:t>Current device location</w:t>
            </w:r>
          </w:p>
        </w:tc>
        <w:tc>
          <w:tcPr>
            <w:tcW w:type="dxa" w:w="3360"/>
          </w:tcPr>
          <w:p>
            <w:r>
              <w:t>Native browser capability for obtaining latitude and longitude.</w:t>
            </w:r>
          </w:p>
        </w:tc>
      </w:tr>
      <w:tr>
        <w:tc>
          <w:tcPr>
            <w:tcW w:type="dxa" w:w="3360"/>
          </w:tcPr>
          <w:p>
            <w:r>
              <w:t>Supabase Auth</w:t>
            </w:r>
          </w:p>
        </w:tc>
        <w:tc>
          <w:tcPr>
            <w:tcW w:type="dxa" w:w="3360"/>
          </w:tcPr>
          <w:p>
            <w:r>
              <w:t>Registration, login and sessions</w:t>
            </w:r>
          </w:p>
        </w:tc>
        <w:tc>
          <w:tcPr>
            <w:tcW w:type="dxa" w:w="3360"/>
          </w:tcPr>
          <w:p>
            <w:r>
              <w:t>Provides authentication and authenticated user IDs.</w:t>
            </w:r>
          </w:p>
        </w:tc>
      </w:tr>
      <w:tr>
        <w:tc>
          <w:tcPr>
            <w:tcW w:type="dxa" w:w="3360"/>
          </w:tcPr>
          <w:p>
            <w:r>
              <w:t>Supabase PostgreSQL</w:t>
            </w:r>
          </w:p>
        </w:tc>
        <w:tc>
          <w:tcPr>
            <w:tcW w:type="dxa" w:w="3360"/>
          </w:tcPr>
          <w:p>
            <w:r>
              <w:t>Persistent application data</w:t>
            </w:r>
          </w:p>
        </w:tc>
        <w:tc>
          <w:tcPr>
            <w:tcW w:type="dxa" w:w="3360"/>
          </w:tcPr>
          <w:p>
            <w:r>
              <w:t>Structured relational storage for profiles, locations, snapshots, alerts and reports.</w:t>
            </w:r>
          </w:p>
        </w:tc>
      </w:tr>
      <w:tr>
        <w:tc>
          <w:tcPr>
            <w:tcW w:type="dxa" w:w="3360"/>
          </w:tcPr>
          <w:p>
            <w:r>
              <w:t>Supabase Storage</w:t>
            </w:r>
          </w:p>
        </w:tc>
        <w:tc>
          <w:tcPr>
            <w:tcW w:type="dxa" w:w="3360"/>
          </w:tcPr>
          <w:p>
            <w:r>
              <w:t>Report evidence files</w:t>
            </w:r>
          </w:p>
        </w:tc>
        <w:tc>
          <w:tcPr>
            <w:tcW w:type="dxa" w:w="3360"/>
          </w:tcPr>
          <w:p>
            <w:r>
              <w:t>Stores supporting image/video evidence associated with reports.</w:t>
            </w:r>
          </w:p>
        </w:tc>
      </w:tr>
    </w:tbl>
    <w:p>
      <w:pPr>
        <w:pStyle w:val="Heading1"/>
      </w:pPr>
      <w:r>
        <w:t>4. Open-Meteo Air Quality API</w:t>
      </w:r>
    </w:p>
    <w:p>
      <w:pPr>
        <w:pStyle w:val="Heading2"/>
      </w:pPr>
      <w:r>
        <w:t>4.1 What We Use It For</w:t>
      </w:r>
    </w:p>
    <w:p>
      <w:r>
        <w:t>AirGuard uses the Open-Meteo Air Quality API to obtain environmental measurements required by the platform. The application works with pollutant information including PM2.5, PM10, NO₂, O₃, SO₂ and CO, along with AQI-related environmental information.</w:t>
      </w:r>
    </w:p>
    <w:p>
      <w:pPr>
        <w:pStyle w:val="Heading2"/>
      </w:pPr>
      <w:r>
        <w:t>4.2 Why We Chose It</w:t>
      </w:r>
    </w:p>
    <w:p>
      <w:pPr>
        <w:pStyle w:val="ListBullet"/>
      </w:pPr>
      <w:r>
        <w:t>No API key is required for standard free/non-commercial usage, simplifying development and local testing.</w:t>
      </w:r>
    </w:p>
    <w:p>
      <w:pPr>
        <w:pStyle w:val="ListBullet"/>
      </w:pPr>
      <w:r>
        <w:t>The API provides air-quality data relevant to the application's environmental dashboard.</w:t>
      </w:r>
    </w:p>
    <w:p>
      <w:pPr>
        <w:pStyle w:val="ListBullet"/>
      </w:pPr>
      <w:r>
        <w:t>It works with geographic coordinates, making it suitable for location-based monitoring.</w:t>
      </w:r>
    </w:p>
    <w:p>
      <w:pPr>
        <w:pStyle w:val="ListBullet"/>
      </w:pPr>
      <w:r>
        <w:t>It is accessible through a simple REST API from JavaScript.</w:t>
      </w:r>
    </w:p>
    <w:p>
      <w:pPr>
        <w:pStyle w:val="ListBullet"/>
      </w:pPr>
      <w:r>
        <w:t>It is suitable for dashboard-style applications that need environmental data.</w:t>
      </w:r>
    </w:p>
    <w:p>
      <w:pPr>
        <w:pStyle w:val="Heading2"/>
      </w:pPr>
      <w:r>
        <w:t>4.3 Integration Flow</w:t>
      </w:r>
    </w:p>
    <w:p>
      <w:pPr>
        <w:ind w:left="360"/>
      </w:pPr>
      <w:r>
        <w:rPr>
          <w:rFonts w:ascii="Consolas" w:hAnsi="Consolas"/>
          <w:sz w:val="18"/>
        </w:rPr>
        <w:t>Browser Geolocation</w:t>
        <w:br/>
        <w:t xml:space="preserve">       ↓</w:t>
        <w:br/>
        <w:t>Latitude + Longitude</w:t>
        <w:br/>
        <w:t xml:space="preserve">       ↓</w:t>
        <w:br/>
        <w:t>Open-Meteo Air Quality API</w:t>
        <w:br/>
        <w:t xml:space="preserve">       ↓</w:t>
        <w:br/>
        <w:t>Pollutant Data</w:t>
        <w:br/>
        <w:t xml:space="preserve">       ↓</w:t>
        <w:br/>
        <w:t>AQI / Risk Processing</w:t>
        <w:br/>
        <w:t xml:space="preserve">       ↓</w:t>
        <w:br/>
        <w:t>React Dashboard</w:t>
      </w:r>
    </w:p>
    <w:p>
      <w:pPr>
        <w:pStyle w:val="Heading2"/>
      </w:pPr>
      <w:r>
        <w:t>4.4 Project Integration</w:t>
      </w:r>
    </w:p>
    <w:p>
      <w:r>
        <w:t>The repository separates air-quality API logic from UI components through a dedicated service module:</w:t>
      </w:r>
    </w:p>
    <w:p>
      <w:pPr>
        <w:ind w:left="360"/>
      </w:pPr>
      <w:r>
        <w:rPr>
          <w:rFonts w:ascii="Consolas" w:hAnsi="Consolas"/>
          <w:sz w:val="18"/>
        </w:rPr>
        <w:t>frontend/</w:t>
        <w:br/>
        <w:t>└── src/</w:t>
        <w:br/>
        <w:t xml:space="preserve">    └── services/</w:t>
        <w:br/>
        <w:t xml:space="preserve">        └── airQuality/</w:t>
        <w:br/>
        <w:t xml:space="preserve">            └── airQualityApi.js</w:t>
      </w:r>
    </w:p>
    <w:p>
      <w:r>
        <w:t>This service-oriented structure keeps API communication separate from presentation components and makes the codebase easier to maintain.</w:t>
      </w:r>
    </w:p>
    <w:p>
      <w:pPr>
        <w:pStyle w:val="Heading1"/>
      </w:pPr>
      <w:r>
        <w:t>5. Open-Meteo Geocoding API</w:t>
      </w:r>
    </w:p>
    <w:p>
      <w:pPr>
        <w:pStyle w:val="Heading2"/>
      </w:pPr>
      <w:r>
        <w:t>5.1 Purpose</w:t>
      </w:r>
    </w:p>
    <w:p>
      <w:r>
        <w:t>The Geocoding API is used for location search. A human-readable place name can be converted into geographic coordinates, which can then be passed to the air-quality API.</w:t>
      </w:r>
    </w:p>
    <w:p>
      <w:pPr>
        <w:ind w:left="360"/>
      </w:pPr>
      <w:r>
        <w:rPr>
          <w:rFonts w:ascii="Consolas" w:hAnsi="Consolas"/>
          <w:sz w:val="18"/>
        </w:rPr>
        <w:t>User Search</w:t>
        <w:br/>
        <w:t xml:space="preserve">     ↓</w:t>
        <w:br/>
        <w:t>Geocoding API</w:t>
        <w:br/>
        <w:t xml:space="preserve">     ↓</w:t>
        <w:br/>
        <w:t>Latitude + Longitude</w:t>
        <w:br/>
        <w:t xml:space="preserve">     ↓</w:t>
        <w:br/>
        <w:t>Air Quality API</w:t>
        <w:br/>
        <w:t xml:space="preserve">     ↓</w:t>
        <w:br/>
        <w:t>Air Quality Result</w:t>
      </w:r>
    </w:p>
    <w:p>
      <w:pPr>
        <w:pStyle w:val="Heading2"/>
      </w:pPr>
      <w:r>
        <w:t>5.2 Project Integration</w:t>
      </w:r>
    </w:p>
    <w:p>
      <w:pPr>
        <w:ind w:left="360"/>
      </w:pPr>
      <w:r>
        <w:rPr>
          <w:rFonts w:ascii="Consolas" w:hAnsi="Consolas"/>
          <w:sz w:val="18"/>
        </w:rPr>
        <w:t>frontend/</w:t>
        <w:br/>
        <w:t>└── src/</w:t>
        <w:br/>
        <w:t xml:space="preserve">    └── services/</w:t>
        <w:br/>
        <w:t xml:space="preserve">        └── location/</w:t>
        <w:br/>
        <w:t xml:space="preserve">            └── locationApi.js</w:t>
      </w:r>
    </w:p>
    <w:p>
      <w:pPr>
        <w:pStyle w:val="Heading1"/>
      </w:pPr>
      <w:r>
        <w:t>6. Supabase</w:t>
      </w:r>
    </w:p>
    <w:p>
      <w:pPr>
        <w:pStyle w:val="Heading2"/>
      </w:pPr>
      <w:r>
        <w:t>6.1 Why We Chose Supabase</w:t>
      </w:r>
    </w:p>
    <w:p>
      <w:pPr>
        <w:pStyle w:val="ListBullet"/>
      </w:pPr>
      <w:r>
        <w:rPr>
          <w:b/>
        </w:rPr>
        <w:t xml:space="preserve">Authentication: </w:t>
      </w:r>
      <w:r>
        <w:t>Manages user registration, login, sessions and authenticated user IDs.</w:t>
      </w:r>
    </w:p>
    <w:p>
      <w:pPr>
        <w:pStyle w:val="ListBullet"/>
      </w:pPr>
      <w:r>
        <w:rPr>
          <w:b/>
        </w:rPr>
        <w:t xml:space="preserve">PostgreSQL Database: </w:t>
      </w:r>
      <w:r>
        <w:t>Provides persistent relational storage for application data.</w:t>
      </w:r>
    </w:p>
    <w:p>
      <w:pPr>
        <w:pStyle w:val="ListBullet"/>
      </w:pPr>
      <w:r>
        <w:rPr>
          <w:b/>
        </w:rPr>
        <w:t xml:space="preserve">Row Level Security: </w:t>
      </w:r>
      <w:r>
        <w:t>Allows database policies to restrict access to user-owned records.</w:t>
      </w:r>
    </w:p>
    <w:p>
      <w:pPr>
        <w:pStyle w:val="ListBullet"/>
      </w:pPr>
      <w:r>
        <w:rPr>
          <w:b/>
        </w:rPr>
        <w:t xml:space="preserve">Storage: </w:t>
      </w:r>
      <w:r>
        <w:t>Provides storage for report evidence such as images and videos.</w:t>
      </w:r>
    </w:p>
    <w:p>
      <w:pPr>
        <w:pStyle w:val="ListBullet"/>
      </w:pPr>
      <w:r>
        <w:rPr>
          <w:b/>
        </w:rPr>
        <w:t xml:space="preserve">React Integration: </w:t>
      </w:r>
      <w:r>
        <w:t>The Supabase JavaScript SDK integrates directly with the React frontend.</w:t>
      </w:r>
    </w:p>
    <w:p>
      <w:pPr>
        <w:pStyle w:val="Heading2"/>
      </w:pPr>
      <w:r>
        <w:t>6.2 Authentication &amp; Data Flow</w:t>
      </w:r>
    </w:p>
    <w:p>
      <w:pPr>
        <w:ind w:left="360"/>
      </w:pPr>
      <w:r>
        <w:rPr>
          <w:rFonts w:ascii="Consolas" w:hAnsi="Consolas"/>
          <w:sz w:val="18"/>
        </w:rPr>
        <w:t>Sign Up / Login</w:t>
        <w:br/>
        <w:t xml:space="preserve">      ↓</w:t>
        <w:br/>
        <w:t>Supabase Authentication</w:t>
        <w:br/>
        <w:t xml:space="preserve">      ↓</w:t>
        <w:br/>
        <w:t>Authenticated User ID</w:t>
        <w:br/>
        <w:t xml:space="preserve">      ↓</w:t>
        <w:br/>
        <w:t>User Profile</w:t>
        <w:br/>
        <w:t xml:space="preserve">      ↓</w:t>
        <w:br/>
        <w:t>User-Owned Application Data</w:t>
      </w:r>
    </w:p>
    <w:p>
      <w:pPr>
        <w:pStyle w:val="Heading2"/>
      </w:pPr>
      <w:r>
        <w:t>6.3 Database Tables</w:t>
      </w:r>
    </w:p>
    <w:p>
      <w:pPr>
        <w:pStyle w:val="ListBullet"/>
      </w:pPr>
      <w:r>
        <w:rPr>
          <w:b/>
        </w:rPr>
        <w:t xml:space="preserve">profiles — </w:t>
      </w:r>
      <w:r>
        <w:t>Stores user profile and environmental preferences.</w:t>
      </w:r>
    </w:p>
    <w:p>
      <w:pPr>
        <w:pStyle w:val="ListBullet"/>
      </w:pPr>
      <w:r>
        <w:rPr>
          <w:b/>
        </w:rPr>
        <w:t xml:space="preserve">saved_locations — </w:t>
      </w:r>
      <w:r>
        <w:t>Stores locations selected by authenticated users.</w:t>
      </w:r>
    </w:p>
    <w:p>
      <w:pPr>
        <w:pStyle w:val="ListBullet"/>
      </w:pPr>
      <w:r>
        <w:rPr>
          <w:b/>
        </w:rPr>
        <w:t xml:space="preserve">air_quality_snapshots — </w:t>
      </w:r>
      <w:r>
        <w:t>Stores historical environmental observations.</w:t>
      </w:r>
    </w:p>
    <w:p>
      <w:pPr>
        <w:pStyle w:val="ListBullet"/>
      </w:pPr>
      <w:r>
        <w:rPr>
          <w:b/>
        </w:rPr>
        <w:t xml:space="preserve">alerts — </w:t>
      </w:r>
      <w:r>
        <w:t>Stores environmental alerts.</w:t>
      </w:r>
    </w:p>
    <w:p>
      <w:pPr>
        <w:pStyle w:val="ListBullet"/>
      </w:pPr>
      <w:r>
        <w:rPr>
          <w:b/>
        </w:rPr>
        <w:t xml:space="preserve">community_reports — </w:t>
      </w:r>
      <w:r>
        <w:t>Stores environmental problems reported by users.</w:t>
      </w:r>
    </w:p>
    <w:p>
      <w:pPr>
        <w:pStyle w:val="Heading2"/>
      </w:pPr>
      <w:r>
        <w:t>6.4 Environmental Report Integration</w:t>
      </w:r>
    </w:p>
    <w:p>
      <w:pPr>
        <w:ind w:left="360"/>
      </w:pPr>
      <w:r>
        <w:rPr>
          <w:rFonts w:ascii="Consolas" w:hAnsi="Consolas"/>
          <w:sz w:val="18"/>
        </w:rPr>
        <w:t>User</w:t>
        <w:br/>
        <w:t xml:space="preserve"> ↓</w:t>
        <w:br/>
        <w:t>Report Environmental Problem</w:t>
        <w:br/>
        <w:t xml:space="preserve"> ↓</w:t>
        <w:br/>
        <w:t>pollutionReportService</w:t>
        <w:br/>
        <w:t xml:space="preserve"> ↓</w:t>
        <w:br/>
        <w:t>Supabase Authentication</w:t>
        <w:br/>
        <w:t xml:space="preserve"> ↓</w:t>
        <w:br/>
        <w:t>community_reports (PostgreSQL)</w:t>
        <w:br/>
        <w:t>```</w:t>
        <w:br/>
        <w:br/>
        <w:t>For optional evidence:</w:t>
        <w:br/>
        <w:t>Image / Video</w:t>
        <w:br/>
        <w:t xml:space="preserve">     ↓</w:t>
        <w:br/>
        <w:t>Supabase Storage</w:t>
        <w:br/>
        <w:t xml:space="preserve">     ↓</w:t>
        <w:br/>
        <w:t>Evidence Path / URL</w:t>
        <w:br/>
        <w:t xml:space="preserve">     ↓</w:t>
        <w:br/>
        <w:t>Report Record</w:t>
      </w:r>
    </w:p>
    <w:p>
      <w:r>
        <w:t>The frontend report service generates a report identifier, uploads optional evidence to the Supabase Storage bucket, and inserts the report data into the database. The current database table used by the application is community_reports.</w:t>
      </w:r>
    </w:p>
    <w:p>
      <w:pPr>
        <w:pStyle w:val="Heading1"/>
      </w:pPr>
      <w:r>
        <w:t>7. Browser Geolocation API</w:t>
      </w:r>
    </w:p>
    <w:p>
      <w:r>
        <w:t>AirGuard uses the browser's Geolocation API when the user chooses to use their current location. The browser supplies latitude and longitude, which can then be used by the location and air-quality services.</w:t>
      </w:r>
    </w:p>
    <w:p>
      <w:pPr>
        <w:ind w:left="360"/>
      </w:pPr>
      <w:r>
        <w:rPr>
          <w:rFonts w:ascii="Consolas" w:hAnsi="Consolas"/>
          <w:sz w:val="18"/>
        </w:rPr>
        <w:t>Browser</w:t>
        <w:br/>
        <w:t xml:space="preserve">  ↓</w:t>
        <w:br/>
        <w:t>navigator.geolocation</w:t>
        <w:br/>
        <w:t xml:space="preserve">  ↓</w:t>
        <w:br/>
        <w:t>Latitude + Longitude</w:t>
        <w:br/>
        <w:t xml:space="preserve">  ↓</w:t>
        <w:br/>
        <w:t>Air Quality / Location Services</w:t>
      </w:r>
    </w:p>
    <w:p>
      <w:pPr>
        <w:pStyle w:val="Heading1"/>
      </w:pPr>
      <w:r>
        <w:t>8. Project Architecture</w:t>
      </w:r>
    </w:p>
    <w:p>
      <w:pPr>
        <w:ind w:left="360"/>
      </w:pPr>
      <w:r>
        <w:rPr>
          <w:rFonts w:ascii="Consolas" w:hAnsi="Consolas"/>
          <w:sz w:val="18"/>
        </w:rPr>
        <w:t>HackInMotion-RICR-HIM-1245/</w:t>
        <w:br/>
        <w:t>│</w:t>
        <w:br/>
        <w:t>├── backend/</w:t>
        <w:br/>
        <w:t>├── docs/</w:t>
        <w:br/>
        <w:t>├── frontend/</w:t>
        <w:br/>
        <w:t>│   ├── src/</w:t>
        <w:br/>
        <w:t>│   │   ├── components/</w:t>
        <w:br/>
        <w:t>│   │   ├── data/</w:t>
        <w:br/>
        <w:t>│   │   ├── hooks/</w:t>
        <w:br/>
        <w:t>│   │   ├── i18n/</w:t>
        <w:br/>
        <w:t>│   │   ├── pages/</w:t>
        <w:br/>
        <w:t>│   │   ├── services/</w:t>
        <w:br/>
        <w:t>│   │   │   ├── airQuality/</w:t>
        <w:br/>
        <w:t>│   │   │   ├── location/</w:t>
        <w:br/>
        <w:t>│   │   │   ├── supabase/</w:t>
        <w:br/>
        <w:t>│   │   │   └── pollutionReportService.js</w:t>
        <w:br/>
        <w:t>│   │   ├── utils/</w:t>
        <w:br/>
        <w:t>│   │   ├── App.jsx</w:t>
        <w:br/>
        <w:t>│   │   └── auth.jsx</w:t>
        <w:br/>
        <w:t>│   └── package.json</w:t>
        <w:br/>
        <w:t>└── supabase/</w:t>
      </w:r>
    </w:p>
    <w:p>
      <w:pPr>
        <w:pStyle w:val="Heading1"/>
      </w:pPr>
      <w:r>
        <w:t>9. Complete Data Flow</w:t>
      </w:r>
    </w:p>
    <w:p>
      <w:pPr>
        <w:pStyle w:val="Heading2"/>
      </w:pPr>
      <w:r>
        <w:t>9.1 Air Quality Flow</w:t>
      </w:r>
    </w:p>
    <w:p>
      <w:pPr>
        <w:ind w:left="360"/>
      </w:pPr>
      <w:r>
        <w:rPr>
          <w:rFonts w:ascii="Consolas" w:hAnsi="Consolas"/>
          <w:sz w:val="18"/>
        </w:rPr>
        <w:t>User Location</w:t>
        <w:br/>
        <w:t xml:space="preserve">     ↓</w:t>
        <w:br/>
        <w:t>Latitude / Longitude</w:t>
        <w:br/>
        <w:t xml:space="preserve">     ↓</w:t>
        <w:br/>
        <w:t>Open-Meteo Air Quality API</w:t>
        <w:br/>
        <w:t xml:space="preserve">     ↓</w:t>
        <w:br/>
        <w:t>Air Quality Service</w:t>
        <w:br/>
        <w:t xml:space="preserve">     ↓</w:t>
        <w:br/>
        <w:t>AQI / Risk Processing</w:t>
        <w:br/>
        <w:t xml:space="preserve">     ↓</w:t>
        <w:br/>
        <w:t>React Components</w:t>
        <w:br/>
        <w:t xml:space="preserve">     ↓</w:t>
        <w:br/>
        <w:t>Dashboard</w:t>
      </w:r>
    </w:p>
    <w:p>
      <w:pPr>
        <w:pStyle w:val="Heading2"/>
      </w:pPr>
      <w:r>
        <w:t>9.2 Location Search Flow</w:t>
      </w:r>
    </w:p>
    <w:p>
      <w:pPr>
        <w:ind w:left="360"/>
      </w:pPr>
      <w:r>
        <w:rPr>
          <w:rFonts w:ascii="Consolas" w:hAnsi="Consolas"/>
          <w:sz w:val="18"/>
        </w:rPr>
        <w:t>User Search</w:t>
        <w:br/>
        <w:t xml:space="preserve">     ↓</w:t>
        <w:br/>
        <w:t>Location Service</w:t>
        <w:br/>
        <w:t xml:space="preserve">     ↓</w:t>
        <w:br/>
        <w:t>Open-Meteo Geocoding API</w:t>
        <w:br/>
        <w:t xml:space="preserve">     ↓</w:t>
        <w:br/>
        <w:t>Latitude / Longitude</w:t>
        <w:br/>
        <w:t xml:space="preserve">     ↓</w:t>
        <w:br/>
        <w:t>Air Quality API</w:t>
        <w:br/>
        <w:t xml:space="preserve">     ↓</w:t>
        <w:br/>
        <w:t>Location Result</w:t>
      </w:r>
    </w:p>
    <w:p>
      <w:pPr>
        <w:pStyle w:val="Heading2"/>
      </w:pPr>
      <w:r>
        <w:t>9.3 Environmental Report Flow</w:t>
      </w:r>
    </w:p>
    <w:p>
      <w:pPr>
        <w:ind w:left="360"/>
      </w:pPr>
      <w:r>
        <w:rPr>
          <w:rFonts w:ascii="Consolas" w:hAnsi="Consolas"/>
          <w:sz w:val="18"/>
        </w:rPr>
        <w:t>User</w:t>
        <w:br/>
        <w:t xml:space="preserve"> ↓</w:t>
        <w:br/>
        <w:t>Report Environmental Problem</w:t>
        <w:br/>
        <w:t xml:space="preserve"> ↓</w:t>
        <w:br/>
        <w:t>pollutionReportService</w:t>
        <w:br/>
        <w:t xml:space="preserve"> ↓</w:t>
        <w:br/>
        <w:t>Supabase Auth / User ID</w:t>
        <w:br/>
        <w:t xml:space="preserve"> ↓</w:t>
        <w:br/>
        <w:t>community_reports</w:t>
        <w:br/>
        <w:t xml:space="preserve"> ↓</w:t>
        <w:br/>
        <w:t>My Reports</w:t>
      </w:r>
    </w:p>
    <w:p>
      <w:pPr>
        <w:pStyle w:val="Heading1"/>
      </w:pPr>
      <w:r>
        <w:t>10. Technology Stack</w:t>
      </w:r>
    </w:p>
    <w:p>
      <w:pPr>
        <w:pStyle w:val="ListBullet"/>
      </w:pPr>
      <w:r>
        <w:rPr>
          <w:b/>
        </w:rPr>
        <w:t xml:space="preserve">Frontend: </w:t>
      </w:r>
      <w:r>
        <w:t>React 18, Vite, React Router, Tailwind CSS, Recharts, Leaflet, React Leaflet, Lucide React</w:t>
      </w:r>
    </w:p>
    <w:p>
      <w:pPr>
        <w:pStyle w:val="ListBullet"/>
      </w:pPr>
      <w:r>
        <w:rPr>
          <w:b/>
        </w:rPr>
        <w:t xml:space="preserve">Backend / Data: </w:t>
      </w:r>
      <w:r>
        <w:t>Supabase Authentication, Supabase PostgreSQL, Supabase Row Level Security, Supabase Storage</w:t>
      </w:r>
    </w:p>
    <w:p>
      <w:pPr>
        <w:pStyle w:val="ListBullet"/>
      </w:pPr>
      <w:r>
        <w:rPr>
          <w:b/>
        </w:rPr>
        <w:t xml:space="preserve">APIs: </w:t>
      </w:r>
      <w:r>
        <w:t>Open-Meteo Air Quality API, Open-Meteo Geocoding API, Browser Geolocation API</w:t>
      </w:r>
    </w:p>
    <w:p>
      <w:pPr>
        <w:pStyle w:val="Heading1"/>
      </w:pPr>
      <w:r>
        <w:t>11. API Integration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Requirement</w:t>
            </w:r>
          </w:p>
        </w:tc>
        <w:tc>
          <w:tcPr>
            <w:tcW w:type="dxa" w:w="2520"/>
          </w:tcPr>
          <w:p>
            <w:r>
              <w:t>API / Service</w:t>
            </w:r>
          </w:p>
        </w:tc>
        <w:tc>
          <w:tcPr>
            <w:tcW w:type="dxa" w:w="2520"/>
          </w:tcPr>
          <w:p>
            <w:r>
              <w:t>Why</w:t>
            </w:r>
          </w:p>
        </w:tc>
        <w:tc>
          <w:tcPr>
            <w:tcW w:type="dxa" w:w="2520"/>
          </w:tcPr>
          <w:p>
            <w:r>
              <w:t>Integration</w:t>
            </w:r>
          </w:p>
        </w:tc>
      </w:tr>
      <w:tr>
        <w:tc>
          <w:tcPr>
            <w:tcW w:type="dxa" w:w="2520"/>
          </w:tcPr>
          <w:p>
            <w:r>
              <w:t>Air Quality</w:t>
            </w:r>
          </w:p>
        </w:tc>
        <w:tc>
          <w:tcPr>
            <w:tcW w:type="dxa" w:w="2520"/>
          </w:tcPr>
          <w:p>
            <w:r>
              <w:t>Open-Meteo Air Quality API</w:t>
            </w:r>
          </w:p>
        </w:tc>
        <w:tc>
          <w:tcPr>
            <w:tcW w:type="dxa" w:w="2520"/>
          </w:tcPr>
          <w:p>
            <w:r>
              <w:t>Free/simple environmental data access</w:t>
            </w:r>
          </w:p>
        </w:tc>
        <w:tc>
          <w:tcPr>
            <w:tcW w:type="dxa" w:w="2520"/>
          </w:tcPr>
          <w:p>
            <w:r>
              <w:t>Coordinates → API → pollutant/AQI data → UI</w:t>
            </w:r>
          </w:p>
        </w:tc>
      </w:tr>
      <w:tr>
        <w:tc>
          <w:tcPr>
            <w:tcW w:type="dxa" w:w="2520"/>
          </w:tcPr>
          <w:p>
            <w:r>
              <w:t>Location Search</w:t>
            </w:r>
          </w:p>
        </w:tc>
        <w:tc>
          <w:tcPr>
            <w:tcW w:type="dxa" w:w="2520"/>
          </w:tcPr>
          <w:p>
            <w:r>
              <w:t>Open-Meteo Geocoding API</w:t>
            </w:r>
          </w:p>
        </w:tc>
        <w:tc>
          <w:tcPr>
            <w:tcW w:type="dxa" w:w="2520"/>
          </w:tcPr>
          <w:p>
            <w:r>
              <w:t>Converts place names into coordinates</w:t>
            </w:r>
          </w:p>
        </w:tc>
        <w:tc>
          <w:tcPr>
            <w:tcW w:type="dxa" w:w="2520"/>
          </w:tcPr>
          <w:p>
            <w:r>
              <w:t>Search → coordinates → Air Quality API</w:t>
            </w:r>
          </w:p>
        </w:tc>
      </w:tr>
      <w:tr>
        <w:tc>
          <w:tcPr>
            <w:tcW w:type="dxa" w:w="2520"/>
          </w:tcPr>
          <w:p>
            <w:r>
              <w:t>Current Location</w:t>
            </w:r>
          </w:p>
        </w:tc>
        <w:tc>
          <w:tcPr>
            <w:tcW w:type="dxa" w:w="2520"/>
          </w:tcPr>
          <w:p>
            <w:r>
              <w:t>Browser Geolocation API</w:t>
            </w:r>
          </w:p>
        </w:tc>
        <w:tc>
          <w:tcPr>
            <w:tcW w:type="dxa" w:w="2520"/>
          </w:tcPr>
          <w:p>
            <w:r>
              <w:t>Native browser location capability</w:t>
            </w:r>
          </w:p>
        </w:tc>
        <w:tc>
          <w:tcPr>
            <w:tcW w:type="dxa" w:w="2520"/>
          </w:tcPr>
          <w:p>
            <w:r>
              <w:t>Browser → latitude/longitude</w:t>
            </w:r>
          </w:p>
        </w:tc>
      </w:tr>
      <w:tr>
        <w:tc>
          <w:tcPr>
            <w:tcW w:type="dxa" w:w="2520"/>
          </w:tcPr>
          <w:p>
            <w:r>
              <w:t>Authentication</w:t>
            </w:r>
          </w:p>
        </w:tc>
        <w:tc>
          <w:tcPr>
            <w:tcW w:type="dxa" w:w="2520"/>
          </w:tcPr>
          <w:p>
            <w:r>
              <w:t>Supabase Auth</w:t>
            </w:r>
          </w:p>
        </w:tc>
        <w:tc>
          <w:tcPr>
            <w:tcW w:type="dxa" w:w="2520"/>
          </w:tcPr>
          <w:p>
            <w:r>
              <w:t>User identity and sessions</w:t>
            </w:r>
          </w:p>
        </w:tc>
        <w:tc>
          <w:tcPr>
            <w:tcW w:type="dxa" w:w="2520"/>
          </w:tcPr>
          <w:p>
            <w:r>
              <w:t>Login → session → authenticated user ID</w:t>
            </w:r>
          </w:p>
        </w:tc>
      </w:tr>
      <w:tr>
        <w:tc>
          <w:tcPr>
            <w:tcW w:type="dxa" w:w="2520"/>
          </w:tcPr>
          <w:p>
            <w:r>
              <w:t>Database</w:t>
            </w:r>
          </w:p>
        </w:tc>
        <w:tc>
          <w:tcPr>
            <w:tcW w:type="dxa" w:w="2520"/>
          </w:tcPr>
          <w:p>
            <w:r>
              <w:t>Supabase PostgreSQL</w:t>
            </w:r>
          </w:p>
        </w:tc>
        <w:tc>
          <w:tcPr>
            <w:tcW w:type="dxa" w:w="2520"/>
          </w:tcPr>
          <w:p>
            <w:r>
              <w:t>Persistent structured storage</w:t>
            </w:r>
          </w:p>
        </w:tc>
        <w:tc>
          <w:tcPr>
            <w:tcW w:type="dxa" w:w="2520"/>
          </w:tcPr>
          <w:p>
            <w:r>
              <w:t>React → Supabase → PostgreSQL</w:t>
            </w:r>
          </w:p>
        </w:tc>
      </w:tr>
      <w:tr>
        <w:tc>
          <w:tcPr>
            <w:tcW w:type="dxa" w:w="2520"/>
          </w:tcPr>
          <w:p>
            <w:r>
              <w:t>Evidence</w:t>
            </w:r>
          </w:p>
        </w:tc>
        <w:tc>
          <w:tcPr>
            <w:tcW w:type="dxa" w:w="2520"/>
          </w:tcPr>
          <w:p>
            <w:r>
              <w:t>Supabase Storage</w:t>
            </w:r>
          </w:p>
        </w:tc>
        <w:tc>
          <w:tcPr>
            <w:tcW w:type="dxa" w:w="2520"/>
          </w:tcPr>
          <w:p>
            <w:r>
              <w:t>Report media storage</w:t>
            </w:r>
          </w:p>
        </w:tc>
        <w:tc>
          <w:tcPr>
            <w:tcW w:type="dxa" w:w="2520"/>
          </w:tcPr>
          <w:p>
            <w:r>
              <w:t>File → Storage → report record</w:t>
            </w:r>
          </w:p>
        </w:tc>
      </w:tr>
    </w:tbl>
    <w:p>
      <w:pPr>
        <w:pStyle w:val="Heading1"/>
      </w:pPr>
      <w:r>
        <w:t>12. Security &amp; Data Protection</w:t>
      </w:r>
    </w:p>
    <w:p>
      <w:pPr>
        <w:pStyle w:val="ListBullet"/>
      </w:pPr>
      <w:r>
        <w:t>Supabase Authentication is used for user identity and sessions.</w:t>
      </w:r>
    </w:p>
    <w:p>
      <w:pPr>
        <w:pStyle w:val="ListBullet"/>
      </w:pPr>
      <w:r>
        <w:t>Row Level Security policies are used for user-owned database records.</w:t>
      </w:r>
    </w:p>
    <w:p>
      <w:pPr>
        <w:pStyle w:val="ListBullet"/>
      </w:pPr>
      <w:r>
        <w:t>User-owned records are associated with authenticated user IDs.</w:t>
      </w:r>
    </w:p>
    <w:p>
      <w:pPr>
        <w:pStyle w:val="ListBullet"/>
      </w:pPr>
      <w:r>
        <w:t>Private credentials and service-role keys must not be committed to GitHub.</w:t>
      </w:r>
    </w:p>
    <w:p>
      <w:pPr>
        <w:pStyle w:val="ListBullet"/>
      </w:pPr>
      <w:r>
        <w:t>Environment variables should be used for Supabase project configuration.</w:t>
      </w:r>
    </w:p>
    <w:p>
      <w:r>
        <w:t>The project documentation emphasizes Supabase Authentication and RLS for protecting user-owned data.</w:t>
      </w:r>
    </w:p>
    <w:p>
      <w:pPr>
        <w:pStyle w:val="Heading1"/>
      </w:pPr>
      <w:r>
        <w:t>13. Local Setup</w:t>
      </w:r>
    </w:p>
    <w:p>
      <w:pPr>
        <w:ind w:left="360"/>
      </w:pPr>
      <w:r>
        <w:rPr>
          <w:rFonts w:ascii="Consolas" w:hAnsi="Consolas"/>
          <w:sz w:val="18"/>
        </w:rPr>
        <w:t>git clone https://github.com/yashr3537/HackInMotion-RICR-HIM-1245.git</w:t>
        <w:br/>
        <w:t>cd HackInMotion-RICR-HIM-1245/frontend</w:t>
        <w:br/>
        <w:t>npm install</w:t>
        <w:br/>
        <w:t>npm run dev</w:t>
      </w:r>
    </w:p>
    <w:p>
      <w:r>
        <w:t>Create the frontend environment file with the required Supabase project configuration. Do not commit secrets or service-role credentials.</w:t>
      </w:r>
    </w:p>
    <w:p>
      <w:pPr>
        <w:pStyle w:val="Heading1"/>
      </w:pPr>
      <w:r>
        <w:t>14. Future Scope</w:t>
      </w:r>
    </w:p>
    <w:p>
      <w:pPr>
        <w:pStyle w:val="ListBullet"/>
      </w:pPr>
      <w:r>
        <w:t>AI-powered pollution forecasting</w:t>
      </w:r>
    </w:p>
    <w:p>
      <w:pPr>
        <w:pStyle w:val="ListBullet"/>
      </w:pPr>
      <w:r>
        <w:t>Personalized environmental recommendations</w:t>
      </w:r>
    </w:p>
    <w:p>
      <w:pPr>
        <w:pStyle w:val="ListBullet"/>
      </w:pPr>
      <w:r>
        <w:t>Smart notification scheduling</w:t>
      </w:r>
    </w:p>
    <w:p>
      <w:pPr>
        <w:pStyle w:val="ListBullet"/>
      </w:pPr>
      <w:r>
        <w:t>Additional environmental data sources</w:t>
      </w:r>
    </w:p>
    <w:p>
      <w:pPr>
        <w:pStyle w:val="ListBullet"/>
      </w:pPr>
      <w:r>
        <w:t>Community report moderation</w:t>
      </w:r>
    </w:p>
    <w:p>
      <w:pPr>
        <w:pStyle w:val="ListBullet"/>
      </w:pPr>
      <w:r>
        <w:t>Advanced pollution trend analytics</w:t>
      </w:r>
    </w:p>
    <w:p>
      <w:pPr>
        <w:pStyle w:val="ListBullet"/>
      </w:pPr>
      <w:r>
        <w:t>IoT sensor integration</w:t>
      </w:r>
    </w:p>
    <w:p>
      <w:pPr>
        <w:pStyle w:val="ListBullet"/>
      </w:pPr>
      <w:r>
        <w:t>More detailed route-risk analysis</w:t>
      </w:r>
    </w:p>
    <w:p>
      <w:pPr>
        <w:pStyle w:val="ListBullet"/>
      </w:pPr>
      <w:r>
        <w:t>Mobile application</w:t>
      </w:r>
    </w:p>
    <w:p>
      <w:pPr>
        <w:pStyle w:val="ListBullet"/>
      </w:pPr>
      <w:r>
        <w:t>Offline support</w:t>
      </w:r>
    </w:p>
    <w:p>
      <w:pPr>
        <w:pStyle w:val="Heading1"/>
      </w:pPr>
      <w:r>
        <w:t>15. Project Information</w:t>
      </w:r>
    </w:p>
    <w:p>
      <w:r>
        <w:t>Project: AirGuard — Environmental Intelligence Platform</w:t>
      </w:r>
    </w:p>
    <w:p>
      <w:r>
        <w:t>Hackathon: HackInMotion</w:t>
      </w:r>
    </w:p>
    <w:p>
      <w:r>
        <w:t>Repository: https://github.com/yashr3537/HackInMotion-RICR-HIM-1245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AirGuard — API, Integration &amp;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