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079F" w14:textId="77777777" w:rsidR="000A7D66" w:rsidRDefault="000A7D66">
      <w:pPr>
        <w:spacing w:before="480"/>
      </w:pPr>
    </w:p>
    <w:p w14:paraId="24CD55E6" w14:textId="77777777" w:rsidR="000A7D66" w:rsidRDefault="00000000">
      <w:r>
        <w:rPr>
          <w:b/>
          <w:bCs/>
          <w:color w:val="1A1A2E"/>
          <w:sz w:val="64"/>
          <w:szCs w:val="64"/>
        </w:rPr>
        <w:t>Customer Shopping</w:t>
      </w:r>
    </w:p>
    <w:p w14:paraId="74652B0C" w14:textId="486CB100" w:rsidR="000A7D66" w:rsidRDefault="00000000">
      <w:pPr>
        <w:spacing w:after="200"/>
      </w:pPr>
      <w:r>
        <w:rPr>
          <w:b/>
          <w:bCs/>
          <w:color w:val="4361EE"/>
          <w:sz w:val="64"/>
          <w:szCs w:val="64"/>
        </w:rPr>
        <w:t>Behavio</w:t>
      </w:r>
      <w:r w:rsidR="00FA6070">
        <w:rPr>
          <w:b/>
          <w:bCs/>
          <w:color w:val="4361EE"/>
          <w:sz w:val="64"/>
          <w:szCs w:val="64"/>
        </w:rPr>
        <w:t>u</w:t>
      </w:r>
      <w:r>
        <w:rPr>
          <w:b/>
          <w:bCs/>
          <w:color w:val="4361EE"/>
          <w:sz w:val="64"/>
          <w:szCs w:val="64"/>
        </w:rPr>
        <w:t>r Analysis</w:t>
      </w:r>
    </w:p>
    <w:p w14:paraId="68316B09" w14:textId="7847578A" w:rsidR="000A7D66" w:rsidRDefault="00000000">
      <w:pPr>
        <w:spacing w:after="80"/>
      </w:pPr>
      <w:r>
        <w:rPr>
          <w:sz w:val="26"/>
          <w:szCs w:val="26"/>
        </w:rPr>
        <w:t>Project Report</w:t>
      </w:r>
      <w:r w:rsidR="00FA6070">
        <w:rPr>
          <w:sz w:val="26"/>
          <w:szCs w:val="26"/>
        </w:rPr>
        <w:t xml:space="preserve"> by ~ Yashraj Somnath Kakade</w:t>
      </w:r>
    </w:p>
    <w:p w14:paraId="4AE425E4" w14:textId="42961018" w:rsidR="000A7D66" w:rsidRDefault="00000000">
      <w:pPr>
        <w:spacing w:after="600"/>
      </w:pPr>
      <w:r>
        <w:rPr>
          <w:color w:val="888888"/>
        </w:rPr>
        <w:t xml:space="preserve">Dataset: 3,900 </w:t>
      </w:r>
      <w:proofErr w:type="gramStart"/>
      <w:r w:rsidR="00FA6070">
        <w:rPr>
          <w:color w:val="888888"/>
        </w:rPr>
        <w:t>C</w:t>
      </w:r>
      <w:r>
        <w:rPr>
          <w:color w:val="888888"/>
        </w:rPr>
        <w:t>ustomers  |</w:t>
      </w:r>
      <w:proofErr w:type="gramEnd"/>
      <w:r>
        <w:rPr>
          <w:color w:val="888888"/>
        </w:rPr>
        <w:t xml:space="preserve">  18 </w:t>
      </w:r>
      <w:proofErr w:type="gramStart"/>
      <w:r w:rsidR="00FA6070">
        <w:rPr>
          <w:color w:val="888888"/>
        </w:rPr>
        <w:t>F</w:t>
      </w:r>
      <w:r>
        <w:rPr>
          <w:color w:val="888888"/>
        </w:rPr>
        <w:t>eatures  |</w:t>
      </w:r>
      <w:proofErr w:type="gramEnd"/>
      <w:r>
        <w:rPr>
          <w:color w:val="888888"/>
        </w:rPr>
        <w:t xml:space="preserve">  Retail domain</w:t>
      </w:r>
    </w:p>
    <w:p w14:paraId="2D8E6BB4" w14:textId="77777777" w:rsidR="000A7D66" w:rsidRDefault="00000000">
      <w:pPr>
        <w:pStyle w:val="Heading1"/>
        <w:pBdr>
          <w:bottom w:val="single" w:sz="8" w:space="4" w:color="4361EE"/>
        </w:pBdr>
      </w:pPr>
      <w:r>
        <w:t>1. Project Overview</w:t>
      </w:r>
    </w:p>
    <w:p w14:paraId="4BC6A3FE" w14:textId="77777777" w:rsidR="000A7D66" w:rsidRDefault="00000000">
      <w:pPr>
        <w:spacing w:before="60" w:after="60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a retail dataset of 3,900 transactions. The goal is to uncover patterns across demographics, categories, payment methods, and purchase frequency to support data-driven retail decisions. A Power BI interactive dashboard was built on top of the cleaned dataset.</w:t>
      </w:r>
    </w:p>
    <w:p w14:paraId="1E8E2BAE" w14:textId="77777777" w:rsidR="000A7D66" w:rsidRDefault="000A7D66">
      <w:pPr>
        <w:spacing w:before="120"/>
      </w:pPr>
    </w:p>
    <w:p w14:paraId="4F2E74F9" w14:textId="77777777" w:rsidR="000A7D66" w:rsidRDefault="00000000">
      <w:pPr>
        <w:pStyle w:val="Heading1"/>
        <w:pBdr>
          <w:bottom w:val="single" w:sz="8" w:space="4" w:color="4361EE"/>
        </w:pBdr>
      </w:pPr>
      <w:r>
        <w:t>2. Dataset Summary</w:t>
      </w:r>
    </w:p>
    <w:p w14:paraId="444A483A" w14:textId="77777777" w:rsidR="000A7D66" w:rsidRDefault="00000000">
      <w:pPr>
        <w:spacing w:before="60" w:after="60"/>
      </w:pPr>
      <w:r>
        <w:t xml:space="preserve">The dataset contains 3,900 records and 18 features covering customer demographics, purchase details, and </w:t>
      </w:r>
      <w:proofErr w:type="spellStart"/>
      <w:r>
        <w:t>behavioral</w:t>
      </w:r>
      <w:proofErr w:type="spellEnd"/>
      <w:r>
        <w:t xml:space="preserve"> attributes.</w:t>
      </w:r>
    </w:p>
    <w:p w14:paraId="70C1B5C1" w14:textId="77777777" w:rsidR="000A7D66" w:rsidRDefault="000A7D6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7D66" w14:paraId="54C5BA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6A167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3,900</w:t>
            </w:r>
          </w:p>
          <w:p w14:paraId="464AC2A9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Total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AA9DB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18</w:t>
            </w:r>
          </w:p>
          <w:p w14:paraId="42F315F1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9DA129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$59.8</w:t>
            </w:r>
          </w:p>
          <w:p w14:paraId="743C56DE" w14:textId="77777777" w:rsidR="000A7D6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Purchase (USD)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DD6C99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3.75 ★</w:t>
            </w:r>
          </w:p>
          <w:p w14:paraId="4E9C145B" w14:textId="77777777" w:rsidR="000A7D6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Review Rating</w:t>
            </w:r>
          </w:p>
        </w:tc>
      </w:tr>
      <w:tr w:rsidR="000A7D66" w14:paraId="0954C9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773F6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27%</w:t>
            </w:r>
          </w:p>
          <w:p w14:paraId="0D487A8A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Subscribers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1AF44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43%</w:t>
            </w:r>
          </w:p>
          <w:p w14:paraId="5FFD80D8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Discount Applied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4C0B4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18–70</w:t>
            </w:r>
          </w:p>
          <w:p w14:paraId="37A171E3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Age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AE9A8" w14:textId="77777777" w:rsidR="000A7D66" w:rsidRDefault="00000000">
            <w:pPr>
              <w:jc w:val="center"/>
            </w:pPr>
            <w:r>
              <w:rPr>
                <w:b/>
                <w:bCs/>
                <w:color w:val="4361EE"/>
                <w:sz w:val="32"/>
                <w:szCs w:val="32"/>
              </w:rPr>
              <w:t>4</w:t>
            </w:r>
          </w:p>
          <w:p w14:paraId="1D02A3DB" w14:textId="77777777" w:rsidR="000A7D66" w:rsidRDefault="00000000">
            <w:pPr>
              <w:jc w:val="center"/>
            </w:pPr>
            <w:r>
              <w:rPr>
                <w:sz w:val="18"/>
                <w:szCs w:val="18"/>
              </w:rPr>
              <w:t>Product Categories</w:t>
            </w:r>
          </w:p>
        </w:tc>
      </w:tr>
    </w:tbl>
    <w:p w14:paraId="14C3DFAA" w14:textId="77777777" w:rsidR="000A7D66" w:rsidRDefault="000A7D66">
      <w:pPr>
        <w:spacing w:before="200"/>
      </w:pPr>
    </w:p>
    <w:p w14:paraId="39684943" w14:textId="77777777" w:rsidR="000A7D66" w:rsidRDefault="00000000">
      <w:pPr>
        <w:pStyle w:val="Heading2"/>
      </w:pPr>
      <w:r>
        <w:t>Feature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7D66" w14:paraId="5527B0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5445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DF77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B092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7D66" w14:paraId="0BB9C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66131" w14:textId="77777777" w:rsidR="000A7D66" w:rsidRDefault="00000000">
            <w:r>
              <w:rPr>
                <w:color w:val="1A1A2E"/>
                <w:sz w:val="20"/>
                <w:szCs w:val="20"/>
              </w:rPr>
              <w:t>Customer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81E5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31A03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Unique customer identifier</w:t>
            </w:r>
          </w:p>
        </w:tc>
      </w:tr>
      <w:tr w:rsidR="000A7D66" w14:paraId="200EFD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08E9" w14:textId="77777777" w:rsidR="000A7D66" w:rsidRDefault="00000000">
            <w:r>
              <w:rPr>
                <w:color w:val="1A1A2E"/>
                <w:sz w:val="20"/>
                <w:szCs w:val="20"/>
              </w:rPr>
              <w:t>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D46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FDC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Customer age (18–70 years)</w:t>
            </w:r>
          </w:p>
        </w:tc>
      </w:tr>
      <w:tr w:rsidR="000A7D66" w14:paraId="4875B2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7618" w14:textId="77777777" w:rsidR="000A7D66" w:rsidRDefault="00000000">
            <w:r>
              <w:rPr>
                <w:color w:val="1A1A2E"/>
                <w:sz w:val="20"/>
                <w:szCs w:val="20"/>
              </w:rPr>
              <w:t>Gender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6B9B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00EF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Male / Female</w:t>
            </w:r>
          </w:p>
        </w:tc>
      </w:tr>
      <w:tr w:rsidR="000A7D66" w14:paraId="7F890D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49F97" w14:textId="77777777" w:rsidR="000A7D66" w:rsidRDefault="00000000">
            <w:r>
              <w:rPr>
                <w:color w:val="1A1A2E"/>
                <w:sz w:val="20"/>
                <w:szCs w:val="20"/>
              </w:rPr>
              <w:t>Item Purchased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50A6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E69E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Name of product bought</w:t>
            </w:r>
          </w:p>
        </w:tc>
      </w:tr>
      <w:tr w:rsidR="000A7D66" w14:paraId="503EF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C360" w14:textId="77777777" w:rsidR="000A7D66" w:rsidRDefault="00000000">
            <w:r>
              <w:rPr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92372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C9FF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Clothing, Footwear, Outerwear, Accessories</w:t>
            </w:r>
          </w:p>
        </w:tc>
      </w:tr>
      <w:tr w:rsidR="000A7D66" w14:paraId="524345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60C2" w14:textId="77777777" w:rsidR="000A7D66" w:rsidRDefault="00000000">
            <w:r>
              <w:rPr>
                <w:color w:val="1A1A2E"/>
                <w:sz w:val="20"/>
                <w:szCs w:val="20"/>
              </w:rPr>
              <w:lastRenderedPageBreak/>
              <w:t>Purchase Amount (USD)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B398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27BC6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Transaction value ($20–$100)</w:t>
            </w:r>
          </w:p>
        </w:tc>
      </w:tr>
      <w:tr w:rsidR="000A7D66" w14:paraId="134CF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1E44" w14:textId="77777777" w:rsidR="000A7D66" w:rsidRDefault="00000000">
            <w:r>
              <w:rPr>
                <w:color w:val="1A1A2E"/>
                <w:sz w:val="20"/>
                <w:szCs w:val="20"/>
              </w:rPr>
              <w:t>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6140F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58F2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US state of purchase</w:t>
            </w:r>
          </w:p>
        </w:tc>
      </w:tr>
      <w:tr w:rsidR="000A7D66" w14:paraId="2C0182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B7052" w14:textId="77777777" w:rsidR="000A7D66" w:rsidRDefault="00000000">
            <w:r>
              <w:rPr>
                <w:color w:val="1A1A2E"/>
                <w:sz w:val="20"/>
                <w:szCs w:val="20"/>
              </w:rPr>
              <w:t>Season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B248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72B5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Spring, Summer, Fall, Winter</w:t>
            </w:r>
          </w:p>
        </w:tc>
      </w:tr>
      <w:tr w:rsidR="000A7D66" w14:paraId="21EAA5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9B75" w14:textId="77777777" w:rsidR="000A7D66" w:rsidRDefault="00000000">
            <w:r>
              <w:rPr>
                <w:color w:val="1A1A2E"/>
                <w:sz w:val="20"/>
                <w:szCs w:val="20"/>
              </w:rPr>
              <w:t>Review Rating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C6B3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889C9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Customer rating (1.0–5.0)</w:t>
            </w:r>
          </w:p>
        </w:tc>
      </w:tr>
      <w:tr w:rsidR="000A7D66" w14:paraId="3D2EC5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7BC1C" w14:textId="77777777" w:rsidR="000A7D66" w:rsidRDefault="00000000">
            <w:r>
              <w:rPr>
                <w:color w:val="1A1A2E"/>
                <w:sz w:val="20"/>
                <w:szCs w:val="20"/>
              </w:rPr>
              <w:t>Subscription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43B4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3FD0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Yes / No</w:t>
            </w:r>
          </w:p>
        </w:tc>
      </w:tr>
      <w:tr w:rsidR="000A7D66" w14:paraId="727E7E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C4494" w14:textId="77777777" w:rsidR="000A7D66" w:rsidRDefault="00000000">
            <w:r>
              <w:rPr>
                <w:color w:val="1A1A2E"/>
                <w:sz w:val="20"/>
                <w:szCs w:val="20"/>
              </w:rPr>
              <w:t>Shipping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CB0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D2057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 shipping options</w:t>
            </w:r>
          </w:p>
        </w:tc>
      </w:tr>
      <w:tr w:rsidR="000A7D66" w14:paraId="57139D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8765" w14:textId="77777777" w:rsidR="000A7D66" w:rsidRDefault="00000000">
            <w:r>
              <w:rPr>
                <w:color w:val="1A1A2E"/>
                <w:sz w:val="20"/>
                <w:szCs w:val="20"/>
              </w:rPr>
              <w:t>Discount Applied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2367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0E0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Yes / No</w:t>
            </w:r>
          </w:p>
        </w:tc>
      </w:tr>
      <w:tr w:rsidR="000A7D66" w14:paraId="1394C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B9694" w14:textId="77777777" w:rsidR="000A7D66" w:rsidRDefault="00000000">
            <w:r>
              <w:rPr>
                <w:color w:val="1A1A2E"/>
                <w:sz w:val="20"/>
                <w:szCs w:val="20"/>
              </w:rPr>
              <w:t>Promo Code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7233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DE7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Yes / No</w:t>
            </w:r>
          </w:p>
        </w:tc>
      </w:tr>
      <w:tr w:rsidR="000A7D66" w14:paraId="68029C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CB1C" w14:textId="77777777" w:rsidR="000A7D66" w:rsidRDefault="00000000">
            <w:r>
              <w:rPr>
                <w:color w:val="1A1A2E"/>
                <w:sz w:val="20"/>
                <w:szCs w:val="20"/>
              </w:rPr>
              <w:t>Previous Purchases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DAAB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5C8B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Count of past orders</w:t>
            </w:r>
          </w:p>
        </w:tc>
      </w:tr>
      <w:tr w:rsidR="000A7D66" w14:paraId="198D2B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0509" w14:textId="77777777" w:rsidR="000A7D66" w:rsidRDefault="00000000">
            <w:r>
              <w:rPr>
                <w:color w:val="1A1A2E"/>
                <w:sz w:val="20"/>
                <w:szCs w:val="20"/>
              </w:rPr>
              <w:t>Payment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1543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8BA3B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PayPal, Credit Card, Cash, etc.</w:t>
            </w:r>
          </w:p>
        </w:tc>
      </w:tr>
      <w:tr w:rsidR="000A7D66" w14:paraId="5A72E9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9CE73" w14:textId="77777777" w:rsidR="000A7D66" w:rsidRDefault="00000000">
            <w:r>
              <w:rPr>
                <w:color w:val="1A1A2E"/>
                <w:sz w:val="20"/>
                <w:szCs w:val="20"/>
              </w:rPr>
              <w:t>Frequency of Purchases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1FEF2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E7CB4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Weekly to Annually</w:t>
            </w:r>
          </w:p>
        </w:tc>
      </w:tr>
    </w:tbl>
    <w:p w14:paraId="057D1A01" w14:textId="77777777" w:rsidR="000A7D66" w:rsidRDefault="000A7D66">
      <w:pPr>
        <w:spacing w:before="240"/>
      </w:pPr>
    </w:p>
    <w:p w14:paraId="2B5B49E4" w14:textId="77777777" w:rsidR="000A7D66" w:rsidRDefault="00000000">
      <w:pPr>
        <w:pStyle w:val="Heading1"/>
        <w:pBdr>
          <w:bottom w:val="single" w:sz="8" w:space="4" w:color="4361EE"/>
        </w:pBdr>
      </w:pPr>
      <w:r>
        <w:t>3. Key Findings</w:t>
      </w:r>
    </w:p>
    <w:p w14:paraId="682E8C23" w14:textId="77777777" w:rsidR="000A7D66" w:rsidRDefault="00000000">
      <w:pPr>
        <w:pStyle w:val="Heading2"/>
      </w:pPr>
      <w:proofErr w:type="gramStart"/>
      <w:r>
        <w:t>3.1  Category</w:t>
      </w:r>
      <w:proofErr w:type="gramEnd"/>
      <w:r>
        <w:t xml:space="preserve"> &amp;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7D66" w14:paraId="4FF39C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1286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987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DAA2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437B" w14:textId="77777777" w:rsidR="000A7D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Purchase</w:t>
            </w:r>
          </w:p>
        </w:tc>
      </w:tr>
      <w:tr w:rsidR="000A7D66" w14:paraId="4C8D8C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2F0B" w14:textId="77777777" w:rsidR="000A7D66" w:rsidRDefault="00000000">
            <w:r>
              <w:rPr>
                <w:color w:val="1A1A2E"/>
                <w:sz w:val="20"/>
                <w:szCs w:val="20"/>
              </w:rPr>
              <w:t>Clothing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287E6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1,737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4404B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44.5%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370DD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$60.0</w:t>
            </w:r>
          </w:p>
        </w:tc>
      </w:tr>
      <w:tr w:rsidR="000A7D66" w14:paraId="63654B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5567" w14:textId="77777777" w:rsidR="000A7D66" w:rsidRDefault="00000000">
            <w:r>
              <w:rPr>
                <w:color w:val="1A1A2E"/>
                <w:sz w:val="20"/>
                <w:szCs w:val="20"/>
              </w:rPr>
              <w:t>Accessories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4EA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1,240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5F8DF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31.8%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5B6E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$59.8</w:t>
            </w:r>
          </w:p>
        </w:tc>
      </w:tr>
      <w:tr w:rsidR="000A7D66" w14:paraId="40C5F6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78A1E" w14:textId="77777777" w:rsidR="000A7D66" w:rsidRDefault="00000000">
            <w:r>
              <w:rPr>
                <w:color w:val="1A1A2E"/>
                <w:sz w:val="20"/>
                <w:szCs w:val="20"/>
              </w:rPr>
              <w:t>Footwear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6801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599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D6A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15.4%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0B99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$60.3</w:t>
            </w:r>
          </w:p>
        </w:tc>
      </w:tr>
      <w:tr w:rsidR="000A7D66" w14:paraId="41AFB2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3BE7" w14:textId="77777777" w:rsidR="000A7D66" w:rsidRDefault="00000000">
            <w:r>
              <w:rPr>
                <w:color w:val="1A1A2E"/>
                <w:sz w:val="20"/>
                <w:szCs w:val="20"/>
              </w:rPr>
              <w:t>Outerwear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CB1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CC1DE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8.3%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538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$57.2</w:t>
            </w:r>
          </w:p>
        </w:tc>
      </w:tr>
    </w:tbl>
    <w:p w14:paraId="0C6251ED" w14:textId="77777777" w:rsidR="000A7D66" w:rsidRDefault="000A7D66">
      <w:pPr>
        <w:spacing w:before="160"/>
      </w:pPr>
    </w:p>
    <w:p w14:paraId="32ED9E21" w14:textId="77777777" w:rsidR="000A7D66" w:rsidRDefault="00000000">
      <w:pPr>
        <w:pStyle w:val="Heading2"/>
      </w:pPr>
      <w:proofErr w:type="gramStart"/>
      <w:r>
        <w:t>3.2  Customer</w:t>
      </w:r>
      <w:proofErr w:type="gramEnd"/>
      <w:r>
        <w:t xml:space="preserve"> Demographics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7D66" w14:paraId="6AEA59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3832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B8B1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A7D66" w14:paraId="0628DD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675FA" w14:textId="77777777" w:rsidR="000A7D66" w:rsidRDefault="00000000">
            <w:r>
              <w:rPr>
                <w:color w:val="1A1A2E"/>
                <w:sz w:val="20"/>
                <w:szCs w:val="20"/>
              </w:rPr>
              <w:t>Male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CB37" w14:textId="77777777" w:rsidR="000A7D66" w:rsidRDefault="00000000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2,652  (</w:t>
            </w:r>
            <w:proofErr w:type="gramEnd"/>
            <w:r>
              <w:rPr>
                <w:color w:val="1A1A2E"/>
                <w:sz w:val="20"/>
                <w:szCs w:val="20"/>
              </w:rPr>
              <w:t>68%)</w:t>
            </w:r>
          </w:p>
        </w:tc>
      </w:tr>
      <w:tr w:rsidR="000A7D66" w14:paraId="5C3A1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5CF7" w14:textId="77777777" w:rsidR="000A7D66" w:rsidRDefault="00000000">
            <w:r>
              <w:rPr>
                <w:color w:val="1A1A2E"/>
                <w:sz w:val="20"/>
                <w:szCs w:val="20"/>
              </w:rPr>
              <w:t>Female customers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6A76" w14:textId="77777777" w:rsidR="000A7D66" w:rsidRDefault="00000000">
            <w:pPr>
              <w:jc w:val="center"/>
            </w:pPr>
            <w:proofErr w:type="gramStart"/>
            <w:r>
              <w:rPr>
                <w:color w:val="1A1A2E"/>
                <w:sz w:val="20"/>
                <w:szCs w:val="20"/>
              </w:rPr>
              <w:t>1,248  (</w:t>
            </w:r>
            <w:proofErr w:type="gramEnd"/>
            <w:r>
              <w:rPr>
                <w:color w:val="1A1A2E"/>
                <w:sz w:val="20"/>
                <w:szCs w:val="20"/>
              </w:rPr>
              <w:t>32%)</w:t>
            </w:r>
          </w:p>
        </w:tc>
      </w:tr>
      <w:tr w:rsidR="000A7D66" w14:paraId="45586F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1B082" w14:textId="77777777" w:rsidR="000A7D66" w:rsidRDefault="00000000">
            <w:r>
              <w:rPr>
                <w:color w:val="1A1A2E"/>
                <w:sz w:val="20"/>
                <w:szCs w:val="20"/>
              </w:rPr>
              <w:t>Average customer 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4477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44.1 years</w:t>
            </w:r>
          </w:p>
        </w:tc>
      </w:tr>
      <w:tr w:rsidR="000A7D66" w14:paraId="4EA9A1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053E" w14:textId="77777777" w:rsidR="000A7D66" w:rsidRDefault="00000000">
            <w:r>
              <w:rPr>
                <w:color w:val="1A1A2E"/>
                <w:sz w:val="20"/>
                <w:szCs w:val="20"/>
              </w:rPr>
              <w:t>Largest age group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1B0C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36–</w:t>
            </w:r>
            <w:proofErr w:type="gramStart"/>
            <w:r>
              <w:rPr>
                <w:color w:val="1A1A2E"/>
                <w:sz w:val="20"/>
                <w:szCs w:val="20"/>
              </w:rPr>
              <w:t>45  (</w:t>
            </w:r>
            <w:proofErr w:type="gramEnd"/>
            <w:r>
              <w:rPr>
                <w:color w:val="1A1A2E"/>
                <w:sz w:val="20"/>
                <w:szCs w:val="20"/>
              </w:rPr>
              <w:t>most active buyers)</w:t>
            </w:r>
          </w:p>
        </w:tc>
      </w:tr>
    </w:tbl>
    <w:p w14:paraId="5CA7AAB6" w14:textId="77777777" w:rsidR="000A7D66" w:rsidRDefault="000A7D66">
      <w:pPr>
        <w:spacing w:before="160"/>
      </w:pPr>
    </w:p>
    <w:p w14:paraId="274CF810" w14:textId="77777777" w:rsidR="000A7D66" w:rsidRDefault="00000000">
      <w:pPr>
        <w:pStyle w:val="Heading2"/>
      </w:pPr>
      <w:proofErr w:type="gramStart"/>
      <w:r>
        <w:t>3.3  Payment</w:t>
      </w:r>
      <w:proofErr w:type="gramEnd"/>
      <w:r>
        <w:t xml:space="preserve"> &amp; Shipping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7D66" w14:paraId="31147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3F86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CFB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</w:tr>
      <w:tr w:rsidR="000A7D66" w14:paraId="6F1E96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A8891" w14:textId="77777777" w:rsidR="000A7D66" w:rsidRDefault="00000000">
            <w:r>
              <w:rPr>
                <w:color w:val="1A1A2E"/>
                <w:sz w:val="20"/>
                <w:szCs w:val="20"/>
              </w:rPr>
              <w:t>PayPal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62A38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677</w:t>
            </w:r>
          </w:p>
        </w:tc>
      </w:tr>
      <w:tr w:rsidR="000A7D66" w14:paraId="02F75B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75C5" w14:textId="77777777" w:rsidR="000A7D66" w:rsidRDefault="00000000">
            <w:r>
              <w:rPr>
                <w:color w:val="1A1A2E"/>
                <w:sz w:val="20"/>
                <w:szCs w:val="20"/>
              </w:rPr>
              <w:t>Credit 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EAFB4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671</w:t>
            </w:r>
          </w:p>
        </w:tc>
      </w:tr>
      <w:tr w:rsidR="000A7D66" w14:paraId="5BE09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EA999" w14:textId="77777777" w:rsidR="000A7D66" w:rsidRDefault="00000000">
            <w:r>
              <w:rPr>
                <w:color w:val="1A1A2E"/>
                <w:sz w:val="20"/>
                <w:szCs w:val="20"/>
              </w:rPr>
              <w:lastRenderedPageBreak/>
              <w:t>Cash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39D6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670</w:t>
            </w:r>
          </w:p>
        </w:tc>
      </w:tr>
      <w:tr w:rsidR="000A7D66" w14:paraId="4D9FCC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AC65" w14:textId="77777777" w:rsidR="000A7D66" w:rsidRDefault="00000000">
            <w:r>
              <w:rPr>
                <w:color w:val="1A1A2E"/>
                <w:sz w:val="20"/>
                <w:szCs w:val="20"/>
              </w:rPr>
              <w:t>Debit Card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48A71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636</w:t>
            </w:r>
          </w:p>
        </w:tc>
      </w:tr>
      <w:tr w:rsidR="000A7D66" w14:paraId="4B827E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7387" w14:textId="77777777" w:rsidR="000A7D66" w:rsidRDefault="00000000">
            <w:r>
              <w:rPr>
                <w:color w:val="1A1A2E"/>
                <w:sz w:val="20"/>
                <w:szCs w:val="20"/>
              </w:rPr>
              <w:t>Venmo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B6B7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634</w:t>
            </w:r>
          </w:p>
        </w:tc>
      </w:tr>
      <w:tr w:rsidR="000A7D66" w14:paraId="250F4C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E1B3" w14:textId="77777777" w:rsidR="000A7D66" w:rsidRDefault="00000000">
            <w:r>
              <w:rPr>
                <w:color w:val="1A1A2E"/>
                <w:sz w:val="20"/>
                <w:szCs w:val="20"/>
              </w:rPr>
              <w:t>Bank Transfer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722F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612</w:t>
            </w:r>
          </w:p>
        </w:tc>
      </w:tr>
    </w:tbl>
    <w:p w14:paraId="57087C0B" w14:textId="77777777" w:rsidR="000A7D66" w:rsidRDefault="000A7D66">
      <w:pPr>
        <w:spacing w:before="160"/>
      </w:pPr>
    </w:p>
    <w:p w14:paraId="7B8B8371" w14:textId="77777777" w:rsidR="000A7D66" w:rsidRDefault="00000000">
      <w:pPr>
        <w:spacing w:before="60" w:after="60"/>
      </w:pPr>
      <w:r>
        <w:t>Shipping preferences are nearly uniformly distributed across all six options (Free Shipping, Standard, Store Pickup, Next Day Air, Express, 2-Day Shipping), indicating no strong customer preference for any single shipping method.</w:t>
      </w:r>
    </w:p>
    <w:p w14:paraId="323E70E6" w14:textId="77777777" w:rsidR="000A7D66" w:rsidRDefault="000A7D66">
      <w:pPr>
        <w:spacing w:before="160"/>
      </w:pPr>
    </w:p>
    <w:p w14:paraId="207E024C" w14:textId="77777777" w:rsidR="000A7D66" w:rsidRDefault="00000000">
      <w:pPr>
        <w:pStyle w:val="Heading2"/>
      </w:pPr>
      <w:proofErr w:type="gramStart"/>
      <w:r>
        <w:t>3.4  Purchase</w:t>
      </w:r>
      <w:proofErr w:type="gramEnd"/>
      <w:r>
        <w:t xml:space="preserve"> Frequency</w:t>
      </w:r>
    </w:p>
    <w:p w14:paraId="1D2ACFD0" w14:textId="77777777" w:rsidR="000A7D66" w:rsidRDefault="00000000">
      <w:pPr>
        <w:spacing w:before="60" w:after="60"/>
      </w:pPr>
      <w:r>
        <w:t>Customers are spread almost evenly across all purchase frequencies, from weekly buyers to annual shoppers. The most common frequency is "Every 3 Months" (584 customers), while "Weekly" buyers represent the smallest segment (539), suggesting the base is predominantly occasional shoppers.</w:t>
      </w:r>
    </w:p>
    <w:p w14:paraId="0E732CDE" w14:textId="77777777" w:rsidR="000A7D66" w:rsidRDefault="000A7D66">
      <w:pPr>
        <w:spacing w:before="160"/>
      </w:pPr>
    </w:p>
    <w:p w14:paraId="738CED01" w14:textId="77777777" w:rsidR="000A7D66" w:rsidRDefault="00000000">
      <w:pPr>
        <w:pStyle w:val="Heading2"/>
      </w:pPr>
      <w:proofErr w:type="gramStart"/>
      <w:r>
        <w:t>3.5  Seasonality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7D66" w14:paraId="393706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2D96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Season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8E75" w14:textId="77777777" w:rsidR="000A7D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1CD6" w14:textId="77777777" w:rsidR="000A7D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Purchase</w:t>
            </w:r>
          </w:p>
        </w:tc>
      </w:tr>
      <w:tr w:rsidR="000A7D66" w14:paraId="342854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9ECF" w14:textId="77777777" w:rsidR="000A7D66" w:rsidRDefault="00000000">
            <w:r>
              <w:rPr>
                <w:color w:val="1A1A2E"/>
                <w:sz w:val="20"/>
                <w:szCs w:val="20"/>
              </w:rPr>
              <w:t>Spring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A1B3A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36A77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$60.2</w:t>
            </w:r>
          </w:p>
        </w:tc>
      </w:tr>
      <w:tr w:rsidR="000A7D66" w14:paraId="127F6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93BB" w14:textId="77777777" w:rsidR="000A7D66" w:rsidRDefault="00000000">
            <w:r>
              <w:rPr>
                <w:color w:val="1A1A2E"/>
                <w:sz w:val="20"/>
                <w:szCs w:val="20"/>
              </w:rPr>
              <w:t>Fall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21D4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975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DCB5D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$59.8</w:t>
            </w:r>
          </w:p>
        </w:tc>
      </w:tr>
      <w:tr w:rsidR="000A7D66" w14:paraId="00669C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EB960" w14:textId="77777777" w:rsidR="000A7D66" w:rsidRDefault="00000000">
            <w:r>
              <w:rPr>
                <w:color w:val="1A1A2E"/>
                <w:sz w:val="20"/>
                <w:szCs w:val="20"/>
              </w:rPr>
              <w:t>Winter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6952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759A4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$59.6</w:t>
            </w:r>
          </w:p>
        </w:tc>
      </w:tr>
      <w:tr w:rsidR="000A7D66" w14:paraId="0E301C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A5577" w14:textId="77777777" w:rsidR="000A7D66" w:rsidRDefault="00000000">
            <w:r>
              <w:rPr>
                <w:color w:val="1A1A2E"/>
                <w:sz w:val="20"/>
                <w:szCs w:val="20"/>
              </w:rPr>
              <w:t>Summer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A3C5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955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09BA6" w14:textId="77777777" w:rsidR="000A7D66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$59.4</w:t>
            </w:r>
          </w:p>
        </w:tc>
      </w:tr>
    </w:tbl>
    <w:p w14:paraId="66C140D2" w14:textId="77777777" w:rsidR="000A7D66" w:rsidRDefault="000A7D66">
      <w:pPr>
        <w:spacing w:before="240"/>
      </w:pPr>
    </w:p>
    <w:p w14:paraId="1EE0A397" w14:textId="77777777" w:rsidR="000A7D66" w:rsidRDefault="00000000">
      <w:pPr>
        <w:pStyle w:val="Heading1"/>
        <w:pBdr>
          <w:bottom w:val="single" w:sz="8" w:space="4" w:color="4361EE"/>
        </w:pBdr>
      </w:pPr>
      <w:r>
        <w:t>4. Power BI Dashboard</w:t>
      </w:r>
    </w:p>
    <w:p w14:paraId="2AF08F87" w14:textId="77777777" w:rsidR="000A7D66" w:rsidRDefault="00000000">
      <w:pPr>
        <w:spacing w:before="60" w:after="60"/>
      </w:pPr>
      <w:r>
        <w:t>The interactive dashboard was built in Microsoft Power BI with two views: an Overview panel covering transactions, revenue, category breakdown and payment methods; and a Demographics panel covering age groups, gender, shipping preferences and review ratings.</w:t>
      </w:r>
    </w:p>
    <w:p w14:paraId="69BF064E" w14:textId="77777777" w:rsidR="000A7D66" w:rsidRDefault="000A7D66">
      <w:pPr>
        <w:spacing w:before="120"/>
      </w:pPr>
    </w:p>
    <w:p w14:paraId="6061DD7D" w14:textId="77777777" w:rsidR="000A7D66" w:rsidRDefault="00000000">
      <w:pPr>
        <w:pStyle w:val="Heading2"/>
      </w:pPr>
      <w:r>
        <w:t>Dashboard View 1 – Overview</w:t>
      </w:r>
    </w:p>
    <w:p w14:paraId="257AE79E" w14:textId="77777777" w:rsidR="000A7D66" w:rsidRDefault="000A7D66">
      <w:pPr>
        <w:spacing w:before="80"/>
      </w:pPr>
    </w:p>
    <w:p w14:paraId="32B030A6" w14:textId="529D1789" w:rsidR="00FA6070" w:rsidRPr="00FA6070" w:rsidRDefault="00FA6070" w:rsidP="00FA6070">
      <w:pPr>
        <w:spacing w:before="80" w:after="80"/>
        <w:jc w:val="center"/>
        <w:rPr>
          <w:noProof/>
        </w:rPr>
      </w:pPr>
      <w:r w:rsidRPr="00FA6070">
        <w:rPr>
          <w:noProof/>
        </w:rPr>
        <w:lastRenderedPageBreak/>
        <w:drawing>
          <wp:inline distT="0" distB="0" distL="0" distR="0" wp14:anchorId="113ED64E" wp14:editId="703594DF">
            <wp:extent cx="6172200" cy="3369945"/>
            <wp:effectExtent l="0" t="0" r="0" b="1905"/>
            <wp:docPr id="27538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5EC1" w14:textId="74EDB53C" w:rsidR="000A7D66" w:rsidRDefault="000A7D66">
      <w:pPr>
        <w:spacing w:before="80" w:after="80"/>
        <w:jc w:val="center"/>
      </w:pPr>
    </w:p>
    <w:p w14:paraId="63840174" w14:textId="77777777" w:rsidR="000A7D66" w:rsidRDefault="000A7D66">
      <w:pPr>
        <w:spacing w:before="80"/>
      </w:pPr>
    </w:p>
    <w:p w14:paraId="514E3557" w14:textId="5E4EC0A5" w:rsidR="000A7D66" w:rsidRDefault="000A7D66" w:rsidP="00FA6070">
      <w:pPr>
        <w:spacing w:before="80" w:after="80"/>
      </w:pPr>
    </w:p>
    <w:p w14:paraId="40613035" w14:textId="77777777" w:rsidR="000A7D66" w:rsidRDefault="000A7D66">
      <w:pPr>
        <w:spacing w:before="240"/>
      </w:pPr>
    </w:p>
    <w:p w14:paraId="6B8346C8" w14:textId="77777777" w:rsidR="000A7D66" w:rsidRDefault="00000000">
      <w:pPr>
        <w:pStyle w:val="Heading1"/>
        <w:pBdr>
          <w:bottom w:val="single" w:sz="8" w:space="4" w:color="4361EE"/>
        </w:pBdr>
      </w:pPr>
      <w:r>
        <w:t>5. Conclusions</w:t>
      </w:r>
    </w:p>
    <w:p w14:paraId="263F4538" w14:textId="77777777" w:rsidR="000A7D66" w:rsidRDefault="00000000">
      <w:pPr>
        <w:spacing w:before="60" w:after="60"/>
      </w:pPr>
      <w:r>
        <w:t xml:space="preserve">Clothing dominates the product mix at 44.5% of all purchases. Purchase amounts are remarkably stable across categories ($57–$60), seasons, and age groups — indicating consistent spending </w:t>
      </w:r>
      <w:proofErr w:type="spellStart"/>
      <w:r>
        <w:t>behavior</w:t>
      </w:r>
      <w:proofErr w:type="spellEnd"/>
      <w:r>
        <w:t xml:space="preserve"> regardless of context.</w:t>
      </w:r>
    </w:p>
    <w:p w14:paraId="644F31CF" w14:textId="77777777" w:rsidR="000A7D66" w:rsidRDefault="000A7D66">
      <w:pPr>
        <w:spacing w:before="60"/>
      </w:pPr>
    </w:p>
    <w:p w14:paraId="4D36C271" w14:textId="77777777" w:rsidR="000A7D66" w:rsidRDefault="00000000">
      <w:pPr>
        <w:spacing w:before="60" w:after="60"/>
      </w:pPr>
      <w:r>
        <w:t>Payment methods are balanced, suggesting customers value choice. Only 27% of customers are subscribers, pointing to a growth opportunity for loyalty programs. 43% of transactions involved a discount, making promotional strategy a key driver of conversion.</w:t>
      </w:r>
    </w:p>
    <w:p w14:paraId="48CE46A3" w14:textId="77777777" w:rsidR="000A7D66" w:rsidRDefault="000A7D66">
      <w:pPr>
        <w:spacing w:before="60"/>
      </w:pPr>
    </w:p>
    <w:p w14:paraId="2C78B009" w14:textId="77777777" w:rsidR="000A7D66" w:rsidRDefault="00000000">
      <w:pPr>
        <w:spacing w:before="60" w:after="60"/>
      </w:pPr>
      <w:r>
        <w:t>The near-uniform seasonal and frequency distributions suggest year-round demand, which supports steady inventory planning rather than heavy seasonal stocking.</w:t>
      </w:r>
    </w:p>
    <w:p w14:paraId="2D06146D" w14:textId="77777777" w:rsidR="000A7D66" w:rsidRDefault="000A7D66">
      <w:pPr>
        <w:spacing w:before="300"/>
      </w:pPr>
    </w:p>
    <w:p w14:paraId="5D4A5431" w14:textId="77777777" w:rsidR="000A7D66" w:rsidRDefault="00000000">
      <w:pPr>
        <w:jc w:val="center"/>
      </w:pPr>
      <w:r>
        <w:rPr>
          <w:i/>
          <w:iCs/>
          <w:color w:val="888888"/>
          <w:sz w:val="20"/>
          <w:szCs w:val="20"/>
        </w:rPr>
        <w:t>End of Report</w:t>
      </w:r>
    </w:p>
    <w:sectPr w:rsidR="000A7D66">
      <w:head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212F" w14:textId="77777777" w:rsidR="00307594" w:rsidRDefault="00307594">
      <w:r>
        <w:separator/>
      </w:r>
    </w:p>
  </w:endnote>
  <w:endnote w:type="continuationSeparator" w:id="0">
    <w:p w14:paraId="50A43514" w14:textId="77777777" w:rsidR="00307594" w:rsidRDefault="00307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40FB" w14:textId="77777777" w:rsidR="00307594" w:rsidRDefault="00307594">
      <w:r>
        <w:separator/>
      </w:r>
    </w:p>
  </w:footnote>
  <w:footnote w:type="continuationSeparator" w:id="0">
    <w:p w14:paraId="6A79EE57" w14:textId="77777777" w:rsidR="00307594" w:rsidRDefault="00307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B2D8" w14:textId="5D6A1BF2" w:rsidR="000A7D66" w:rsidRDefault="00000000">
    <w:pPr>
      <w:pBdr>
        <w:bottom w:val="single" w:sz="4" w:space="4" w:color="4361EE"/>
      </w:pBdr>
      <w:jc w:val="right"/>
    </w:pPr>
    <w:r>
      <w:rPr>
        <w:color w:val="888888"/>
        <w:sz w:val="18"/>
        <w:szCs w:val="18"/>
      </w:rPr>
      <w:t xml:space="preserve">Customer Shopping </w:t>
    </w:r>
    <w:proofErr w:type="gramStart"/>
    <w:r>
      <w:rPr>
        <w:color w:val="888888"/>
        <w:sz w:val="18"/>
        <w:szCs w:val="18"/>
      </w:rPr>
      <w:t>Behavio</w:t>
    </w:r>
    <w:r w:rsidR="00FA6070">
      <w:rPr>
        <w:color w:val="888888"/>
        <w:sz w:val="18"/>
        <w:szCs w:val="18"/>
      </w:rPr>
      <w:t>u</w:t>
    </w:r>
    <w:r>
      <w:rPr>
        <w:color w:val="888888"/>
        <w:sz w:val="18"/>
        <w:szCs w:val="18"/>
      </w:rPr>
      <w:t>r  |</w:t>
    </w:r>
    <w:proofErr w:type="gramEnd"/>
    <w:r>
      <w:rPr>
        <w:color w:val="888888"/>
        <w:sz w:val="18"/>
        <w:szCs w:val="18"/>
      </w:rPr>
      <w:t xml:space="preserve">  Analytics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202</w:t>
    </w:r>
    <w:r w:rsidR="00FA6070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70CD5"/>
    <w:multiLevelType w:val="hybridMultilevel"/>
    <w:tmpl w:val="59FC761C"/>
    <w:lvl w:ilvl="0" w:tplc="87207840">
      <w:start w:val="1"/>
      <w:numFmt w:val="bullet"/>
      <w:lvlText w:val="●"/>
      <w:lvlJc w:val="left"/>
      <w:pPr>
        <w:ind w:left="720" w:hanging="360"/>
      </w:pPr>
    </w:lvl>
    <w:lvl w:ilvl="1" w:tplc="91FE2BC4">
      <w:start w:val="1"/>
      <w:numFmt w:val="bullet"/>
      <w:lvlText w:val="○"/>
      <w:lvlJc w:val="left"/>
      <w:pPr>
        <w:ind w:left="1440" w:hanging="360"/>
      </w:pPr>
    </w:lvl>
    <w:lvl w:ilvl="2" w:tplc="64CA1F1C">
      <w:start w:val="1"/>
      <w:numFmt w:val="bullet"/>
      <w:lvlText w:val="■"/>
      <w:lvlJc w:val="left"/>
      <w:pPr>
        <w:ind w:left="2160" w:hanging="360"/>
      </w:pPr>
    </w:lvl>
    <w:lvl w:ilvl="3" w:tplc="DEA4EB6A">
      <w:start w:val="1"/>
      <w:numFmt w:val="bullet"/>
      <w:lvlText w:val="●"/>
      <w:lvlJc w:val="left"/>
      <w:pPr>
        <w:ind w:left="2880" w:hanging="360"/>
      </w:pPr>
    </w:lvl>
    <w:lvl w:ilvl="4" w:tplc="ED5EF706">
      <w:start w:val="1"/>
      <w:numFmt w:val="bullet"/>
      <w:lvlText w:val="○"/>
      <w:lvlJc w:val="left"/>
      <w:pPr>
        <w:ind w:left="3600" w:hanging="360"/>
      </w:pPr>
    </w:lvl>
    <w:lvl w:ilvl="5" w:tplc="3000CE0C">
      <w:start w:val="1"/>
      <w:numFmt w:val="bullet"/>
      <w:lvlText w:val="■"/>
      <w:lvlJc w:val="left"/>
      <w:pPr>
        <w:ind w:left="4320" w:hanging="360"/>
      </w:pPr>
    </w:lvl>
    <w:lvl w:ilvl="6" w:tplc="29E82D60">
      <w:start w:val="1"/>
      <w:numFmt w:val="bullet"/>
      <w:lvlText w:val="●"/>
      <w:lvlJc w:val="left"/>
      <w:pPr>
        <w:ind w:left="5040" w:hanging="360"/>
      </w:pPr>
    </w:lvl>
    <w:lvl w:ilvl="7" w:tplc="03CAC094">
      <w:start w:val="1"/>
      <w:numFmt w:val="bullet"/>
      <w:lvlText w:val="●"/>
      <w:lvlJc w:val="left"/>
      <w:pPr>
        <w:ind w:left="5760" w:hanging="360"/>
      </w:pPr>
    </w:lvl>
    <w:lvl w:ilvl="8" w:tplc="6B5415B4">
      <w:start w:val="1"/>
      <w:numFmt w:val="bullet"/>
      <w:lvlText w:val="●"/>
      <w:lvlJc w:val="left"/>
      <w:pPr>
        <w:ind w:left="6480" w:hanging="360"/>
      </w:pPr>
    </w:lvl>
  </w:abstractNum>
  <w:num w:numId="1" w16cid:durableId="696737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66"/>
    <w:rsid w:val="000A7D66"/>
    <w:rsid w:val="00307594"/>
    <w:rsid w:val="005B58CA"/>
    <w:rsid w:val="00FA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F1D0"/>
  <w15:docId w15:val="{C45F26CE-8601-4A08-AAD5-A315AD3E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556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3C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6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070"/>
  </w:style>
  <w:style w:type="paragraph" w:styleId="Footer">
    <w:name w:val="footer"/>
    <w:basedOn w:val="Normal"/>
    <w:link w:val="FooterChar"/>
    <w:uiPriority w:val="99"/>
    <w:unhideWhenUsed/>
    <w:rsid w:val="00FA6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Yashraj Kakade</cp:lastModifiedBy>
  <cp:revision>2</cp:revision>
  <dcterms:created xsi:type="dcterms:W3CDTF">2026-06-03T09:17:00Z</dcterms:created>
  <dcterms:modified xsi:type="dcterms:W3CDTF">2026-06-03T09:26:00Z</dcterms:modified>
</cp:coreProperties>
</file>