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No: - 1</w:t>
      </w:r>
    </w:p>
    <w:p w:rsidR="00000000" w:rsidDel="00000000" w:rsidP="00000000" w:rsidRDefault="00000000" w:rsidRPr="00000000" w14:paraId="00000002">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Feedforward neural networks in Python using Keras and TensorFlow.</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6">
      <w:pPr>
        <w:spacing w:after="240" w:before="240" w:lineRule="auto"/>
        <w:ind w:left="360"/>
        <w:rPr>
          <w:rFonts w:ascii="Times New Roman" w:cs="Times New Roman" w:eastAsia="Times New Roman" w:hAnsi="Times New Roman"/>
          <w:sz w:val="24"/>
          <w:szCs w:val="24"/>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To understand the basic structure of feedforward neural networks.</w:t>
      </w:r>
    </w:p>
    <w:p w:rsidR="00000000" w:rsidDel="00000000" w:rsidP="00000000" w:rsidRDefault="00000000" w:rsidRPr="00000000" w14:paraId="00000007">
      <w:pPr>
        <w:spacing w:after="240" w:before="240" w:lineRule="auto"/>
        <w:ind w:left="360"/>
        <w:rPr>
          <w:rFonts w:ascii="Times New Roman" w:cs="Times New Roman" w:eastAsia="Times New Roman" w:hAnsi="Times New Roman"/>
          <w:sz w:val="24"/>
          <w:szCs w:val="24"/>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To learn how to preprocess data for training neural networks.</w:t>
      </w:r>
    </w:p>
    <w:p w:rsidR="00000000" w:rsidDel="00000000" w:rsidP="00000000" w:rsidRDefault="00000000" w:rsidRPr="00000000" w14:paraId="00000008">
      <w:pPr>
        <w:spacing w:after="240" w:before="240" w:lineRule="auto"/>
        <w:ind w:left="360"/>
        <w:rPr>
          <w:rFonts w:ascii="Times New Roman" w:cs="Times New Roman" w:eastAsia="Times New Roman" w:hAnsi="Times New Roman"/>
          <w:sz w:val="24"/>
          <w:szCs w:val="24"/>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To implement a feedforward neural network model using Keras and TensorFlow.</w:t>
      </w:r>
    </w:p>
    <w:p w:rsidR="00000000" w:rsidDel="00000000" w:rsidP="00000000" w:rsidRDefault="00000000" w:rsidRPr="00000000" w14:paraId="00000009">
      <w:pPr>
        <w:spacing w:after="240" w:before="240" w:lineRule="auto"/>
        <w:ind w:left="360"/>
        <w:rPr>
          <w:rFonts w:ascii="Times New Roman" w:cs="Times New Roman" w:eastAsia="Times New Roman" w:hAnsi="Times New Roman"/>
          <w:sz w:val="24"/>
          <w:szCs w:val="24"/>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To evaluate model performance using validation data.</w:t>
      </w:r>
    </w:p>
    <w:p w:rsidR="00000000" w:rsidDel="00000000" w:rsidP="00000000" w:rsidRDefault="00000000" w:rsidRPr="00000000" w14:paraId="0000000A">
      <w:pPr>
        <w:spacing w:after="240" w:before="240" w:lineRule="auto"/>
        <w:ind w:left="360"/>
        <w:rPr>
          <w:rFonts w:ascii="Times New Roman" w:cs="Times New Roman" w:eastAsia="Times New Roman" w:hAnsi="Times New Roman"/>
          <w:sz w:val="24"/>
          <w:szCs w:val="24"/>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To visualize training loss and validation loss over epochs.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276"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sz w:val="24"/>
          <w:szCs w:val="24"/>
          <w:rtl w:val="0"/>
        </w:rPr>
        <w:t xml:space="preserve">S/W Packages and H/W apparatus 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Operating System: Windows/Linux/MacOS, Kernel: Python 3.x, Tools: Jupyter Notebook, Anaconda, or Google Colab, Hardware: CPU with minimum 4GB RAM; optional GPU for faster training</w:t>
      </w:r>
    </w:p>
    <w:p w:rsidR="00000000" w:rsidDel="00000000" w:rsidP="00000000" w:rsidRDefault="00000000" w:rsidRPr="00000000" w14:paraId="0000000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Libraries and packages used: </w:t>
      </w:r>
      <w:r w:rsidDel="00000000" w:rsidR="00000000" w:rsidRPr="00000000">
        <w:rPr>
          <w:rFonts w:ascii="Times New Roman" w:cs="Times New Roman" w:eastAsia="Times New Roman" w:hAnsi="Times New Roman"/>
          <w:sz w:val="24"/>
          <w:szCs w:val="24"/>
          <w:rtl w:val="0"/>
        </w:rPr>
        <w:t xml:space="preserve">TensorFlow, Keras, NumPy, Pandas, Matplotlib, Scikit-Learn</w:t>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 </w:t>
      </w:r>
      <w:r w:rsidDel="00000000" w:rsidR="00000000" w:rsidRPr="00000000">
        <w:rPr>
          <w:rFonts w:ascii="Times New Roman" w:cs="Times New Roman" w:eastAsia="Times New Roman" w:hAnsi="Times New Roman"/>
          <w:sz w:val="24"/>
          <w:szCs w:val="24"/>
          <w:rtl w:val="0"/>
        </w:rPr>
        <w:t xml:space="preserve">A feedforward neural network is a type of artificial neural network where connections between the nodes do not form cycles. The information moves in only one direction—forward—from the input nodes, through the hidden nodes (if any), and to the output nodes.</w:t>
      </w:r>
    </w:p>
    <w:p w:rsidR="00000000" w:rsidDel="00000000" w:rsidP="00000000" w:rsidRDefault="00000000" w:rsidRPr="00000000" w14:paraId="0000001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Structure:</w:t>
      </w:r>
      <w:r w:rsidDel="00000000" w:rsidR="00000000" w:rsidRPr="00000000">
        <w:rPr>
          <w:rFonts w:ascii="Times New Roman" w:cs="Times New Roman" w:eastAsia="Times New Roman" w:hAnsi="Times New Roman"/>
          <w:sz w:val="24"/>
          <w:szCs w:val="24"/>
          <w:rtl w:val="0"/>
        </w:rPr>
        <w:t xml:space="preserve"> It consists of:</w:t>
      </w:r>
    </w:p>
    <w:p w:rsidR="00000000" w:rsidDel="00000000" w:rsidP="00000000" w:rsidRDefault="00000000" w:rsidRPr="00000000" w14:paraId="00000012">
      <w:pPr>
        <w:spacing w:after="240" w:before="240" w:line="276" w:lineRule="auto"/>
        <w:ind w:left="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Input Layer: Receives the input features.</w:t>
      </w:r>
    </w:p>
    <w:p w:rsidR="00000000" w:rsidDel="00000000" w:rsidP="00000000" w:rsidRDefault="00000000" w:rsidRPr="00000000" w14:paraId="00000013">
      <w:pPr>
        <w:spacing w:after="240" w:before="240" w:line="276" w:lineRule="auto"/>
        <w:ind w:left="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Hidden Layers: One or more layers where computation occurs. Each neuron in a layer is connected to every neuron in the next layer.</w:t>
      </w:r>
    </w:p>
    <w:p w:rsidR="00000000" w:rsidDel="00000000" w:rsidP="00000000" w:rsidRDefault="00000000" w:rsidRPr="00000000" w14:paraId="00000014">
      <w:pPr>
        <w:spacing w:after="240" w:before="240" w:line="276" w:lineRule="auto"/>
        <w:ind w:left="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Output Layer: Produces the output of the network.</w:t>
      </w:r>
    </w:p>
    <w:p w:rsidR="00000000" w:rsidDel="00000000" w:rsidP="00000000" w:rsidRDefault="00000000" w:rsidRPr="00000000" w14:paraId="0000001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Activation Functions:</w:t>
      </w:r>
      <w:r w:rsidDel="00000000" w:rsidR="00000000" w:rsidRPr="00000000">
        <w:rPr>
          <w:rFonts w:ascii="Times New Roman" w:cs="Times New Roman" w:eastAsia="Times New Roman" w:hAnsi="Times New Roman"/>
          <w:sz w:val="24"/>
          <w:szCs w:val="24"/>
          <w:rtl w:val="0"/>
        </w:rPr>
        <w:t xml:space="preserve"> Functions like ReLU (Rectified Linear Unit), Sigmoid, and SoftMax are used to introduce non-linearity into the model.</w:t>
      </w:r>
    </w:p>
    <w:p w:rsidR="00000000" w:rsidDel="00000000" w:rsidP="00000000" w:rsidRDefault="00000000" w:rsidRPr="00000000" w14:paraId="0000001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Backpropagation:</w:t>
      </w:r>
      <w:r w:rsidDel="00000000" w:rsidR="00000000" w:rsidRPr="00000000">
        <w:rPr>
          <w:rFonts w:ascii="Times New Roman" w:cs="Times New Roman" w:eastAsia="Times New Roman" w:hAnsi="Times New Roman"/>
          <w:sz w:val="24"/>
          <w:szCs w:val="24"/>
          <w:rtl w:val="0"/>
        </w:rPr>
        <w:t xml:space="preserve"> A key algorithm used for training the network, where the error is propagated backward through the network to update weights.</w:t>
      </w:r>
    </w:p>
    <w:p w:rsidR="00000000" w:rsidDel="00000000" w:rsidP="00000000" w:rsidRDefault="00000000" w:rsidRPr="00000000" w14:paraId="0000001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9">
      <w:pPr>
        <w:spacing w:after="240" w:before="240" w:line="276"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Data Acquisition:</w:t>
      </w:r>
    </w:p>
    <w:p w:rsidR="00000000" w:rsidDel="00000000" w:rsidP="00000000" w:rsidRDefault="00000000" w:rsidRPr="00000000" w14:paraId="0000001A">
      <w:pPr>
        <w:spacing w:after="240" w:before="240" w:line="276" w:lineRule="auto"/>
        <w:ind w:left="1800" w:hanging="360"/>
        <w:jc w:val="both"/>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Load the dataset (winequality-red.csv) using Pandas to analyze the chemical properties of red wine and their quality.</w:t>
      </w:r>
    </w:p>
    <w:p w:rsidR="00000000" w:rsidDel="00000000" w:rsidP="00000000" w:rsidRDefault="00000000" w:rsidRPr="00000000" w14:paraId="0000001B">
      <w:pPr>
        <w:spacing w:after="240" w:before="240" w:line="276"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1C">
      <w:pPr>
        <w:spacing w:after="240" w:before="240" w:line="276" w:lineRule="auto"/>
        <w:ind w:left="1800" w:hanging="360"/>
        <w:jc w:val="both"/>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Split the dataset into training (75%) and validation (25%) sets.</w:t>
      </w:r>
    </w:p>
    <w:p w:rsidR="00000000" w:rsidDel="00000000" w:rsidP="00000000" w:rsidRDefault="00000000" w:rsidRPr="00000000" w14:paraId="0000001D">
      <w:pPr>
        <w:spacing w:after="240" w:before="240" w:line="276" w:lineRule="auto"/>
        <w:ind w:left="1800" w:hanging="360"/>
        <w:jc w:val="both"/>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Normalize the feature values to a range between 0 and 1 to facilitate faster convergence during training.</w:t>
      </w:r>
    </w:p>
    <w:p w:rsidR="00000000" w:rsidDel="00000000" w:rsidP="00000000" w:rsidRDefault="00000000" w:rsidRPr="00000000" w14:paraId="0000001E">
      <w:pPr>
        <w:spacing w:after="240" w:before="240" w:line="276"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Model Architecture:</w:t>
      </w:r>
    </w:p>
    <w:p w:rsidR="00000000" w:rsidDel="00000000" w:rsidP="00000000" w:rsidRDefault="00000000" w:rsidRPr="00000000" w14:paraId="0000001F">
      <w:pPr>
        <w:spacing w:after="240" w:before="240" w:line="276" w:lineRule="auto"/>
        <w:ind w:left="1800" w:hanging="360"/>
        <w:jc w:val="both"/>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Create a sequential model using Keras.</w:t>
      </w:r>
    </w:p>
    <w:p w:rsidR="00000000" w:rsidDel="00000000" w:rsidP="00000000" w:rsidRDefault="00000000" w:rsidRPr="00000000" w14:paraId="00000020">
      <w:pPr>
        <w:spacing w:after="240" w:before="240" w:line="276" w:lineRule="auto"/>
        <w:ind w:left="1800" w:hanging="360"/>
        <w:jc w:val="both"/>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Add multiple dense layers:</w:t>
      </w:r>
    </w:p>
    <w:p w:rsidR="00000000" w:rsidDel="00000000" w:rsidP="00000000" w:rsidRDefault="00000000" w:rsidRPr="00000000" w14:paraId="00000021">
      <w:pPr>
        <w:spacing w:after="240" w:before="240" w:line="276"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Input layer with 64 units and ReLU activation function.</w:t>
      </w:r>
    </w:p>
    <w:p w:rsidR="00000000" w:rsidDel="00000000" w:rsidP="00000000" w:rsidRDefault="00000000" w:rsidRPr="00000000" w14:paraId="00000022">
      <w:pPr>
        <w:spacing w:after="240" w:before="240" w:line="276"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Hidden layer with 64 units and ReLU activation function.</w:t>
      </w:r>
    </w:p>
    <w:p w:rsidR="00000000" w:rsidDel="00000000" w:rsidP="00000000" w:rsidRDefault="00000000" w:rsidRPr="00000000" w14:paraId="00000023">
      <w:pPr>
        <w:spacing w:after="240" w:before="240" w:line="276"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Output layer with a single unit for regression.</w:t>
      </w:r>
    </w:p>
    <w:p w:rsidR="00000000" w:rsidDel="00000000" w:rsidP="00000000" w:rsidRDefault="00000000" w:rsidRPr="00000000" w14:paraId="00000024">
      <w:pPr>
        <w:spacing w:after="240" w:before="240" w:line="276"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Model Compilation:</w:t>
      </w:r>
    </w:p>
    <w:p w:rsidR="00000000" w:rsidDel="00000000" w:rsidP="00000000" w:rsidRDefault="00000000" w:rsidRPr="00000000" w14:paraId="00000025">
      <w:pPr>
        <w:spacing w:after="240" w:before="240" w:line="276" w:lineRule="auto"/>
        <w:ind w:left="1800" w:hanging="360"/>
        <w:jc w:val="both"/>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Compile the model using the Adam optimizer and Mean Absolute Error (MAE) as the loss function.</w:t>
      </w:r>
    </w:p>
    <w:p w:rsidR="00000000" w:rsidDel="00000000" w:rsidP="00000000" w:rsidRDefault="00000000" w:rsidRPr="00000000" w14:paraId="00000026">
      <w:pPr>
        <w:spacing w:after="240" w:before="240" w:line="276"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Model Training:</w:t>
      </w:r>
    </w:p>
    <w:p w:rsidR="00000000" w:rsidDel="00000000" w:rsidP="00000000" w:rsidRDefault="00000000" w:rsidRPr="00000000" w14:paraId="00000027">
      <w:pPr>
        <w:spacing w:after="240" w:before="240" w:line="276" w:lineRule="auto"/>
        <w:ind w:left="1800" w:hanging="360"/>
        <w:jc w:val="both"/>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Fit the model to the training data while validating on the validation set.</w:t>
      </w:r>
    </w:p>
    <w:p w:rsidR="00000000" w:rsidDel="00000000" w:rsidP="00000000" w:rsidRDefault="00000000" w:rsidRPr="00000000" w14:paraId="00000028">
      <w:pPr>
        <w:spacing w:after="240" w:before="240" w:line="276" w:lineRule="auto"/>
        <w:ind w:left="1800" w:hanging="360"/>
        <w:jc w:val="both"/>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Track the loss metrics over a specified number of epochs.</w:t>
      </w:r>
    </w:p>
    <w:p w:rsidR="00000000" w:rsidDel="00000000" w:rsidP="00000000" w:rsidRDefault="00000000" w:rsidRPr="00000000" w14:paraId="00000029">
      <w:pPr>
        <w:spacing w:after="240" w:before="240" w:line="276"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Model Evaluation:</w:t>
      </w:r>
    </w:p>
    <w:p w:rsidR="00000000" w:rsidDel="00000000" w:rsidP="00000000" w:rsidRDefault="00000000" w:rsidRPr="00000000" w14:paraId="0000002A">
      <w:pPr>
        <w:spacing w:after="240" w:before="240" w:line="276" w:lineRule="auto"/>
        <w:ind w:left="1800" w:hanging="360"/>
        <w:jc w:val="both"/>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 the trained model to predict the quality of wine based on the validation dataset.</w:t>
      </w:r>
    </w:p>
    <w:p w:rsidR="00000000" w:rsidDel="00000000" w:rsidP="00000000" w:rsidRDefault="00000000" w:rsidRPr="00000000" w14:paraId="0000002B">
      <w:pPr>
        <w:spacing w:after="240" w:before="240" w:line="276" w:lineRule="auto"/>
        <w:ind w:left="1800" w:hanging="360"/>
        <w:jc w:val="both"/>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Compare the predicted values with actual values for assessment.</w:t>
      </w:r>
    </w:p>
    <w:p w:rsidR="00000000" w:rsidDel="00000000" w:rsidP="00000000" w:rsidRDefault="00000000" w:rsidRPr="00000000" w14:paraId="0000002C">
      <w:pPr>
        <w:spacing w:after="240" w:before="240" w:line="276"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Loss Visualization:</w:t>
      </w:r>
    </w:p>
    <w:p w:rsidR="00000000" w:rsidDel="00000000" w:rsidP="00000000" w:rsidRDefault="00000000" w:rsidRPr="00000000" w14:paraId="0000002D">
      <w:pPr>
        <w:spacing w:after="240" w:before="240" w:line="276" w:lineRule="auto"/>
        <w:ind w:left="1800" w:hanging="360"/>
        <w:jc w:val="both"/>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Plot the training and validation loss over epochs to visualize the model’s performance and check for overfitting.</w:t>
      </w:r>
    </w:p>
    <w:p w:rsidR="00000000" w:rsidDel="00000000" w:rsidP="00000000" w:rsidRDefault="00000000" w:rsidRPr="00000000" w14:paraId="0000002E">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30">
      <w:pPr>
        <w:spacing w:after="240" w:before="240" w:line="276" w:lineRule="auto"/>
        <w:ind w:left="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Non-linearity Handling:</w:t>
      </w:r>
    </w:p>
    <w:p w:rsidR="00000000" w:rsidDel="00000000" w:rsidP="00000000" w:rsidRDefault="00000000" w:rsidRPr="00000000" w14:paraId="0000003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Feedforward neural networks use activation functions (like ReLU, sigmoid, or tanh) that introduce non-linearities, allowing them to learn complex relationships in data that linear models cannot capture.</w:t>
      </w:r>
    </w:p>
    <w:p w:rsidR="00000000" w:rsidDel="00000000" w:rsidP="00000000" w:rsidRDefault="00000000" w:rsidRPr="00000000" w14:paraId="00000032">
      <w:pPr>
        <w:spacing w:after="240" w:before="240" w:line="276" w:lineRule="auto"/>
        <w:ind w:left="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Flexibility in Architecture:</w:t>
      </w:r>
    </w:p>
    <w:p w:rsidR="00000000" w:rsidDel="00000000" w:rsidP="00000000" w:rsidRDefault="00000000" w:rsidRPr="00000000" w14:paraId="0000003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networks can be easily modified to suit various tasks by adjusting the number of layers, neurons, and types of activation functions, making them versatile for different applications.</w:t>
      </w:r>
    </w:p>
    <w:p w:rsidR="00000000" w:rsidDel="00000000" w:rsidP="00000000" w:rsidRDefault="00000000" w:rsidRPr="00000000" w14:paraId="0000003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240" w:before="240" w:line="276" w:lineRule="auto"/>
        <w:ind w:left="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Scalability:</w:t>
      </w:r>
    </w:p>
    <w:p w:rsidR="00000000" w:rsidDel="00000000" w:rsidP="00000000" w:rsidRDefault="00000000" w:rsidRPr="00000000" w14:paraId="0000003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Feedforward neural networks can scale well with the addition of more hidden layers and neurons, which can improve the model's ability to learn from large datasets.</w:t>
      </w:r>
    </w:p>
    <w:p w:rsidR="00000000" w:rsidDel="00000000" w:rsidP="00000000" w:rsidRDefault="00000000" w:rsidRPr="00000000" w14:paraId="00000037">
      <w:pPr>
        <w:spacing w:after="240" w:before="240" w:line="276" w:lineRule="auto"/>
        <w:ind w:left="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Robustness:</w:t>
      </w:r>
    </w:p>
    <w:p w:rsidR="00000000" w:rsidDel="00000000" w:rsidP="00000000" w:rsidRDefault="00000000" w:rsidRPr="00000000" w14:paraId="0000003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properly trained, feedforward neural networks can generalize well to unseen data, making them effective for various prediction tasks in real-world applications.</w:t>
      </w:r>
    </w:p>
    <w:p w:rsidR="00000000" w:rsidDel="00000000" w:rsidP="00000000" w:rsidRDefault="00000000" w:rsidRPr="00000000" w14:paraId="00000039">
      <w:pPr>
        <w:spacing w:after="240" w:before="240" w:line="276" w:lineRule="auto"/>
        <w:ind w:left="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Parallel Processing:</w:t>
      </w:r>
    </w:p>
    <w:p w:rsidR="00000000" w:rsidDel="00000000" w:rsidP="00000000" w:rsidRDefault="00000000" w:rsidRPr="00000000" w14:paraId="0000003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of feedforward neural networks allows for parallel computation of neurons, making them suitable for implementation on modern hardware like GPUs, significantly speeding up training times.</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3D">
      <w:pPr>
        <w:spacing w:after="240" w:before="240" w:line="276" w:lineRule="auto"/>
        <w:ind w:left="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Data Requirements:</w:t>
      </w:r>
    </w:p>
    <w:p w:rsidR="00000000" w:rsidDel="00000000" w:rsidP="00000000" w:rsidRDefault="00000000" w:rsidRPr="00000000" w14:paraId="0000003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Feedforward neural networks require large amounts of labelled data for effective training. Limited data can lead to overfitting, where the model performs well on training data but poorly on unseen data.</w:t>
      </w:r>
    </w:p>
    <w:p w:rsidR="00000000" w:rsidDel="00000000" w:rsidP="00000000" w:rsidRDefault="00000000" w:rsidRPr="00000000" w14:paraId="0000003F">
      <w:pPr>
        <w:spacing w:after="240" w:before="240" w:line="276" w:lineRule="auto"/>
        <w:ind w:left="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Computational Cost:</w:t>
      </w:r>
    </w:p>
    <w:p w:rsidR="00000000" w:rsidDel="00000000" w:rsidP="00000000" w:rsidRDefault="00000000" w:rsidRPr="00000000" w14:paraId="0000004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deep networks can be computationally expensive, requiring significant time and resources, especially with large datasets and complex architectures.</w:t>
      </w:r>
    </w:p>
    <w:p w:rsidR="00000000" w:rsidDel="00000000" w:rsidP="00000000" w:rsidRDefault="00000000" w:rsidRPr="00000000" w14:paraId="00000041">
      <w:pPr>
        <w:spacing w:after="240" w:before="240" w:line="276" w:lineRule="auto"/>
        <w:ind w:left="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Black-Box Nature:</w:t>
      </w:r>
    </w:p>
    <w:p w:rsidR="00000000" w:rsidDel="00000000" w:rsidP="00000000" w:rsidRDefault="00000000" w:rsidRPr="00000000" w14:paraId="0000004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inner workings of feedforward neural networks are often opaque, making it challenging to interpret how decisions are made. This can be a limitation in fields requiring explainability, like healthcare.</w:t>
      </w:r>
    </w:p>
    <w:p w:rsidR="00000000" w:rsidDel="00000000" w:rsidP="00000000" w:rsidRDefault="00000000" w:rsidRPr="00000000" w14:paraId="00000043">
      <w:pPr>
        <w:spacing w:after="240" w:before="240" w:line="276" w:lineRule="auto"/>
        <w:ind w:left="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Overfitting Risk:</w:t>
      </w:r>
    </w:p>
    <w:p w:rsidR="00000000" w:rsidDel="00000000" w:rsidP="00000000" w:rsidRDefault="00000000" w:rsidRPr="00000000" w14:paraId="0000004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network is too complex for the dataset, it can overfit, capturing noise instead of the underlying pattern, which degrades performance on new data.</w:t>
      </w:r>
    </w:p>
    <w:p w:rsidR="00000000" w:rsidDel="00000000" w:rsidP="00000000" w:rsidRDefault="00000000" w:rsidRPr="00000000" w14:paraId="00000045">
      <w:pPr>
        <w:spacing w:after="240" w:before="240" w:line="276" w:lineRule="auto"/>
        <w:ind w:left="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Hyperparameter Sensitivity:</w:t>
      </w:r>
    </w:p>
    <w:p w:rsidR="00000000" w:rsidDel="00000000" w:rsidP="00000000" w:rsidRDefault="00000000" w:rsidRPr="00000000" w14:paraId="0000004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can be significantly influenced by the choice of hyperparameters (learning rate, number of layers, etc.), making tuning crucial yet time-consuming.</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w:t>
      </w:r>
    </w:p>
    <w:p w:rsidR="00000000" w:rsidDel="00000000" w:rsidP="00000000" w:rsidRDefault="00000000" w:rsidRPr="00000000" w14:paraId="00000049">
      <w:pPr>
        <w:spacing w:after="240" w:before="240" w:line="276" w:lineRule="auto"/>
        <w:ind w:left="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Non-linearity Handling:</w:t>
      </w:r>
    </w:p>
    <w:p w:rsidR="00000000" w:rsidDel="00000000" w:rsidP="00000000" w:rsidRDefault="00000000" w:rsidRPr="00000000" w14:paraId="0000004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Feedforward neural networks use activation functions (like ReLU, sigmoid, or tanh) that introduce non-linearities, allowing them to learn complex relationships in data that linear models cannot capture.</w:t>
      </w:r>
    </w:p>
    <w:p w:rsidR="00000000" w:rsidDel="00000000" w:rsidP="00000000" w:rsidRDefault="00000000" w:rsidRPr="00000000" w14:paraId="0000004B">
      <w:pPr>
        <w:spacing w:after="240" w:before="240" w:line="276" w:lineRule="auto"/>
        <w:ind w:left="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Flexibility in Architecture:</w:t>
      </w:r>
    </w:p>
    <w:p w:rsidR="00000000" w:rsidDel="00000000" w:rsidP="00000000" w:rsidRDefault="00000000" w:rsidRPr="00000000" w14:paraId="0000004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networks can be easily modified to suit various tasks by adjusting the number of layers, neurons, and types of activation functions, making them versatile for different applications.</w:t>
      </w:r>
    </w:p>
    <w:p w:rsidR="00000000" w:rsidDel="00000000" w:rsidP="00000000" w:rsidRDefault="00000000" w:rsidRPr="00000000" w14:paraId="0000004D">
      <w:pPr>
        <w:spacing w:after="240" w:before="240" w:line="276" w:lineRule="auto"/>
        <w:ind w:left="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Scalability:</w:t>
      </w:r>
    </w:p>
    <w:p w:rsidR="00000000" w:rsidDel="00000000" w:rsidP="00000000" w:rsidRDefault="00000000" w:rsidRPr="00000000" w14:paraId="0000004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Feedforward neural networks can scale well with the addition of more hidden layers and neurons, which can improve the model's ability to learn from large datasets.</w:t>
      </w:r>
    </w:p>
    <w:p w:rsidR="00000000" w:rsidDel="00000000" w:rsidP="00000000" w:rsidRDefault="00000000" w:rsidRPr="00000000" w14:paraId="0000004F">
      <w:pPr>
        <w:spacing w:after="240" w:before="240" w:line="276" w:lineRule="auto"/>
        <w:ind w:left="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Robustness:</w:t>
      </w:r>
    </w:p>
    <w:p w:rsidR="00000000" w:rsidDel="00000000" w:rsidP="00000000" w:rsidRDefault="00000000" w:rsidRPr="00000000" w14:paraId="0000005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properly trained, feedforward neural networks can generalize well to unseen data, making them effective for various prediction tasks in real-world applications.</w:t>
      </w:r>
    </w:p>
    <w:p w:rsidR="00000000" w:rsidDel="00000000" w:rsidP="00000000" w:rsidRDefault="00000000" w:rsidRPr="00000000" w14:paraId="00000051">
      <w:pPr>
        <w:spacing w:after="240" w:before="240" w:line="276" w:lineRule="auto"/>
        <w:ind w:left="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Parallel Processing:</w:t>
      </w:r>
    </w:p>
    <w:p w:rsidR="00000000" w:rsidDel="00000000" w:rsidP="00000000" w:rsidRDefault="00000000" w:rsidRPr="00000000" w14:paraId="0000005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of feedforward neural networks allows for parallel computation of neurons, making them suitable for implementation on modern hardware like GPUs, significantly speeding up training times.</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 Algorithm:</w:t>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Import the necessary libraries.</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libraries such as NumPy, Pandas, and TensorFlow.</w:t>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Load the dataset.</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dataset (e.g., winequality-red.csv) into a Pandas Data Frame.</w:t>
      </w:r>
    </w:p>
    <w:p w:rsidR="00000000" w:rsidDel="00000000" w:rsidP="00000000" w:rsidRDefault="00000000" w:rsidRPr="00000000" w14:paraId="0000005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Split the dataset.</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select 75% of the data for training (train_df) and use the remaining 25% for validation (val_df).</w:t>
      </w:r>
    </w:p>
    <w:p w:rsidR="00000000" w:rsidDel="00000000" w:rsidP="00000000" w:rsidRDefault="00000000" w:rsidRPr="00000000" w14:paraId="0000005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Normalize the data.</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the feature values to a range of (0, 1) using min-max normalization.</w:t>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Separate features and target variable.</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training and validation DataFrames into feature sets (X_train, X_val) and target labels (y_train, y_val).</w:t>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Define the input shape.</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input shape based on the number of features in X_train.</w:t>
      </w:r>
    </w:p>
    <w:p w:rsidR="00000000" w:rsidDel="00000000" w:rsidP="00000000" w:rsidRDefault="00000000" w:rsidRPr="00000000" w14:paraId="0000006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7: Build the model.</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sequential model with the following layers:</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hidden layer: Dense layer with 64 units and ReLU activation function.</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hidden layer: Dense layer with 64 units and ReLU activation function.</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layer: Dense layer with 1 unit for regression output.</w:t>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8: Compile the model.</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the model using the Adam optimizer and mean absolute error (MAE) as the loss function.</w:t>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9: Train the model.</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the model to the training data for a specified number of epochs, using the validation data to monitor performance.</w:t>
      </w:r>
    </w:p>
    <w:p w:rsidR="00000000" w:rsidDel="00000000" w:rsidP="00000000" w:rsidRDefault="00000000" w:rsidRPr="00000000" w14:paraId="0000007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10: Evaluate the model.</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model to make predictions on the validation set and compare predicted values with actual target values.</w:t>
      </w:r>
    </w:p>
    <w:p w:rsidR="00000000" w:rsidDel="00000000" w:rsidP="00000000" w:rsidRDefault="00000000" w:rsidRPr="00000000" w14:paraId="0000007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11: Visualize training loss.</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Data Frame to store the loss history and plot the training and validation loss to visualize model performance over epochs.</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12: Model readiness.</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now ready for use in making predictions on new data.</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w:t>
      </w:r>
    </w:p>
    <w:p w:rsidR="00000000" w:rsidDel="00000000" w:rsidP="00000000" w:rsidRDefault="00000000" w:rsidRPr="00000000" w14:paraId="0000007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51400" cy="3187700"/>
            <wp:effectExtent b="0" l="0" r="0" t="0"/>
            <wp:docPr descr="The structure of the two layered feed forward neural network ..." id="1" name="image1.jpg"/>
            <a:graphic>
              <a:graphicData uri="http://schemas.openxmlformats.org/drawingml/2006/picture">
                <pic:pic>
                  <pic:nvPicPr>
                    <pic:cNvPr descr="The structure of the two layered feed forward neural network ..." id="0" name="image1.jpg"/>
                    <pic:cNvPicPr preferRelativeResize="0"/>
                  </pic:nvPicPr>
                  <pic:blipFill>
                    <a:blip r:embed="rId6"/>
                    <a:srcRect b="0" l="0" r="0" t="0"/>
                    <a:stretch>
                      <a:fillRect/>
                    </a:stretch>
                  </pic:blipFill>
                  <pic:spPr>
                    <a:xfrm>
                      <a:off x="0" y="0"/>
                      <a:ext cx="48514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F">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Feedforward Neural Network (FNN) algorithm is a powerful and versatile approach to predictive modeling,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challenges, FNN remains a highly effective model for complex data scenarios when appropriately managed and applied.</w:t>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