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bookmarkStart w:colFirst="0" w:colLast="0" w:name="_y40nbydi7cjt" w:id="0"/>
      <w:bookmarkEnd w:id="0"/>
      <w:r w:rsidDel="00000000" w:rsidR="00000000" w:rsidRPr="00000000">
        <w:rPr>
          <w:rFonts w:ascii="Times New Roman" w:cs="Times New Roman" w:eastAsia="Times New Roman" w:hAnsi="Times New Roman"/>
          <w:b w:val="1"/>
          <w:sz w:val="24"/>
          <w:szCs w:val="24"/>
          <w:rtl w:val="0"/>
        </w:rPr>
        <w:t xml:space="preserve">Assignment No: - 2</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Facial Recognition using OpenCV</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Facial Recognition Using OpenCV and Deep Learning for Binary Classification.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fundamentals of face detection and recognition.</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to preprocess face data and extract facial embeddings.</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deep learning-based model to classify faces.</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model's accuracy and performance.</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Visualize the training process and performance metrics.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S/W Packages and H/W apparatus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numPr>
          <w:ilvl w:val="0"/>
          <w:numId w:val="2"/>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Windows/Linux/MacOS</w:t>
      </w:r>
    </w:p>
    <w:p w:rsidR="00000000" w:rsidDel="00000000" w:rsidP="00000000" w:rsidRDefault="00000000" w:rsidRPr="00000000" w14:paraId="00000010">
      <w:pPr>
        <w:numPr>
          <w:ilvl w:val="0"/>
          <w:numId w:val="2"/>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Kernel:</w:t>
      </w:r>
      <w:r w:rsidDel="00000000" w:rsidR="00000000" w:rsidRPr="00000000">
        <w:rPr>
          <w:rFonts w:ascii="Times New Roman" w:cs="Times New Roman" w:eastAsia="Times New Roman" w:hAnsi="Times New Roman"/>
          <w:sz w:val="24"/>
          <w:szCs w:val="24"/>
          <w:rtl w:val="0"/>
        </w:rPr>
        <w:t xml:space="preserve"> Python 3.x</w:t>
      </w:r>
    </w:p>
    <w:p w:rsidR="00000000" w:rsidDel="00000000" w:rsidP="00000000" w:rsidRDefault="00000000" w:rsidRPr="00000000" w14:paraId="00000011">
      <w:pPr>
        <w:numPr>
          <w:ilvl w:val="0"/>
          <w:numId w:val="2"/>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Jupyter Notebook, Anaconda, or Google Colab</w:t>
      </w:r>
    </w:p>
    <w:p w:rsidR="00000000" w:rsidDel="00000000" w:rsidP="00000000" w:rsidRDefault="00000000" w:rsidRPr="00000000" w14:paraId="00000012">
      <w:pPr>
        <w:numPr>
          <w:ilvl w:val="0"/>
          <w:numId w:val="2"/>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CPU with minimum 4GB RAM; optional GPU for faster processing</w:t>
      </w:r>
    </w:p>
    <w:p w:rsidR="00000000" w:rsidDel="00000000" w:rsidP="00000000" w:rsidRDefault="00000000" w:rsidRPr="00000000" w14:paraId="0000001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Libraries and packages used: </w:t>
      </w:r>
    </w:p>
    <w:p w:rsidR="00000000" w:rsidDel="00000000" w:rsidP="00000000" w:rsidRDefault="00000000" w:rsidRPr="00000000" w14:paraId="00000014">
      <w:pPr>
        <w:numPr>
          <w:ilvl w:val="0"/>
          <w:numId w:val="2"/>
        </w:numPr>
        <w:spacing w:after="0" w:before="280" w:line="360" w:lineRule="auto"/>
        <w:ind w:left="720" w:hanging="360"/>
        <w:rPr>
          <w:b w:val="1"/>
        </w:rPr>
      </w:pPr>
      <w:r w:rsidDel="00000000" w:rsidR="00000000" w:rsidRPr="00000000">
        <w:rPr>
          <w:rFonts w:ascii="Times New Roman" w:cs="Times New Roman" w:eastAsia="Times New Roman" w:hAnsi="Times New Roman"/>
          <w:b w:val="1"/>
          <w:sz w:val="24"/>
          <w:szCs w:val="24"/>
          <w:rtl w:val="0"/>
        </w:rPr>
        <w:t xml:space="preserve">TensorFlow/ Keras</w:t>
      </w:r>
    </w:p>
    <w:p w:rsidR="00000000" w:rsidDel="00000000" w:rsidP="00000000" w:rsidRDefault="00000000" w:rsidRPr="00000000" w14:paraId="00000015">
      <w:pPr>
        <w:numPr>
          <w:ilvl w:val="0"/>
          <w:numId w:val="2"/>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OpenCV</w:t>
      </w:r>
      <w:r w:rsidDel="00000000" w:rsidR="00000000" w:rsidRPr="00000000">
        <w:rPr>
          <w:rtl w:val="0"/>
        </w:rPr>
      </w:r>
    </w:p>
    <w:p w:rsidR="00000000" w:rsidDel="00000000" w:rsidP="00000000" w:rsidRDefault="00000000" w:rsidRPr="00000000" w14:paraId="00000016">
      <w:pPr>
        <w:numPr>
          <w:ilvl w:val="0"/>
          <w:numId w:val="2"/>
        </w:numPr>
        <w:spacing w:after="0" w:before="0" w:line="360" w:lineRule="auto"/>
        <w:ind w:left="720" w:hanging="360"/>
        <w:rPr>
          <w:b w:val="1"/>
        </w:rPr>
      </w:pPr>
      <w:r w:rsidDel="00000000" w:rsidR="00000000" w:rsidRPr="00000000">
        <w:rPr>
          <w:rFonts w:ascii="Times New Roman" w:cs="Times New Roman" w:eastAsia="Times New Roman" w:hAnsi="Times New Roman"/>
          <w:b w:val="1"/>
          <w:sz w:val="24"/>
          <w:szCs w:val="24"/>
          <w:rtl w:val="0"/>
        </w:rPr>
        <w:t xml:space="preserve">Dlib</w:t>
      </w:r>
    </w:p>
    <w:p w:rsidR="00000000" w:rsidDel="00000000" w:rsidP="00000000" w:rsidRDefault="00000000" w:rsidRPr="00000000" w14:paraId="00000017">
      <w:pPr>
        <w:numPr>
          <w:ilvl w:val="0"/>
          <w:numId w:val="2"/>
        </w:numPr>
        <w:spacing w:after="0" w:before="0" w:line="360" w:lineRule="auto"/>
        <w:ind w:left="720" w:hanging="360"/>
        <w:rPr>
          <w:b w:val="1"/>
        </w:rPr>
      </w:pPr>
      <w:r w:rsidDel="00000000" w:rsidR="00000000" w:rsidRPr="00000000">
        <w:rPr>
          <w:rFonts w:ascii="Times New Roman" w:cs="Times New Roman" w:eastAsia="Times New Roman" w:hAnsi="Times New Roman"/>
          <w:b w:val="1"/>
          <w:sz w:val="24"/>
          <w:szCs w:val="24"/>
          <w:rtl w:val="0"/>
        </w:rPr>
        <w:t xml:space="preserve">face_recognition</w:t>
      </w:r>
    </w:p>
    <w:p w:rsidR="00000000" w:rsidDel="00000000" w:rsidP="00000000" w:rsidRDefault="00000000" w:rsidRPr="00000000" w14:paraId="00000018">
      <w:pPr>
        <w:numPr>
          <w:ilvl w:val="0"/>
          <w:numId w:val="2"/>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tl w:val="0"/>
        </w:rPr>
      </w:r>
    </w:p>
    <w:p w:rsidR="00000000" w:rsidDel="00000000" w:rsidP="00000000" w:rsidRDefault="00000000" w:rsidRPr="00000000" w14:paraId="00000019">
      <w:pPr>
        <w:numPr>
          <w:ilvl w:val="0"/>
          <w:numId w:val="2"/>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tl w:val="0"/>
        </w:rPr>
      </w:r>
    </w:p>
    <w:p w:rsidR="00000000" w:rsidDel="00000000" w:rsidP="00000000" w:rsidRDefault="00000000" w:rsidRPr="00000000" w14:paraId="0000001A">
      <w:pPr>
        <w:numPr>
          <w:ilvl w:val="0"/>
          <w:numId w:val="2"/>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tl w:val="0"/>
        </w:rPr>
      </w:r>
    </w:p>
    <w:p w:rsidR="00000000" w:rsidDel="00000000" w:rsidP="00000000" w:rsidRDefault="00000000" w:rsidRPr="00000000" w14:paraId="0000001B">
      <w:pPr>
        <w:numPr>
          <w:ilvl w:val="0"/>
          <w:numId w:val="2"/>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Fonts w:ascii="Times New Roman" w:cs="Times New Roman" w:eastAsia="Times New Roman" w:hAnsi="Times New Roman"/>
          <w:sz w:val="24"/>
          <w:szCs w:val="24"/>
          <w:rtl w:val="0"/>
        </w:rPr>
        <w:t xml:space="preserve">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w:t>
      </w:r>
      <w:r w:rsidDel="00000000" w:rsidR="00000000" w:rsidRPr="00000000">
        <w:rPr>
          <w:rFonts w:ascii="Times New Roman" w:cs="Times New Roman" w:eastAsia="Times New Roman" w:hAnsi="Times New Roman"/>
          <w:sz w:val="24"/>
          <w:szCs w:val="24"/>
          <w:rtl w:val="0"/>
        </w:rPr>
        <w:t xml:space="preserve"> It consists of:</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Face Detection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Detects the presence of a face in the input image using techniques like Haar Cascades or deep learning models (SSD or YOLO).</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Extraction Module: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unique facial features from the detected region using Convolutional Neural Networks (CNNs).</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Classification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Binary classifier (CNN or SVM) that outputs whether the detected region contains a face or not.</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Activation Functions:</w:t>
      </w:r>
      <w:r w:rsidDel="00000000" w:rsidR="00000000" w:rsidRPr="00000000">
        <w:rPr>
          <w:rFonts w:ascii="Times New Roman" w:cs="Times New Roman" w:eastAsia="Times New Roman" w:hAnsi="Times New Roman"/>
          <w:sz w:val="24"/>
          <w:szCs w:val="24"/>
          <w:rtl w:val="0"/>
        </w:rPr>
        <w:t xml:space="preserve"> Functions like ReLU (Rectified Linear Unit), Sigmoid, and SoftMax are used to introduce non-linearity into the classification model, enabling it to learn complex patterns.</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Backpropagation:</w:t>
      </w:r>
      <w:r w:rsidDel="00000000" w:rsidR="00000000" w:rsidRPr="00000000">
        <w:rPr>
          <w:rFonts w:ascii="Times New Roman" w:cs="Times New Roman" w:eastAsia="Times New Roman" w:hAnsi="Times New Roman"/>
          <w:sz w:val="24"/>
          <w:szCs w:val="24"/>
          <w:rtl w:val="0"/>
        </w:rPr>
        <w:t xml:space="preserve"> A critical algorithm for training the CNN-based model, where the error between predicted and true labels is propagated backward to update the weights in each layer to minimize classification error.</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Collection: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Gather a dataset containing face and non-face images.</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OpenCV for face detection and resize images to a uniform size. Normalize pixel values.</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 a CNN using Keras/TensorFlow to classify images as face or no face.</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 the model with labeled images, using binary cross-entropy loss and accuracy as a metric.</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the model's performance using unseen data, evaluating accuracy and other metrics.</w:t>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the trained model to classify new images as containing a face or not.</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Accuracy: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provides high precision in recognizing and classifying faces.</w:t>
      </w:r>
    </w:p>
    <w:p w:rsidR="00000000" w:rsidDel="00000000" w:rsidP="00000000" w:rsidRDefault="00000000" w:rsidRPr="00000000" w14:paraId="000000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 allows for real-time face detection and recognition.</w:t>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can automate tasks such as authentication and access control.</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Quality and Quantity: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Facial recognition systems require a large, diverse, and high-quality dataset for training. Poor-quality images or insufficient training data can lead to inaccurate predictions and difficulty in generalizing to new faces.</w:t>
      </w:r>
    </w:p>
    <w:p w:rsidR="00000000" w:rsidDel="00000000" w:rsidP="00000000" w:rsidRDefault="00000000" w:rsidRPr="00000000" w14:paraId="000000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Illumination and Pose Variability: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Variations in lighting, pose, facial expressions, and occlusions (like glasses or hats) can significantly affect the model's accuracy, leading to false positives or false negatives.</w:t>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Privacy Concerns: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Facial recognition technology raises significant ethical and privacy issues. The unauthorized collection and use of facial data can infringe on personal privacy rights, leading to regulatory and legal challenges.</w:t>
      </w:r>
    </w:p>
    <w:p w:rsidR="00000000" w:rsidDel="00000000" w:rsidP="00000000" w:rsidRDefault="00000000" w:rsidRPr="00000000" w14:paraId="000000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Computational Complexity: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learning-based facial recognition models, especially with large-scale datasets, require significant computational resources for training and deployment, which may not be suitable for real-time or low-power devices.</w:t>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Overfitting: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model is overly complex or trained on limited or biased data, it can overfit to the training data, resulting in poor performance on real-world or unseen images.</w:t>
      </w:r>
    </w:p>
    <w:p w:rsidR="00000000" w:rsidDel="00000000" w:rsidP="00000000" w:rsidRDefault="00000000" w:rsidRPr="00000000" w14:paraId="000000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Adversarial Vulnerabilities: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Facial recognition systems can be susceptible to adversarial attacks, where small perturbations in the image can fool the system into misclassifying a face.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and Surveillance: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Facial recognition is widely used in security systems for access control, identifying individuals in surveillance footage, and monitoring high-security areas.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Biometric Authentication: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Facial recognition is employed in smartphones, laptops, and other devices for user authentication, providing a convenient and secure alternative to passwords.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Law Enforcement: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Police and other law enforcement agencies use facial recognition to identify suspects in criminal investigations, locate missing persons, or track criminals across large datasets.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Facial recognition can be used in healthcare to monitor patient conditions, detect emotional states, and assist in diagnosing genetic disorders based on facial features.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Retail and Marketing: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retail environments, facial recognition is used for personalized marketing, customer identification, and enhancing customer experience by analyzing shopping patterns.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and Attendance Systems: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businesses employ facial recognition for tracking employee attendance and enhancing workplace security by automating time-in/time-out processes.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 Cities: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Facial recognition technology can be integrated into smart city infrastructure for traffic monitoring, crowd control, and improving public safety.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 Algorithm:</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Install Necessary Libraries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 is installed for image processing, and TensorFlow is installed for building the neural network model.</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Live Face Detection Using Webcam</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code is executed to access the webcam and capture a photo.</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captured image is converted into an OpenCV format for further processing.</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pre-trained face detection model (Haar Cascade) is used to detect faces in real-time by converting the captured image to grayscale and identifying facial regions.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Load and Preprocess Dataset</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custom dataset is loaded from the local directory containing images of faces in two categories (e.g., happy and sad).</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images are resized to 128x128 pixels and converted to grayscale. Non-image files are skipped, and any problematic images are handled with error messages.</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pixel values of the images are normalized to scale between 0 and 1.</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Label Encoding</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Labels corresponding to the classes (e.g., happy and sad) are one-hot encoded to create binary labels for classification.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 Split Data into Training and Testing Sets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divided into training (80%) and testing (20%) sets, ensuring the labels are stratified to maintain class balance.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Define CNN Architecture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Convolutional Neural Network (CNN) is defined using the Sequential API from Keras:</w:t>
      </w:r>
    </w:p>
    <w:p w:rsidR="00000000" w:rsidDel="00000000" w:rsidP="00000000" w:rsidRDefault="00000000" w:rsidRPr="00000000" w14:paraId="0000005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convolutional layers are used with filters of sizes 32, 64, and 128, all using ReLU activation.</w:t>
      </w:r>
    </w:p>
    <w:p w:rsidR="00000000" w:rsidDel="00000000" w:rsidP="00000000" w:rsidRDefault="00000000" w:rsidRPr="00000000" w14:paraId="000000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Max-pooling layers are used after each convolutional layer to downsample the feature maps.</w:t>
      </w:r>
    </w:p>
    <w:p w:rsidR="00000000" w:rsidDel="00000000" w:rsidP="00000000" w:rsidRDefault="00000000" w:rsidRPr="00000000" w14:paraId="0000005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is flattened to transition to fully connected layers, followed by a dense layer with 256 units.</w:t>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dropout layer is added to prevent overfitting.</w:t>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layer uses Softmax activation for binary classification (happy or sad).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 Compile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CNN model is compiled using the Adam optimizer, binary cross-entropy as the loss function (since this is a binary classification problem), and accuracy as the performance metric.</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 Train the Model</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is trained on the training dataset for 15 epochs. The validation set (testing data) is used to monitor the model’s performance after each epoch.</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 Evaluate the Model</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training, the model is evaluated on the test data, and the test accuracy is computed.</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10: Save the Model</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trained CNN model is saved to a file for future use.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11: Make Predictions on New Data</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image (e.g., of a sad person) is loaded, preprocessed (resized and normalized), and passed through the model to predict the class. The predicted class (happy or sad) is printed, and the corresponding image is displayed.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12: Display the Final Results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accuracy of the model on the test data is printed, indicating the performance of the model on unseen data.</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767965"/>
            <wp:effectExtent b="0" l="0" r="0" t="0"/>
            <wp:docPr descr="Face recognition — OpenCV. Face recognition has evolved as one of… | by ..." id="2" name="image1.png"/>
            <a:graphic>
              <a:graphicData uri="http://schemas.openxmlformats.org/drawingml/2006/picture">
                <pic:pic>
                  <pic:nvPicPr>
                    <pic:cNvPr descr="Face recognition — OpenCV. Face recognition has evolved as one of… | by ..." id="0" name="image1.png"/>
                    <pic:cNvPicPr preferRelativeResize="0"/>
                  </pic:nvPicPr>
                  <pic:blipFill>
                    <a:blip r:embed="rId6"/>
                    <a:srcRect b="0" l="0" r="0" t="0"/>
                    <a:stretch>
                      <a:fillRect/>
                    </a:stretch>
                  </pic:blipFill>
                  <pic:spPr>
                    <a:xfrm>
                      <a:off x="0" y="0"/>
                      <a:ext cx="5943600" cy="276796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53687</wp:posOffset>
              </wp:positionH>
              <wp:positionV relativeFrom="paragraph">
                <wp:posOffset>-85435</wp:posOffset>
              </wp:positionV>
              <wp:extent cx="5889914" cy="38100"/>
              <wp:effectExtent b="0" l="0" r="0" t="0"/>
              <wp:wrapNone/>
              <wp:docPr id="1" name=""/>
              <a:graphic>
                <a:graphicData uri="http://schemas.microsoft.com/office/word/2010/wordprocessingShape">
                  <wps:wsp>
                    <wps:cNvCnPr/>
                    <wps:spPr>
                      <a:xfrm>
                        <a:off x="2401043" y="3780000"/>
                        <a:ext cx="5889914" cy="0"/>
                      </a:xfrm>
                      <a:prstGeom prst="straightConnector1">
                        <a:avLst/>
                      </a:prstGeom>
                      <a:noFill/>
                      <a:ln cap="flat" cmpd="sng" w="3810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53687</wp:posOffset>
              </wp:positionH>
              <wp:positionV relativeFrom="paragraph">
                <wp:posOffset>-85435</wp:posOffset>
              </wp:positionV>
              <wp:extent cx="5889914"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89914" cy="381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