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A71FF3">
      <w:pPr>
        <w:bidi w:val="0"/>
        <w:jc w:val="center"/>
        <w:rPr>
          <w:rFonts w:hint="default" w:ascii="Cambria" w:hAnsi="Cambria" w:cs="Cambria"/>
          <w:b/>
          <w:bCs/>
          <w:color w:val="auto"/>
          <w:sz w:val="32"/>
          <w:szCs w:val="32"/>
          <w:u w:val="none"/>
        </w:rPr>
      </w:pPr>
      <w:r>
        <w:rPr>
          <w:rFonts w:hint="default" w:ascii="Cambria" w:hAnsi="Cambria" w:cs="Cambria"/>
          <w:b/>
          <w:bCs/>
          <w:color w:val="auto"/>
          <w:sz w:val="32"/>
          <w:szCs w:val="32"/>
          <w:u w:val="none"/>
          <w:lang w:val="en-GB" w:eastAsia="zh-CN"/>
        </w:rPr>
        <w:t>C</w:t>
      </w:r>
      <w:r>
        <w:rPr>
          <w:rFonts w:hint="default" w:ascii="Cambria" w:hAnsi="Cambria" w:cs="Cambria"/>
          <w:b/>
          <w:bCs/>
          <w:color w:val="auto"/>
          <w:sz w:val="32"/>
          <w:szCs w:val="32"/>
          <w:u w:val="none"/>
          <w:lang w:val="en-US" w:eastAsia="zh-CN"/>
        </w:rPr>
        <w:t xml:space="preserve">hild </w:t>
      </w:r>
      <w:r>
        <w:rPr>
          <w:rFonts w:hint="default" w:ascii="Cambria" w:hAnsi="Cambria" w:cs="Cambria"/>
          <w:b/>
          <w:bCs/>
          <w:color w:val="auto"/>
          <w:sz w:val="32"/>
          <w:szCs w:val="32"/>
          <w:u w:val="none"/>
          <w:lang w:val="en-GB" w:eastAsia="zh-CN"/>
        </w:rPr>
        <w:t>S</w:t>
      </w:r>
      <w:r>
        <w:rPr>
          <w:rFonts w:hint="default" w:ascii="Cambria" w:hAnsi="Cambria" w:cs="Cambria"/>
          <w:b/>
          <w:bCs/>
          <w:color w:val="auto"/>
          <w:sz w:val="32"/>
          <w:szCs w:val="32"/>
          <w:u w:val="none"/>
          <w:lang w:val="en-US" w:eastAsia="zh-CN"/>
        </w:rPr>
        <w:t xml:space="preserve">exual </w:t>
      </w:r>
      <w:r>
        <w:rPr>
          <w:rFonts w:hint="default" w:ascii="Cambria" w:hAnsi="Cambria" w:cs="Cambria"/>
          <w:b/>
          <w:bCs/>
          <w:color w:val="auto"/>
          <w:sz w:val="32"/>
          <w:szCs w:val="32"/>
          <w:u w:val="none"/>
          <w:lang w:val="en-GB" w:eastAsia="zh-CN"/>
        </w:rPr>
        <w:t>A</w:t>
      </w:r>
      <w:r>
        <w:rPr>
          <w:rFonts w:hint="default" w:ascii="Cambria" w:hAnsi="Cambria" w:cs="Cambria"/>
          <w:b/>
          <w:bCs/>
          <w:color w:val="auto"/>
          <w:sz w:val="32"/>
          <w:szCs w:val="32"/>
          <w:u w:val="none"/>
          <w:lang w:val="en-US" w:eastAsia="zh-CN"/>
        </w:rPr>
        <w:t xml:space="preserve">buse </w:t>
      </w:r>
      <w:r>
        <w:rPr>
          <w:rFonts w:hint="default" w:ascii="Cambria" w:hAnsi="Cambria" w:cs="Cambria"/>
          <w:b/>
          <w:bCs/>
          <w:color w:val="auto"/>
          <w:sz w:val="32"/>
          <w:szCs w:val="32"/>
          <w:u w:val="none"/>
          <w:lang w:val="en-GB" w:eastAsia="zh-CN"/>
        </w:rPr>
        <w:t>M</w:t>
      </w:r>
      <w:r>
        <w:rPr>
          <w:rFonts w:hint="default" w:ascii="Cambria" w:hAnsi="Cambria" w:cs="Cambria"/>
          <w:b/>
          <w:bCs/>
          <w:color w:val="auto"/>
          <w:sz w:val="32"/>
          <w:szCs w:val="32"/>
          <w:u w:val="none"/>
          <w:lang w:val="en-US" w:eastAsia="zh-CN"/>
        </w:rPr>
        <w:t xml:space="preserve">aterial </w:t>
      </w:r>
      <w:r>
        <w:rPr>
          <w:rFonts w:hint="default" w:ascii="Cambria" w:hAnsi="Cambria" w:cs="Cambria"/>
          <w:b/>
          <w:bCs/>
          <w:color w:val="auto"/>
          <w:sz w:val="32"/>
          <w:szCs w:val="32"/>
          <w:u w:val="none"/>
          <w:lang w:val="en-GB" w:eastAsia="zh-CN"/>
        </w:rPr>
        <w:t>R</w:t>
      </w:r>
      <w:r>
        <w:rPr>
          <w:rFonts w:hint="default" w:ascii="Cambria" w:hAnsi="Cambria" w:cs="Cambria"/>
          <w:b/>
          <w:bCs/>
          <w:color w:val="auto"/>
          <w:sz w:val="32"/>
          <w:szCs w:val="32"/>
          <w:u w:val="none"/>
          <w:lang w:val="en-US" w:eastAsia="zh-CN"/>
        </w:rPr>
        <w:t xml:space="preserve">elated to </w:t>
      </w:r>
      <w:r>
        <w:rPr>
          <w:rFonts w:hint="default" w:ascii="Cambria" w:hAnsi="Cambria" w:cs="Cambria"/>
          <w:b/>
          <w:bCs/>
          <w:color w:val="auto"/>
          <w:sz w:val="32"/>
          <w:szCs w:val="32"/>
          <w:u w:val="none"/>
          <w:lang w:val="en-GB" w:eastAsia="zh-CN"/>
        </w:rPr>
        <w:t>C</w:t>
      </w:r>
      <w:r>
        <w:rPr>
          <w:rFonts w:hint="default" w:ascii="Cambria" w:hAnsi="Cambria" w:cs="Cambria"/>
          <w:b/>
          <w:bCs/>
          <w:color w:val="auto"/>
          <w:sz w:val="32"/>
          <w:szCs w:val="32"/>
          <w:u w:val="none"/>
          <w:lang w:val="en-US" w:eastAsia="zh-CN"/>
        </w:rPr>
        <w:t xml:space="preserve">yber </w:t>
      </w:r>
      <w:r>
        <w:rPr>
          <w:rFonts w:hint="default" w:ascii="Cambria" w:hAnsi="Cambria" w:cs="Cambria"/>
          <w:b/>
          <w:bCs/>
          <w:color w:val="auto"/>
          <w:sz w:val="32"/>
          <w:szCs w:val="32"/>
          <w:u w:val="none"/>
          <w:lang w:val="en-GB" w:eastAsia="zh-CN"/>
        </w:rPr>
        <w:t>D</w:t>
      </w:r>
      <w:r>
        <w:rPr>
          <w:rFonts w:hint="default" w:ascii="Cambria" w:hAnsi="Cambria" w:cs="Cambria"/>
          <w:b/>
          <w:bCs/>
          <w:color w:val="auto"/>
          <w:sz w:val="32"/>
          <w:szCs w:val="32"/>
          <w:u w:val="none"/>
          <w:lang w:val="en-US" w:eastAsia="zh-CN"/>
        </w:rPr>
        <w:t>omain</w:t>
      </w:r>
    </w:p>
    <w:p w14:paraId="0681DF9E">
      <w:pPr>
        <w:bidi w:val="0"/>
        <w:rPr>
          <w:rFonts w:hint="default" w:ascii="Cambria" w:hAnsi="Cambria" w:cs="Cambria"/>
          <w:color w:val="auto"/>
          <w:sz w:val="22"/>
          <w:szCs w:val="22"/>
          <w:u w:val="none"/>
        </w:rPr>
      </w:pPr>
    </w:p>
    <w:p w14:paraId="3DB77540">
      <w:pPr>
        <w:bidi w:val="0"/>
        <w:jc w:val="both"/>
        <w:rPr>
          <w:rFonts w:hint="default" w:ascii="Cambria" w:hAnsi="Cambria" w:cs="Cambria"/>
          <w:color w:val="auto"/>
          <w:sz w:val="22"/>
          <w:szCs w:val="22"/>
          <w:u w:val="none"/>
        </w:rPr>
      </w:pPr>
    </w:p>
    <w:p w14:paraId="77191A69">
      <w:pPr>
        <w:bidi w:val="0"/>
        <w:jc w:val="both"/>
        <w:rPr>
          <w:rFonts w:hint="default" w:ascii="Cambria" w:hAnsi="Cambria" w:cs="Cambria"/>
          <w:b/>
          <w:bCs/>
          <w:color w:val="auto"/>
          <w:sz w:val="28"/>
          <w:szCs w:val="28"/>
          <w:u w:val="none"/>
          <w:lang w:val="en-GB"/>
        </w:rPr>
      </w:pPr>
      <w:r>
        <w:rPr>
          <w:rFonts w:hint="default" w:ascii="Cambria" w:hAnsi="Cambria" w:cs="Cambria"/>
          <w:b/>
          <w:bCs/>
          <w:color w:val="auto"/>
          <w:sz w:val="28"/>
          <w:szCs w:val="28"/>
          <w:u w:val="none"/>
          <w:lang w:val="en-GB"/>
        </w:rPr>
        <w:t>What is CSAM?</w:t>
      </w:r>
    </w:p>
    <w:p w14:paraId="58DD6326">
      <w:pPr>
        <w:bidi w:val="0"/>
        <w:jc w:val="both"/>
        <w:rPr>
          <w:rFonts w:hint="default" w:ascii="Cambria" w:hAnsi="Cambria" w:cs="Cambria"/>
          <w:color w:val="auto"/>
          <w:sz w:val="22"/>
          <w:szCs w:val="22"/>
          <w:u w:val="none"/>
          <w:lang w:val="en-GB"/>
        </w:rPr>
      </w:pPr>
    </w:p>
    <w:p w14:paraId="7FF4D4E3">
      <w:pPr>
        <w:bidi w:val="0"/>
        <w:jc w:val="both"/>
        <w:rPr>
          <w:rFonts w:hint="default" w:ascii="Cambria" w:hAnsi="Cambria" w:cs="Cambria"/>
          <w:color w:val="auto"/>
          <w:sz w:val="22"/>
          <w:szCs w:val="22"/>
          <w:u w:val="none"/>
          <w:lang w:val="en-GB"/>
        </w:rPr>
      </w:pPr>
      <w:r>
        <w:rPr>
          <w:rFonts w:hint="default" w:ascii="Cambria" w:hAnsi="Cambria" w:cs="Cambria"/>
          <w:color w:val="auto"/>
          <w:sz w:val="22"/>
          <w:szCs w:val="22"/>
          <w:u w:val="none"/>
          <w:lang w:val="en-GB"/>
        </w:rPr>
        <w:t>Child sexual abuse material (CSAM) refers to sexually explicit content involving a child. Visual depictions can include photographs, videos, or computer-generated images indistinguishable from a specific minor.</w:t>
      </w:r>
    </w:p>
    <w:p w14:paraId="6977530C">
      <w:pPr>
        <w:bidi w:val="0"/>
        <w:jc w:val="both"/>
        <w:rPr>
          <w:rFonts w:hint="default" w:ascii="Cambria" w:hAnsi="Cambria" w:cs="Cambria"/>
          <w:color w:val="auto"/>
          <w:sz w:val="22"/>
          <w:szCs w:val="22"/>
          <w:u w:val="none"/>
          <w:lang w:val="en-GB"/>
        </w:rPr>
      </w:pPr>
    </w:p>
    <w:p w14:paraId="2B2DA7E0">
      <w:pPr>
        <w:bidi w:val="0"/>
        <w:jc w:val="both"/>
        <w:rPr>
          <w:rFonts w:hint="default" w:ascii="Cambria" w:hAnsi="Cambria" w:cs="Cambria"/>
          <w:color w:val="auto"/>
          <w:sz w:val="22"/>
          <w:szCs w:val="22"/>
          <w:u w:val="none"/>
          <w:lang w:val="en-GB"/>
        </w:rPr>
      </w:pPr>
      <w:r>
        <w:rPr>
          <w:rFonts w:hint="default" w:ascii="Cambria" w:hAnsi="Cambria" w:cs="Cambria"/>
          <w:color w:val="auto"/>
          <w:sz w:val="22"/>
          <w:szCs w:val="22"/>
          <w:u w:val="none"/>
          <w:lang w:val="en-GB"/>
        </w:rPr>
        <w:t>There are </w:t>
      </w:r>
      <w:r>
        <w:rPr>
          <w:rFonts w:hint="default" w:ascii="Cambria" w:hAnsi="Cambria" w:cs="Cambria"/>
          <w:color w:val="auto"/>
          <w:sz w:val="22"/>
          <w:szCs w:val="22"/>
          <w:u w:val="none"/>
          <w:lang w:val="en-GB"/>
        </w:rPr>
        <w:fldChar w:fldCharType="begin"/>
      </w:r>
      <w:r>
        <w:rPr>
          <w:rFonts w:hint="default" w:ascii="Cambria" w:hAnsi="Cambria" w:cs="Cambria"/>
          <w:color w:val="auto"/>
          <w:sz w:val="22"/>
          <w:szCs w:val="22"/>
          <w:u w:val="none"/>
          <w:lang w:val="en-GB"/>
        </w:rPr>
        <w:instrText xml:space="preserve"> HYPERLINK "https://www.thorn.org/blog/decoding-the-acronyms-used-in-fighting-child-sexual-abuse/" \t "https://www.thorn.org/research/child-sexual-abuse-material-csam/_blank" </w:instrText>
      </w:r>
      <w:r>
        <w:rPr>
          <w:rFonts w:hint="default" w:ascii="Cambria" w:hAnsi="Cambria" w:cs="Cambria"/>
          <w:color w:val="auto"/>
          <w:sz w:val="22"/>
          <w:szCs w:val="22"/>
          <w:u w:val="none"/>
          <w:lang w:val="en-GB"/>
        </w:rPr>
        <w:fldChar w:fldCharType="separate"/>
      </w:r>
      <w:r>
        <w:rPr>
          <w:rFonts w:hint="default" w:ascii="Cambria" w:hAnsi="Cambria" w:cs="Cambria"/>
          <w:color w:val="auto"/>
          <w:sz w:val="22"/>
          <w:szCs w:val="22"/>
          <w:u w:val="none"/>
          <w:lang w:val="en-GB"/>
        </w:rPr>
        <w:t>various terms</w:t>
      </w:r>
      <w:r>
        <w:rPr>
          <w:rFonts w:hint="default" w:ascii="Cambria" w:hAnsi="Cambria" w:cs="Cambria"/>
          <w:color w:val="auto"/>
          <w:sz w:val="22"/>
          <w:szCs w:val="22"/>
          <w:u w:val="none"/>
          <w:lang w:val="en-GB"/>
        </w:rPr>
        <w:fldChar w:fldCharType="end"/>
      </w:r>
      <w:r>
        <w:rPr>
          <w:rFonts w:hint="default" w:ascii="Cambria" w:hAnsi="Cambria" w:cs="Cambria"/>
          <w:color w:val="auto"/>
          <w:sz w:val="22"/>
          <w:szCs w:val="22"/>
          <w:u w:val="none"/>
          <w:lang w:val="en-GB"/>
        </w:rPr>
        <w:t> used across the globe to describe this material, including:</w:t>
      </w:r>
    </w:p>
    <w:p w14:paraId="19C73F20">
      <w:pPr>
        <w:numPr>
          <w:ilvl w:val="0"/>
          <w:numId w:val="1"/>
        </w:numPr>
        <w:bidi w:val="0"/>
        <w:ind w:left="420" w:leftChars="0" w:hanging="420" w:firstLineChars="0"/>
        <w:jc w:val="both"/>
        <w:rPr>
          <w:rFonts w:hint="default" w:ascii="Cambria" w:hAnsi="Cambria" w:cs="Cambria"/>
          <w:color w:val="auto"/>
          <w:sz w:val="22"/>
          <w:szCs w:val="22"/>
          <w:u w:val="none"/>
          <w:lang w:val="en-GB"/>
        </w:rPr>
      </w:pPr>
      <w:r>
        <w:rPr>
          <w:rFonts w:hint="default" w:ascii="Cambria" w:hAnsi="Cambria" w:cs="Cambria"/>
          <w:color w:val="auto"/>
          <w:sz w:val="22"/>
          <w:szCs w:val="22"/>
          <w:u w:val="none"/>
          <w:lang w:val="en-GB"/>
        </w:rPr>
        <w:t>CSAI — child sexual abuse imagery</w:t>
      </w:r>
    </w:p>
    <w:p w14:paraId="7E673B70">
      <w:pPr>
        <w:numPr>
          <w:ilvl w:val="0"/>
          <w:numId w:val="1"/>
        </w:numPr>
        <w:bidi w:val="0"/>
        <w:ind w:left="420" w:leftChars="0" w:hanging="420" w:firstLineChars="0"/>
        <w:jc w:val="both"/>
        <w:rPr>
          <w:rFonts w:hint="default" w:ascii="Cambria" w:hAnsi="Cambria" w:cs="Cambria"/>
          <w:color w:val="auto"/>
          <w:sz w:val="22"/>
          <w:szCs w:val="22"/>
          <w:u w:val="none"/>
          <w:lang w:val="en-GB"/>
        </w:rPr>
      </w:pPr>
      <w:r>
        <w:rPr>
          <w:rFonts w:hint="default" w:ascii="Cambria" w:hAnsi="Cambria" w:cs="Cambria"/>
          <w:color w:val="auto"/>
          <w:sz w:val="22"/>
          <w:szCs w:val="22"/>
          <w:u w:val="none"/>
          <w:lang w:val="en-GB"/>
        </w:rPr>
        <w:t>CSEI — child sexual exploitation imagery</w:t>
      </w:r>
    </w:p>
    <w:p w14:paraId="0A83F2A2">
      <w:pPr>
        <w:numPr>
          <w:ilvl w:val="0"/>
          <w:numId w:val="1"/>
        </w:numPr>
        <w:bidi w:val="0"/>
        <w:ind w:left="420" w:leftChars="0" w:hanging="420" w:firstLineChars="0"/>
        <w:jc w:val="both"/>
        <w:rPr>
          <w:rFonts w:hint="default" w:ascii="Cambria" w:hAnsi="Cambria" w:cs="Cambria"/>
          <w:color w:val="auto"/>
          <w:sz w:val="22"/>
          <w:szCs w:val="22"/>
          <w:u w:val="none"/>
          <w:lang w:val="en-GB"/>
        </w:rPr>
      </w:pPr>
      <w:r>
        <w:rPr>
          <w:rFonts w:hint="default" w:ascii="Cambria" w:hAnsi="Cambria" w:cs="Cambria"/>
          <w:color w:val="auto"/>
          <w:sz w:val="22"/>
          <w:szCs w:val="22"/>
          <w:u w:val="none"/>
          <w:lang w:val="en-GB"/>
        </w:rPr>
        <w:t>IIOC — indecent images of children</w:t>
      </w:r>
    </w:p>
    <w:p w14:paraId="69D5F7B5">
      <w:pPr>
        <w:bidi w:val="0"/>
        <w:jc w:val="both"/>
        <w:rPr>
          <w:rFonts w:hint="default" w:ascii="Cambria" w:hAnsi="Cambria" w:cs="Cambria"/>
          <w:color w:val="auto"/>
          <w:sz w:val="22"/>
          <w:szCs w:val="22"/>
          <w:u w:val="none"/>
          <w:lang w:val="en-GB"/>
        </w:rPr>
      </w:pPr>
    </w:p>
    <w:p w14:paraId="22DB23DD">
      <w:pPr>
        <w:bidi w:val="0"/>
        <w:jc w:val="both"/>
        <w:rPr>
          <w:rFonts w:hint="default" w:ascii="Cambria" w:hAnsi="Cambria" w:cs="Cambria"/>
          <w:color w:val="auto"/>
          <w:sz w:val="22"/>
          <w:szCs w:val="22"/>
          <w:u w:val="none"/>
          <w:lang w:val="en-GB"/>
        </w:rPr>
      </w:pPr>
      <w:r>
        <w:rPr>
          <w:rFonts w:hint="default" w:ascii="Cambria" w:hAnsi="Cambria" w:cs="Cambria"/>
          <w:color w:val="auto"/>
          <w:sz w:val="22"/>
          <w:szCs w:val="22"/>
          <w:u w:val="none"/>
          <w:lang w:val="en-GB"/>
        </w:rPr>
        <w:t>While </w:t>
      </w:r>
      <w:r>
        <w:rPr>
          <w:rFonts w:hint="default" w:ascii="Cambria" w:hAnsi="Cambria" w:cs="Cambria"/>
          <w:color w:val="auto"/>
          <w:sz w:val="22"/>
          <w:szCs w:val="22"/>
          <w:u w:val="none"/>
          <w:lang w:val="en-GB"/>
        </w:rPr>
        <w:fldChar w:fldCharType="begin"/>
      </w:r>
      <w:r>
        <w:rPr>
          <w:rFonts w:hint="default" w:ascii="Cambria" w:hAnsi="Cambria" w:cs="Cambria"/>
          <w:color w:val="auto"/>
          <w:sz w:val="22"/>
          <w:szCs w:val="22"/>
          <w:u w:val="none"/>
          <w:lang w:val="en-GB"/>
        </w:rPr>
        <w:instrText xml:space="preserve"> HYPERLINK "https://www.justice.gov/criminal-ceos/citizens-guide-us-federal-law-child-pornography" \l ":~:text=Section 2256 of Title 18,under 18 years of age" \t "https://www.thorn.org/research/child-sexual-abuse-material-csam/_blank" </w:instrText>
      </w:r>
      <w:r>
        <w:rPr>
          <w:rFonts w:hint="default" w:ascii="Cambria" w:hAnsi="Cambria" w:cs="Cambria"/>
          <w:color w:val="auto"/>
          <w:sz w:val="22"/>
          <w:szCs w:val="22"/>
          <w:u w:val="none"/>
          <w:lang w:val="en-GB"/>
        </w:rPr>
        <w:fldChar w:fldCharType="separate"/>
      </w:r>
      <w:r>
        <w:rPr>
          <w:rFonts w:hint="default" w:ascii="Cambria" w:hAnsi="Cambria" w:cs="Cambria"/>
          <w:color w:val="auto"/>
          <w:sz w:val="22"/>
          <w:szCs w:val="22"/>
          <w:u w:val="none"/>
          <w:lang w:val="en-GB"/>
        </w:rPr>
        <w:t>U.S. federal law</w:t>
      </w:r>
      <w:r>
        <w:rPr>
          <w:rFonts w:hint="default" w:ascii="Cambria" w:hAnsi="Cambria" w:cs="Cambria"/>
          <w:color w:val="auto"/>
          <w:sz w:val="22"/>
          <w:szCs w:val="22"/>
          <w:u w:val="none"/>
          <w:lang w:val="en-GB"/>
        </w:rPr>
        <w:fldChar w:fldCharType="end"/>
      </w:r>
      <w:r>
        <w:rPr>
          <w:rFonts w:hint="default" w:ascii="Cambria" w:hAnsi="Cambria" w:cs="Cambria"/>
          <w:color w:val="auto"/>
          <w:sz w:val="22"/>
          <w:szCs w:val="22"/>
          <w:u w:val="none"/>
          <w:lang w:val="en-GB"/>
        </w:rPr>
        <w:t> still refers to this material as “Child Pornography,” </w:t>
      </w:r>
      <w:r>
        <w:rPr>
          <w:rFonts w:hint="default" w:ascii="Cambria" w:hAnsi="Cambria" w:cs="Cambria"/>
          <w:b/>
          <w:bCs/>
          <w:color w:val="auto"/>
          <w:sz w:val="22"/>
          <w:szCs w:val="22"/>
          <w:u w:val="none"/>
          <w:lang w:val="en-GB"/>
        </w:rPr>
        <w:t>CSAM is now the preferred language</w:t>
      </w:r>
      <w:r>
        <w:rPr>
          <w:rFonts w:hint="default" w:ascii="Cambria" w:hAnsi="Cambria" w:cs="Cambria"/>
          <w:color w:val="auto"/>
          <w:sz w:val="22"/>
          <w:szCs w:val="22"/>
          <w:u w:val="none"/>
          <w:lang w:val="en-GB"/>
        </w:rPr>
        <w:t>, and efforts are underway in many jurisdictions to update the terminology in legal guidelines.</w:t>
      </w:r>
    </w:p>
    <w:p w14:paraId="7FBF3B81">
      <w:pPr>
        <w:bidi w:val="0"/>
        <w:jc w:val="both"/>
        <w:rPr>
          <w:rFonts w:hint="default" w:ascii="Cambria" w:hAnsi="Cambria" w:cs="Cambria"/>
          <w:color w:val="auto"/>
          <w:sz w:val="22"/>
          <w:szCs w:val="22"/>
          <w:u w:val="none"/>
          <w:lang w:val="en-GB"/>
        </w:rPr>
      </w:pPr>
    </w:p>
    <w:p w14:paraId="3D2A4861">
      <w:pPr>
        <w:bidi w:val="0"/>
        <w:jc w:val="both"/>
        <w:rPr>
          <w:rFonts w:hint="default" w:ascii="Cambria" w:hAnsi="Cambria" w:cs="Cambria"/>
          <w:color w:val="auto"/>
          <w:sz w:val="22"/>
          <w:szCs w:val="22"/>
          <w:u w:val="none"/>
          <w:lang w:val="en-GB"/>
        </w:rPr>
      </w:pPr>
      <w:r>
        <w:rPr>
          <w:rFonts w:hint="default" w:ascii="Cambria" w:hAnsi="Cambria" w:cs="Cambria"/>
          <w:color w:val="auto"/>
          <w:sz w:val="22"/>
          <w:szCs w:val="22"/>
          <w:u w:val="none"/>
          <w:lang w:val="en-GB"/>
        </w:rPr>
        <w:fldChar w:fldCharType="begin"/>
      </w:r>
      <w:r>
        <w:rPr>
          <w:rFonts w:hint="default" w:ascii="Cambria" w:hAnsi="Cambria" w:cs="Cambria"/>
          <w:color w:val="auto"/>
          <w:sz w:val="22"/>
          <w:szCs w:val="22"/>
          <w:u w:val="none"/>
          <w:lang w:val="en-GB"/>
        </w:rPr>
        <w:instrText xml:space="preserve"> HYPERLINK "https://www.meity.gov.in/writereaddata/files/Order regarding online CSAM.pdf" \o "" \t "https://bachpanindia.org/bachpan/what-is-child-sexual-abuse-material-csam/_blank" </w:instrText>
      </w:r>
      <w:r>
        <w:rPr>
          <w:rFonts w:hint="default" w:ascii="Cambria" w:hAnsi="Cambria" w:cs="Cambria"/>
          <w:color w:val="auto"/>
          <w:sz w:val="22"/>
          <w:szCs w:val="22"/>
          <w:u w:val="none"/>
          <w:lang w:val="en-GB"/>
        </w:rPr>
        <w:fldChar w:fldCharType="separate"/>
      </w:r>
      <w:r>
        <w:rPr>
          <w:rFonts w:hint="default" w:ascii="Cambria" w:hAnsi="Cambria" w:cs="Cambria"/>
          <w:color w:val="auto"/>
          <w:sz w:val="22"/>
          <w:szCs w:val="22"/>
          <w:u w:val="none"/>
          <w:lang w:val="en-GB"/>
        </w:rPr>
        <w:t>CSAM</w:t>
      </w:r>
      <w:r>
        <w:rPr>
          <w:rFonts w:hint="default" w:ascii="Cambria" w:hAnsi="Cambria" w:cs="Cambria"/>
          <w:color w:val="auto"/>
          <w:sz w:val="22"/>
          <w:szCs w:val="22"/>
          <w:u w:val="none"/>
          <w:lang w:val="en-GB"/>
        </w:rPr>
        <w:fldChar w:fldCharType="end"/>
      </w:r>
      <w:r>
        <w:rPr>
          <w:rFonts w:hint="default" w:ascii="Cambria" w:hAnsi="Cambria" w:cs="Cambria"/>
          <w:color w:val="auto"/>
          <w:sz w:val="22"/>
          <w:szCs w:val="22"/>
          <w:u w:val="none"/>
          <w:lang w:val="en-GB"/>
        </w:rPr>
        <w:t> is a recorded copy of the abuse, be it sexual, physical, mental, social, or emotional, permanently made available over the vast internet. With the technological boom, it becomes easier for offenders to photograph, record, or watch live CSA; store CSAM on the device; access CSAM stored remotely; connect with victims and other offenders; and distribute and receive CSAM through an endless variety of applications. This network is so sophisticated that it encrypts all messages and devices, providing a false sense of security to offenders.</w:t>
      </w:r>
    </w:p>
    <w:p w14:paraId="242E8589">
      <w:pPr>
        <w:bidi w:val="0"/>
        <w:jc w:val="both"/>
        <w:rPr>
          <w:rFonts w:hint="default" w:ascii="Cambria" w:hAnsi="Cambria" w:cs="Cambria"/>
          <w:color w:val="auto"/>
          <w:sz w:val="22"/>
          <w:szCs w:val="22"/>
          <w:u w:val="none"/>
          <w:lang w:val="en-GB"/>
        </w:rPr>
      </w:pPr>
    </w:p>
    <w:p w14:paraId="5AB87DEC">
      <w:pPr>
        <w:bidi w:val="0"/>
        <w:jc w:val="both"/>
        <w:rPr>
          <w:rFonts w:hint="default" w:ascii="Cambria" w:hAnsi="Cambria" w:cs="Cambria"/>
          <w:color w:val="auto"/>
          <w:sz w:val="22"/>
          <w:szCs w:val="22"/>
          <w:u w:val="none"/>
        </w:rPr>
      </w:pPr>
      <w:r>
        <w:rPr>
          <w:rFonts w:hint="default" w:ascii="Cambria" w:hAnsi="Cambria" w:cs="Cambria"/>
          <w:color w:val="auto"/>
          <w:sz w:val="22"/>
          <w:szCs w:val="22"/>
          <w:u w:val="none"/>
        </w:rPr>
        <w:t>India, with its vast population and rapid technological growth, has faced significant challenges in combating the spread of Child Sexual Abuse Material (CSAM) online. The country's large internet user base and the widespread availability of smartphones have made it a fertile ground for the production, distribution, and consumption of this harmful content.</w:t>
      </w:r>
      <w:r>
        <w:rPr>
          <w:rFonts w:hint="default" w:ascii="Cambria" w:hAnsi="Cambria" w:cs="Cambria"/>
          <w:color w:val="auto"/>
          <w:sz w:val="22"/>
          <w:szCs w:val="22"/>
          <w:u w:val="none"/>
          <w:lang w:val="en-GB"/>
        </w:rPr>
        <w:t xml:space="preserve"> </w:t>
      </w:r>
      <w:r>
        <w:rPr>
          <w:rFonts w:hint="default" w:ascii="Cambria" w:hAnsi="Cambria" w:cs="Cambria"/>
          <w:color w:val="auto"/>
          <w:sz w:val="22"/>
          <w:szCs w:val="22"/>
          <w:u w:val="none"/>
        </w:rPr>
        <w:t>Child Sexual Abuse Material (CSAM) is a critical issue in the cyber domain, and India has been actively working to combat it through various measures.</w:t>
      </w:r>
    </w:p>
    <w:p w14:paraId="2DE3C224">
      <w:pPr>
        <w:bidi w:val="0"/>
        <w:jc w:val="both"/>
        <w:rPr>
          <w:rFonts w:hint="default" w:ascii="Cambria" w:hAnsi="Cambria" w:cs="Cambria"/>
          <w:color w:val="auto"/>
          <w:sz w:val="22"/>
          <w:szCs w:val="22"/>
          <w:u w:val="none"/>
        </w:rPr>
      </w:pPr>
    </w:p>
    <w:p w14:paraId="182E3729">
      <w:pPr>
        <w:bidi w:val="0"/>
        <w:jc w:val="both"/>
        <w:rPr>
          <w:rFonts w:hint="default" w:ascii="Cambria" w:hAnsi="Cambria" w:cs="Cambria"/>
          <w:b/>
          <w:bCs/>
          <w:color w:val="auto"/>
          <w:sz w:val="28"/>
          <w:szCs w:val="28"/>
          <w:u w:val="none"/>
        </w:rPr>
      </w:pPr>
    </w:p>
    <w:p w14:paraId="2A592AB9">
      <w:pPr>
        <w:bidi w:val="0"/>
        <w:jc w:val="both"/>
        <w:rPr>
          <w:rFonts w:hint="default" w:ascii="Cambria" w:hAnsi="Cambria" w:cs="Cambria"/>
          <w:b/>
          <w:bCs/>
          <w:color w:val="auto"/>
          <w:sz w:val="28"/>
          <w:szCs w:val="28"/>
          <w:u w:val="none"/>
        </w:rPr>
      </w:pPr>
      <w:r>
        <w:rPr>
          <w:rFonts w:hint="default" w:ascii="Cambria" w:hAnsi="Cambria" w:cs="Cambria"/>
          <w:b/>
          <w:bCs/>
          <w:color w:val="auto"/>
          <w:sz w:val="28"/>
          <w:szCs w:val="28"/>
          <w:u w:val="none"/>
        </w:rPr>
        <w:t>Definition</w:t>
      </w:r>
    </w:p>
    <w:p w14:paraId="2528702B">
      <w:pPr>
        <w:bidi w:val="0"/>
        <w:jc w:val="both"/>
        <w:rPr>
          <w:rFonts w:hint="default" w:ascii="Cambria" w:hAnsi="Cambria" w:cs="Cambria"/>
          <w:b/>
          <w:bCs/>
          <w:color w:val="auto"/>
          <w:sz w:val="22"/>
          <w:szCs w:val="22"/>
          <w:u w:val="none"/>
        </w:rPr>
      </w:pPr>
    </w:p>
    <w:p w14:paraId="39CFFB7A">
      <w:pPr>
        <w:bidi w:val="0"/>
        <w:jc w:val="both"/>
        <w:rPr>
          <w:rFonts w:hint="default" w:ascii="Cambria" w:hAnsi="Cambria" w:cs="Cambria"/>
          <w:color w:val="auto"/>
          <w:sz w:val="22"/>
          <w:szCs w:val="22"/>
          <w:u w:val="none"/>
        </w:rPr>
      </w:pPr>
      <w:r>
        <w:rPr>
          <w:rFonts w:hint="default" w:ascii="Cambria" w:hAnsi="Cambria" w:cs="Cambria"/>
          <w:color w:val="auto"/>
          <w:sz w:val="22"/>
          <w:szCs w:val="22"/>
          <w:u w:val="none"/>
        </w:rPr>
        <w:t>CSAM includes any visual depiction of sexually explicit conduct involving a minor. This can be photos, videos, or digital images.</w:t>
      </w:r>
    </w:p>
    <w:p w14:paraId="60D63B22">
      <w:pPr>
        <w:bidi w:val="0"/>
        <w:jc w:val="both"/>
        <w:rPr>
          <w:rFonts w:hint="default" w:ascii="Cambria" w:hAnsi="Cambria" w:cs="Cambria"/>
          <w:color w:val="auto"/>
          <w:sz w:val="22"/>
          <w:szCs w:val="22"/>
          <w:u w:val="none"/>
        </w:rPr>
      </w:pPr>
    </w:p>
    <w:p w14:paraId="44B7673D">
      <w:pPr>
        <w:bidi w:val="0"/>
        <w:jc w:val="both"/>
        <w:rPr>
          <w:rFonts w:hint="default" w:ascii="Cambria" w:hAnsi="Cambria" w:cs="Cambria"/>
          <w:color w:val="auto"/>
          <w:sz w:val="22"/>
          <w:szCs w:val="22"/>
          <w:u w:val="none"/>
        </w:rPr>
      </w:pPr>
    </w:p>
    <w:p w14:paraId="44AA9521">
      <w:pPr>
        <w:bidi w:val="0"/>
        <w:jc w:val="both"/>
        <w:rPr>
          <w:rFonts w:hint="default" w:ascii="Cambria" w:hAnsi="Cambria" w:cs="Cambria"/>
          <w:b/>
          <w:bCs/>
          <w:color w:val="auto"/>
          <w:sz w:val="28"/>
          <w:szCs w:val="28"/>
          <w:u w:val="none"/>
        </w:rPr>
      </w:pPr>
      <w:r>
        <w:rPr>
          <w:rFonts w:hint="default" w:ascii="Cambria" w:hAnsi="Cambria" w:cs="Cambria"/>
          <w:b/>
          <w:bCs/>
          <w:color w:val="auto"/>
          <w:sz w:val="28"/>
          <w:szCs w:val="28"/>
          <w:u w:val="none"/>
        </w:rPr>
        <w:t>Differences between CSAM and Child Pornography</w:t>
      </w:r>
    </w:p>
    <w:p w14:paraId="5DE457CF">
      <w:pPr>
        <w:bidi w:val="0"/>
        <w:jc w:val="both"/>
        <w:rPr>
          <w:rFonts w:hint="default" w:ascii="Cambria" w:hAnsi="Cambria" w:cs="Cambria"/>
          <w:b/>
          <w:bCs/>
          <w:color w:val="auto"/>
          <w:sz w:val="28"/>
          <w:szCs w:val="28"/>
          <w:u w:val="none"/>
        </w:rPr>
      </w:pPr>
    </w:p>
    <w:p w14:paraId="3EA6F40A">
      <w:pPr>
        <w:bidi w:val="0"/>
        <w:jc w:val="both"/>
        <w:rPr>
          <w:rFonts w:hint="default" w:ascii="Cambria" w:hAnsi="Cambria" w:eastAsia="Segoe UI" w:cs="Cambria"/>
          <w:i w:val="0"/>
          <w:iCs w:val="0"/>
          <w:caps w:val="0"/>
          <w:spacing w:val="0"/>
          <w:sz w:val="22"/>
          <w:szCs w:val="22"/>
        </w:rPr>
      </w:pPr>
      <w:r>
        <w:rPr>
          <w:rFonts w:hint="default" w:ascii="Cambria" w:hAnsi="Cambria" w:eastAsia="Segoe UI" w:cs="Cambria"/>
          <w:i w:val="0"/>
          <w:iCs w:val="0"/>
          <w:caps w:val="0"/>
          <w:spacing w:val="0"/>
          <w:sz w:val="22"/>
          <w:szCs w:val="22"/>
        </w:rPr>
        <w:t>Many people use the terms CSAM and child pornography interchangeably, but there are key differences. Child Sexual Abuse Material, or CSAM, refers specifically to images, videos, and other media that document the sexual abuse of children.</w:t>
      </w:r>
    </w:p>
    <w:p w14:paraId="13467384">
      <w:pPr>
        <w:bidi w:val="0"/>
        <w:jc w:val="both"/>
        <w:rPr>
          <w:rFonts w:hint="default" w:ascii="Cambria" w:hAnsi="Cambria" w:eastAsia="Segoe UI" w:cs="Cambria"/>
          <w:i w:val="0"/>
          <w:iCs w:val="0"/>
          <w:caps w:val="0"/>
          <w:spacing w:val="0"/>
          <w:sz w:val="22"/>
          <w:szCs w:val="22"/>
        </w:rPr>
      </w:pPr>
    </w:p>
    <w:p w14:paraId="6CFC52DF">
      <w:pPr>
        <w:bidi w:val="0"/>
        <w:jc w:val="both"/>
        <w:rPr>
          <w:rFonts w:hint="default" w:ascii="Cambria" w:hAnsi="Cambria" w:eastAsia="Segoe UI" w:cs="Cambria"/>
          <w:i w:val="0"/>
          <w:iCs w:val="0"/>
          <w:caps w:val="0"/>
          <w:spacing w:val="0"/>
          <w:sz w:val="22"/>
          <w:szCs w:val="22"/>
        </w:rPr>
      </w:pPr>
      <w:r>
        <w:rPr>
          <w:rFonts w:hint="default" w:ascii="Cambria" w:hAnsi="Cambria" w:eastAsia="Segoe UI" w:cs="Cambria"/>
          <w:i w:val="0"/>
          <w:iCs w:val="0"/>
          <w:caps w:val="0"/>
          <w:spacing w:val="0"/>
          <w:sz w:val="22"/>
          <w:szCs w:val="22"/>
        </w:rPr>
        <w:t>This definition is broad and includes all forms of child exploitation.</w:t>
      </w:r>
    </w:p>
    <w:p w14:paraId="624E8719">
      <w:pPr>
        <w:bidi w:val="0"/>
        <w:jc w:val="both"/>
        <w:rPr>
          <w:rFonts w:hint="default" w:ascii="Cambria" w:hAnsi="Cambria" w:eastAsia="Segoe UI" w:cs="Cambria"/>
          <w:i w:val="0"/>
          <w:iCs w:val="0"/>
          <w:caps w:val="0"/>
          <w:spacing w:val="0"/>
          <w:sz w:val="22"/>
          <w:szCs w:val="22"/>
        </w:rPr>
      </w:pPr>
    </w:p>
    <w:p w14:paraId="6A24ECBC">
      <w:pPr>
        <w:bidi w:val="0"/>
        <w:jc w:val="both"/>
        <w:rPr>
          <w:rFonts w:hint="default" w:ascii="Cambria" w:hAnsi="Cambria" w:eastAsia="Segoe UI" w:cs="Cambria"/>
          <w:i w:val="0"/>
          <w:iCs w:val="0"/>
          <w:caps w:val="0"/>
          <w:spacing w:val="0"/>
          <w:sz w:val="22"/>
          <w:szCs w:val="22"/>
        </w:rPr>
      </w:pPr>
      <w:r>
        <w:rPr>
          <w:rFonts w:hint="default" w:ascii="Cambria" w:hAnsi="Cambria" w:eastAsia="Segoe UI" w:cs="Cambria"/>
          <w:i w:val="0"/>
          <w:iCs w:val="0"/>
          <w:caps w:val="0"/>
          <w:spacing w:val="0"/>
          <w:sz w:val="22"/>
          <w:szCs w:val="22"/>
        </w:rPr>
        <w:t>On the other hand, child pornography has a more narrow focus. It usually refers to material that sexually exploits children for the purpose of adult sexual gratification. All CSAM is illegal and harmful.</w:t>
      </w:r>
    </w:p>
    <w:p w14:paraId="7CCD7A01">
      <w:pPr>
        <w:bidi w:val="0"/>
        <w:jc w:val="both"/>
        <w:rPr>
          <w:rFonts w:hint="default" w:ascii="Cambria" w:hAnsi="Cambria" w:cs="Cambria"/>
          <w:color w:val="auto"/>
          <w:sz w:val="22"/>
          <w:szCs w:val="22"/>
          <w:u w:val="none"/>
        </w:rPr>
      </w:pPr>
    </w:p>
    <w:p w14:paraId="31A8B370">
      <w:pPr>
        <w:bidi w:val="0"/>
        <w:jc w:val="both"/>
        <w:rPr>
          <w:rFonts w:hint="default" w:ascii="Cambria" w:hAnsi="Cambria" w:cs="Cambria"/>
          <w:b/>
          <w:bCs/>
          <w:color w:val="auto"/>
          <w:sz w:val="28"/>
          <w:szCs w:val="28"/>
          <w:u w:val="none"/>
        </w:rPr>
      </w:pPr>
      <w:r>
        <w:rPr>
          <w:rFonts w:hint="default" w:ascii="Cambria" w:hAnsi="Cambria" w:cs="Cambria"/>
          <w:b/>
          <w:bCs/>
          <w:color w:val="auto"/>
          <w:sz w:val="28"/>
          <w:szCs w:val="28"/>
          <w:u w:val="none"/>
        </w:rPr>
        <w:t>What are the materials typically included in Child Sexual Abuse Materials (CSAM)?</w:t>
      </w:r>
    </w:p>
    <w:p w14:paraId="3A364976">
      <w:pPr>
        <w:bidi w:val="0"/>
        <w:jc w:val="both"/>
        <w:rPr>
          <w:rFonts w:hint="default" w:ascii="Cambria" w:hAnsi="Cambria" w:cs="Cambria"/>
          <w:color w:val="auto"/>
          <w:sz w:val="22"/>
          <w:szCs w:val="22"/>
          <w:u w:val="none"/>
        </w:rPr>
      </w:pPr>
    </w:p>
    <w:p w14:paraId="783FF2CF">
      <w:pPr>
        <w:numPr>
          <w:ilvl w:val="0"/>
          <w:numId w:val="2"/>
        </w:numPr>
        <w:bidi w:val="0"/>
        <w:ind w:left="425" w:leftChars="0" w:hanging="425" w:firstLineChars="0"/>
        <w:jc w:val="both"/>
        <w:rPr>
          <w:rFonts w:hint="default" w:ascii="Cambria" w:hAnsi="Cambria" w:cs="Cambria"/>
          <w:color w:val="auto"/>
          <w:sz w:val="22"/>
          <w:szCs w:val="22"/>
          <w:u w:val="none"/>
        </w:rPr>
      </w:pPr>
      <w:r>
        <w:rPr>
          <w:rFonts w:hint="default" w:ascii="Cambria" w:hAnsi="Cambria" w:cs="Cambria"/>
          <w:b/>
          <w:bCs/>
          <w:color w:val="auto"/>
          <w:sz w:val="22"/>
          <w:szCs w:val="22"/>
          <w:u w:val="none"/>
        </w:rPr>
        <w:t xml:space="preserve">Images: </w:t>
      </w:r>
      <w:r>
        <w:rPr>
          <w:rFonts w:hint="default" w:ascii="Cambria" w:hAnsi="Cambria" w:cs="Cambria"/>
          <w:color w:val="auto"/>
          <w:sz w:val="22"/>
          <w:szCs w:val="22"/>
          <w:u w:val="none"/>
        </w:rPr>
        <w:t>Photographs or digital images that depict children in sexually explicit poses or activities. The digital world makes it quite easy to gather and transmit images, thus jeopardising the lives of children.</w:t>
      </w:r>
    </w:p>
    <w:p w14:paraId="5B1FC6D7">
      <w:pPr>
        <w:numPr>
          <w:ilvl w:val="0"/>
          <w:numId w:val="0"/>
        </w:numPr>
        <w:bidi w:val="0"/>
        <w:ind w:leftChars="0"/>
        <w:jc w:val="both"/>
        <w:rPr>
          <w:rFonts w:hint="default" w:ascii="Cambria" w:hAnsi="Cambria" w:cs="Cambria"/>
          <w:color w:val="auto"/>
          <w:sz w:val="22"/>
          <w:szCs w:val="22"/>
          <w:u w:val="none"/>
        </w:rPr>
      </w:pPr>
    </w:p>
    <w:p w14:paraId="0B5CF2CC">
      <w:pPr>
        <w:numPr>
          <w:ilvl w:val="0"/>
          <w:numId w:val="2"/>
        </w:numPr>
        <w:bidi w:val="0"/>
        <w:ind w:left="425" w:leftChars="0" w:hanging="425" w:firstLineChars="0"/>
        <w:jc w:val="both"/>
        <w:rPr>
          <w:rFonts w:hint="default" w:ascii="Cambria" w:hAnsi="Cambria" w:cs="Cambria"/>
          <w:color w:val="auto"/>
          <w:sz w:val="22"/>
          <w:szCs w:val="22"/>
          <w:u w:val="none"/>
        </w:rPr>
      </w:pPr>
      <w:r>
        <w:rPr>
          <w:rFonts w:hint="default" w:ascii="Cambria" w:hAnsi="Cambria" w:cs="Cambria"/>
          <w:b/>
          <w:bCs/>
          <w:color w:val="auto"/>
          <w:sz w:val="22"/>
          <w:szCs w:val="22"/>
          <w:u w:val="none"/>
        </w:rPr>
        <w:t xml:space="preserve">Videos: </w:t>
      </w:r>
      <w:r>
        <w:rPr>
          <w:rFonts w:hint="default" w:ascii="Cambria" w:hAnsi="Cambria" w:cs="Cambria"/>
          <w:color w:val="auto"/>
          <w:sz w:val="22"/>
          <w:szCs w:val="22"/>
          <w:u w:val="none"/>
        </w:rPr>
        <w:t>Recorded footage showing children being subjected to sexual acts or abuse. As gruesome as it sounds, it is true.</w:t>
      </w:r>
    </w:p>
    <w:p w14:paraId="7EB66ED4">
      <w:pPr>
        <w:numPr>
          <w:ilvl w:val="0"/>
          <w:numId w:val="0"/>
        </w:numPr>
        <w:bidi w:val="0"/>
        <w:ind w:leftChars="0"/>
        <w:jc w:val="both"/>
        <w:rPr>
          <w:rFonts w:hint="default" w:ascii="Cambria" w:hAnsi="Cambria" w:cs="Cambria"/>
          <w:color w:val="auto"/>
          <w:sz w:val="22"/>
          <w:szCs w:val="22"/>
          <w:u w:val="none"/>
        </w:rPr>
      </w:pPr>
    </w:p>
    <w:p w14:paraId="1A9A4A98">
      <w:pPr>
        <w:numPr>
          <w:ilvl w:val="0"/>
          <w:numId w:val="2"/>
        </w:numPr>
        <w:bidi w:val="0"/>
        <w:ind w:left="425" w:leftChars="0" w:hanging="425" w:firstLineChars="0"/>
        <w:jc w:val="both"/>
        <w:rPr>
          <w:rFonts w:hint="default" w:ascii="Cambria" w:hAnsi="Cambria" w:cs="Cambria"/>
          <w:color w:val="auto"/>
          <w:sz w:val="22"/>
          <w:szCs w:val="22"/>
          <w:u w:val="none"/>
        </w:rPr>
      </w:pPr>
      <w:r>
        <w:rPr>
          <w:rFonts w:hint="default" w:ascii="Cambria" w:hAnsi="Cambria" w:cs="Cambria"/>
          <w:b/>
          <w:bCs/>
          <w:color w:val="auto"/>
          <w:sz w:val="22"/>
          <w:szCs w:val="22"/>
          <w:u w:val="none"/>
        </w:rPr>
        <w:t xml:space="preserve">Live-streamed content: </w:t>
      </w:r>
      <w:r>
        <w:rPr>
          <w:rFonts w:hint="default" w:ascii="Cambria" w:hAnsi="Cambria" w:cs="Cambria"/>
          <w:color w:val="auto"/>
          <w:sz w:val="22"/>
          <w:szCs w:val="22"/>
          <w:u w:val="none"/>
        </w:rPr>
        <w:t>Real-time video broadcasts capturing the sexual exploitation of children as it happens.</w:t>
      </w:r>
    </w:p>
    <w:p w14:paraId="78029AB4">
      <w:pPr>
        <w:numPr>
          <w:ilvl w:val="0"/>
          <w:numId w:val="0"/>
        </w:numPr>
        <w:bidi w:val="0"/>
        <w:ind w:leftChars="0"/>
        <w:jc w:val="both"/>
        <w:rPr>
          <w:rFonts w:hint="default" w:ascii="Cambria" w:hAnsi="Cambria" w:cs="Cambria"/>
          <w:color w:val="auto"/>
          <w:sz w:val="22"/>
          <w:szCs w:val="22"/>
          <w:u w:val="none"/>
        </w:rPr>
      </w:pPr>
    </w:p>
    <w:p w14:paraId="2BDD143E">
      <w:pPr>
        <w:numPr>
          <w:ilvl w:val="0"/>
          <w:numId w:val="2"/>
        </w:numPr>
        <w:bidi w:val="0"/>
        <w:ind w:left="425" w:leftChars="0" w:hanging="425" w:firstLineChars="0"/>
        <w:jc w:val="both"/>
        <w:rPr>
          <w:rFonts w:hint="default" w:ascii="Cambria" w:hAnsi="Cambria" w:cs="Cambria"/>
          <w:color w:val="auto"/>
          <w:sz w:val="22"/>
          <w:szCs w:val="22"/>
          <w:u w:val="none"/>
        </w:rPr>
      </w:pPr>
      <w:r>
        <w:rPr>
          <w:rFonts w:hint="default" w:ascii="Cambria" w:hAnsi="Cambria" w:cs="Cambria"/>
          <w:b/>
          <w:bCs/>
          <w:color w:val="auto"/>
          <w:sz w:val="22"/>
          <w:szCs w:val="22"/>
          <w:u w:val="none"/>
        </w:rPr>
        <w:t xml:space="preserve">Written narratives: </w:t>
      </w:r>
      <w:r>
        <w:rPr>
          <w:rFonts w:hint="default" w:ascii="Cambria" w:hAnsi="Cambria" w:cs="Cambria"/>
          <w:color w:val="auto"/>
          <w:sz w:val="22"/>
          <w:szCs w:val="22"/>
          <w:u w:val="none"/>
        </w:rPr>
        <w:t>Stories or text-based content that describes sexual abuse scenarios involving children in detail. Some offenders might be interested in such stories or texts.</w:t>
      </w:r>
    </w:p>
    <w:p w14:paraId="699C8E7C">
      <w:pPr>
        <w:numPr>
          <w:ilvl w:val="0"/>
          <w:numId w:val="0"/>
        </w:numPr>
        <w:bidi w:val="0"/>
        <w:ind w:leftChars="0"/>
        <w:jc w:val="both"/>
        <w:rPr>
          <w:rFonts w:hint="default" w:ascii="Cambria" w:hAnsi="Cambria" w:cs="Cambria"/>
          <w:color w:val="auto"/>
          <w:sz w:val="22"/>
          <w:szCs w:val="22"/>
          <w:u w:val="none"/>
        </w:rPr>
      </w:pPr>
    </w:p>
    <w:p w14:paraId="37F696AD">
      <w:pPr>
        <w:numPr>
          <w:ilvl w:val="0"/>
          <w:numId w:val="2"/>
        </w:numPr>
        <w:bidi w:val="0"/>
        <w:ind w:left="425" w:leftChars="0" w:hanging="425" w:firstLineChars="0"/>
        <w:jc w:val="both"/>
        <w:rPr>
          <w:rFonts w:hint="default" w:ascii="Cambria" w:hAnsi="Cambria" w:cs="Cambria"/>
          <w:color w:val="auto"/>
          <w:sz w:val="22"/>
          <w:szCs w:val="22"/>
          <w:u w:val="none"/>
        </w:rPr>
      </w:pPr>
      <w:r>
        <w:rPr>
          <w:rFonts w:hint="default" w:ascii="Cambria" w:hAnsi="Cambria" w:cs="Cambria"/>
          <w:b/>
          <w:bCs/>
          <w:color w:val="auto"/>
          <w:sz w:val="22"/>
          <w:szCs w:val="22"/>
          <w:u w:val="none"/>
        </w:rPr>
        <w:t>Drawings and animations:</w:t>
      </w:r>
      <w:r>
        <w:rPr>
          <w:rFonts w:hint="default" w:ascii="Cambria" w:hAnsi="Cambria" w:cs="Cambria"/>
          <w:color w:val="auto"/>
          <w:sz w:val="22"/>
          <w:szCs w:val="22"/>
          <w:u w:val="none"/>
        </w:rPr>
        <w:t xml:space="preserve"> Graphic depictions or animations portraying children in sexual situations. Unfortunately, these expressive forms of communication are often misused to portray children in inappropriate scenarios.</w:t>
      </w:r>
    </w:p>
    <w:p w14:paraId="0AC165B5">
      <w:pPr>
        <w:numPr>
          <w:ilvl w:val="0"/>
          <w:numId w:val="0"/>
        </w:numPr>
        <w:bidi w:val="0"/>
        <w:ind w:leftChars="0"/>
        <w:jc w:val="both"/>
        <w:rPr>
          <w:rFonts w:hint="default" w:ascii="Cambria" w:hAnsi="Cambria" w:cs="Cambria"/>
          <w:color w:val="auto"/>
          <w:sz w:val="22"/>
          <w:szCs w:val="22"/>
          <w:u w:val="none"/>
        </w:rPr>
      </w:pPr>
    </w:p>
    <w:p w14:paraId="75987B22">
      <w:pPr>
        <w:numPr>
          <w:ilvl w:val="0"/>
          <w:numId w:val="2"/>
        </w:numPr>
        <w:bidi w:val="0"/>
        <w:ind w:left="425" w:leftChars="0" w:hanging="425" w:firstLineChars="0"/>
        <w:jc w:val="both"/>
        <w:rPr>
          <w:rFonts w:hint="default" w:ascii="Cambria" w:hAnsi="Cambria" w:cs="Cambria"/>
          <w:color w:val="auto"/>
          <w:sz w:val="22"/>
          <w:szCs w:val="22"/>
          <w:u w:val="none"/>
        </w:rPr>
      </w:pPr>
      <w:r>
        <w:rPr>
          <w:rFonts w:hint="default" w:ascii="Cambria" w:hAnsi="Cambria" w:cs="Cambria"/>
          <w:b/>
          <w:bCs/>
          <w:color w:val="auto"/>
          <w:sz w:val="22"/>
          <w:szCs w:val="22"/>
          <w:u w:val="none"/>
        </w:rPr>
        <w:t>Advertisements and solicitations:</w:t>
      </w:r>
      <w:r>
        <w:rPr>
          <w:rFonts w:hint="default" w:ascii="Cambria" w:hAnsi="Cambria" w:cs="Cambria"/>
          <w:color w:val="auto"/>
          <w:sz w:val="22"/>
          <w:szCs w:val="22"/>
          <w:u w:val="none"/>
        </w:rPr>
        <w:t xml:space="preserve"> Online promotions or solicitations promoting the exchange or sale of CSAM. They infamously popularise the CSAM to target its viewer audience.</w:t>
      </w:r>
    </w:p>
    <w:p w14:paraId="15006D97">
      <w:pPr>
        <w:numPr>
          <w:ilvl w:val="0"/>
          <w:numId w:val="0"/>
        </w:numPr>
        <w:bidi w:val="0"/>
        <w:ind w:leftChars="0"/>
        <w:jc w:val="both"/>
        <w:rPr>
          <w:rFonts w:hint="default" w:ascii="Cambria" w:hAnsi="Cambria" w:cs="Cambria"/>
          <w:color w:val="auto"/>
          <w:sz w:val="22"/>
          <w:szCs w:val="22"/>
          <w:u w:val="none"/>
        </w:rPr>
      </w:pPr>
    </w:p>
    <w:p w14:paraId="5AE7A221">
      <w:pPr>
        <w:numPr>
          <w:ilvl w:val="0"/>
          <w:numId w:val="2"/>
        </w:numPr>
        <w:bidi w:val="0"/>
        <w:ind w:left="425" w:leftChars="0" w:hanging="425" w:firstLineChars="0"/>
        <w:jc w:val="both"/>
        <w:rPr>
          <w:rFonts w:hint="default" w:ascii="Cambria" w:hAnsi="Cambria" w:cs="Cambria"/>
          <w:color w:val="auto"/>
          <w:sz w:val="22"/>
          <w:szCs w:val="22"/>
          <w:u w:val="none"/>
        </w:rPr>
      </w:pPr>
      <w:r>
        <w:rPr>
          <w:rFonts w:hint="default" w:ascii="Cambria" w:hAnsi="Cambria" w:cs="Cambria"/>
          <w:b/>
          <w:bCs/>
          <w:color w:val="auto"/>
          <w:sz w:val="22"/>
          <w:szCs w:val="22"/>
          <w:u w:val="none"/>
        </w:rPr>
        <w:t xml:space="preserve">Chat logs and conversations: </w:t>
      </w:r>
      <w:r>
        <w:rPr>
          <w:rFonts w:hint="default" w:ascii="Cambria" w:hAnsi="Cambria" w:cs="Cambria"/>
          <w:color w:val="auto"/>
          <w:sz w:val="22"/>
          <w:szCs w:val="22"/>
          <w:u w:val="none"/>
        </w:rPr>
        <w:t>Communications discussing or arranging the exchange of CSAM. The administrator of such discussions is often the person who kick-starts the heinous crime.</w:t>
      </w:r>
    </w:p>
    <w:p w14:paraId="6A42EBFB">
      <w:pPr>
        <w:numPr>
          <w:ilvl w:val="0"/>
          <w:numId w:val="0"/>
        </w:numPr>
        <w:bidi w:val="0"/>
        <w:ind w:leftChars="0"/>
        <w:jc w:val="both"/>
        <w:rPr>
          <w:rFonts w:hint="default" w:ascii="Cambria" w:hAnsi="Cambria" w:cs="Cambria"/>
          <w:color w:val="auto"/>
          <w:sz w:val="22"/>
          <w:szCs w:val="22"/>
          <w:u w:val="none"/>
        </w:rPr>
      </w:pPr>
    </w:p>
    <w:p w14:paraId="69461A2F">
      <w:pPr>
        <w:numPr>
          <w:ilvl w:val="0"/>
          <w:numId w:val="2"/>
        </w:numPr>
        <w:bidi w:val="0"/>
        <w:ind w:left="425" w:leftChars="0" w:hanging="425" w:firstLineChars="0"/>
        <w:jc w:val="both"/>
        <w:rPr>
          <w:rFonts w:hint="default" w:ascii="Cambria" w:hAnsi="Cambria" w:cs="Cambria"/>
          <w:color w:val="auto"/>
          <w:sz w:val="22"/>
          <w:szCs w:val="22"/>
          <w:u w:val="none"/>
        </w:rPr>
      </w:pPr>
      <w:r>
        <w:rPr>
          <w:rFonts w:hint="default" w:ascii="Cambria" w:hAnsi="Cambria" w:cs="Cambria"/>
          <w:b/>
          <w:bCs/>
          <w:color w:val="auto"/>
          <w:sz w:val="22"/>
          <w:szCs w:val="22"/>
          <w:u w:val="none"/>
        </w:rPr>
        <w:t xml:space="preserve">Websites and online forums: </w:t>
      </w:r>
      <w:r>
        <w:rPr>
          <w:rFonts w:hint="default" w:ascii="Cambria" w:hAnsi="Cambria" w:cs="Cambria"/>
          <w:color w:val="auto"/>
          <w:sz w:val="22"/>
          <w:szCs w:val="22"/>
          <w:u w:val="none"/>
        </w:rPr>
        <w:t>Online platforms dedicated to the distribution, sharing, or discussion of CSAM. They provide a breeding ground for the exchange of illegal material.</w:t>
      </w:r>
    </w:p>
    <w:p w14:paraId="7A65EA5D">
      <w:pPr>
        <w:numPr>
          <w:ilvl w:val="0"/>
          <w:numId w:val="0"/>
        </w:numPr>
        <w:bidi w:val="0"/>
        <w:ind w:leftChars="0"/>
        <w:jc w:val="both"/>
        <w:rPr>
          <w:rFonts w:hint="default" w:ascii="Cambria" w:hAnsi="Cambria" w:cs="Cambria"/>
          <w:color w:val="auto"/>
          <w:sz w:val="22"/>
          <w:szCs w:val="22"/>
          <w:u w:val="none"/>
        </w:rPr>
      </w:pPr>
    </w:p>
    <w:p w14:paraId="79C98CA6">
      <w:pPr>
        <w:numPr>
          <w:ilvl w:val="0"/>
          <w:numId w:val="2"/>
        </w:numPr>
        <w:bidi w:val="0"/>
        <w:ind w:left="425" w:leftChars="0" w:hanging="425" w:firstLineChars="0"/>
        <w:jc w:val="both"/>
        <w:rPr>
          <w:rFonts w:hint="default" w:ascii="Cambria" w:hAnsi="Cambria" w:cs="Cambria"/>
          <w:color w:val="auto"/>
          <w:sz w:val="22"/>
          <w:szCs w:val="22"/>
          <w:u w:val="none"/>
        </w:rPr>
      </w:pPr>
      <w:r>
        <w:rPr>
          <w:rFonts w:hint="default" w:ascii="Cambria" w:hAnsi="Cambria" w:cs="Cambria"/>
          <w:b/>
          <w:bCs/>
          <w:color w:val="auto"/>
          <w:sz w:val="22"/>
          <w:szCs w:val="22"/>
          <w:u w:val="none"/>
        </w:rPr>
        <w:t xml:space="preserve">Sextortion materials: </w:t>
      </w:r>
      <w:r>
        <w:rPr>
          <w:rFonts w:hint="default" w:ascii="Cambria" w:hAnsi="Cambria" w:cs="Cambria"/>
          <w:color w:val="auto"/>
          <w:sz w:val="22"/>
          <w:szCs w:val="22"/>
          <w:u w:val="none"/>
        </w:rPr>
        <w:t>Content obtained through the extortion of sexually explicit material from children. Children are often blackmailed into sharing such content, leading them into a trap of abuse. It is appalling, yet a reality.</w:t>
      </w:r>
    </w:p>
    <w:p w14:paraId="02D2841D">
      <w:pPr>
        <w:numPr>
          <w:ilvl w:val="0"/>
          <w:numId w:val="0"/>
        </w:numPr>
        <w:bidi w:val="0"/>
        <w:ind w:leftChars="0"/>
        <w:jc w:val="both"/>
        <w:rPr>
          <w:rFonts w:hint="default" w:ascii="Cambria" w:hAnsi="Cambria" w:cs="Cambria"/>
          <w:color w:val="auto"/>
          <w:sz w:val="22"/>
          <w:szCs w:val="22"/>
          <w:u w:val="none"/>
        </w:rPr>
      </w:pPr>
    </w:p>
    <w:p w14:paraId="71304B7F">
      <w:pPr>
        <w:numPr>
          <w:ilvl w:val="0"/>
          <w:numId w:val="2"/>
        </w:numPr>
        <w:bidi w:val="0"/>
        <w:ind w:left="425" w:leftChars="0" w:hanging="425" w:firstLineChars="0"/>
        <w:jc w:val="both"/>
        <w:rPr>
          <w:rFonts w:hint="default" w:ascii="Cambria" w:hAnsi="Cambria" w:cs="Cambria"/>
          <w:color w:val="auto"/>
          <w:sz w:val="22"/>
          <w:szCs w:val="22"/>
          <w:u w:val="none"/>
        </w:rPr>
      </w:pPr>
      <w:r>
        <w:rPr>
          <w:rFonts w:hint="default" w:ascii="Cambria" w:hAnsi="Cambria" w:cs="Cambria"/>
          <w:b/>
          <w:bCs/>
          <w:color w:val="auto"/>
          <w:sz w:val="22"/>
          <w:szCs w:val="22"/>
          <w:u w:val="none"/>
        </w:rPr>
        <w:t xml:space="preserve">Compilation albums: </w:t>
      </w:r>
      <w:r>
        <w:rPr>
          <w:rFonts w:hint="default" w:ascii="Cambria" w:hAnsi="Cambria" w:cs="Cambria"/>
          <w:color w:val="auto"/>
          <w:sz w:val="22"/>
          <w:szCs w:val="22"/>
          <w:u w:val="none"/>
        </w:rPr>
        <w:t>Collections of CSAM categorised by age, gender, or type of abuse.</w:t>
      </w:r>
    </w:p>
    <w:p w14:paraId="1A145E56">
      <w:pPr>
        <w:bidi w:val="0"/>
        <w:jc w:val="both"/>
        <w:rPr>
          <w:rFonts w:hint="default" w:ascii="Cambria" w:hAnsi="Cambria" w:cs="Cambria"/>
          <w:color w:val="auto"/>
          <w:sz w:val="22"/>
          <w:szCs w:val="22"/>
          <w:u w:val="none"/>
        </w:rPr>
      </w:pPr>
    </w:p>
    <w:p w14:paraId="3DED51CB">
      <w:pPr>
        <w:bidi w:val="0"/>
        <w:jc w:val="both"/>
        <w:rPr>
          <w:rFonts w:hint="default" w:ascii="Cambria" w:hAnsi="Cambria" w:cs="Cambria"/>
          <w:color w:val="auto"/>
          <w:sz w:val="22"/>
          <w:szCs w:val="22"/>
          <w:u w:val="none"/>
        </w:rPr>
      </w:pPr>
    </w:p>
    <w:p w14:paraId="68BB6895">
      <w:pPr>
        <w:bidi w:val="0"/>
        <w:jc w:val="both"/>
        <w:rPr>
          <w:rFonts w:hint="default" w:ascii="Cambria" w:hAnsi="Cambria" w:cs="Cambria"/>
          <w:b/>
          <w:bCs/>
          <w:color w:val="auto"/>
          <w:sz w:val="28"/>
          <w:szCs w:val="28"/>
          <w:u w:val="none"/>
        </w:rPr>
      </w:pPr>
      <w:r>
        <w:rPr>
          <w:rFonts w:hint="default" w:ascii="Cambria" w:hAnsi="Cambria" w:cs="Cambria"/>
          <w:b/>
          <w:bCs/>
          <w:color w:val="auto"/>
          <w:sz w:val="28"/>
          <w:szCs w:val="28"/>
          <w:u w:val="none"/>
        </w:rPr>
        <w:t>Distribution Channels</w:t>
      </w:r>
    </w:p>
    <w:p w14:paraId="358E1853">
      <w:pPr>
        <w:bidi w:val="0"/>
        <w:jc w:val="both"/>
        <w:rPr>
          <w:rFonts w:hint="default" w:ascii="Cambria" w:hAnsi="Cambria" w:cs="Cambria"/>
          <w:color w:val="auto"/>
          <w:sz w:val="22"/>
          <w:szCs w:val="22"/>
          <w:u w:val="none"/>
        </w:rPr>
      </w:pPr>
    </w:p>
    <w:p w14:paraId="42B0F244">
      <w:pPr>
        <w:bidi w:val="0"/>
        <w:jc w:val="both"/>
        <w:rPr>
          <w:rFonts w:hint="default" w:ascii="Cambria" w:hAnsi="Cambria" w:cs="Cambria"/>
          <w:color w:val="auto"/>
          <w:sz w:val="22"/>
          <w:szCs w:val="22"/>
          <w:u w:val="none"/>
          <w:lang w:val="en-GB"/>
        </w:rPr>
      </w:pPr>
      <w:r>
        <w:rPr>
          <w:rFonts w:hint="default" w:ascii="Cambria" w:hAnsi="Cambria" w:cs="Cambria"/>
          <w:color w:val="auto"/>
          <w:sz w:val="22"/>
          <w:szCs w:val="22"/>
          <w:u w:val="none"/>
        </w:rPr>
        <w:t>CSAM is often distributed through various online platforms, including social media, file-sharing networks, and encrypted messaging apps</w:t>
      </w:r>
      <w:r>
        <w:rPr>
          <w:rFonts w:hint="default" w:ascii="Cambria" w:hAnsi="Cambria" w:cs="Cambria"/>
          <w:color w:val="auto"/>
          <w:sz w:val="22"/>
          <w:szCs w:val="22"/>
          <w:u w:val="none"/>
          <w:lang w:val="en-GB"/>
        </w:rPr>
        <w:t>.</w:t>
      </w:r>
    </w:p>
    <w:p w14:paraId="07DF47E9">
      <w:pPr>
        <w:bidi w:val="0"/>
        <w:jc w:val="both"/>
        <w:rPr>
          <w:rFonts w:hint="default" w:ascii="Cambria" w:hAnsi="Cambria" w:cs="Cambria"/>
          <w:color w:val="auto"/>
          <w:sz w:val="22"/>
          <w:szCs w:val="22"/>
          <w:u w:val="none"/>
          <w:lang w:val="en-GB"/>
        </w:rPr>
      </w:pPr>
    </w:p>
    <w:p w14:paraId="0CEFAE56">
      <w:pPr>
        <w:bidi w:val="0"/>
        <w:jc w:val="both"/>
        <w:rPr>
          <w:rFonts w:hint="default" w:ascii="Cambria" w:hAnsi="Cambria" w:cs="Cambria"/>
          <w:color w:val="auto"/>
          <w:sz w:val="22"/>
          <w:szCs w:val="22"/>
          <w:u w:val="none"/>
          <w:lang w:val="en-GB"/>
        </w:rPr>
      </w:pPr>
    </w:p>
    <w:p w14:paraId="1BDCD94F">
      <w:pPr>
        <w:bidi w:val="0"/>
        <w:jc w:val="both"/>
        <w:rPr>
          <w:rFonts w:hint="default" w:ascii="Cambria" w:hAnsi="Cambria" w:cs="Cambria"/>
          <w:b/>
          <w:bCs/>
          <w:color w:val="auto"/>
          <w:sz w:val="28"/>
          <w:szCs w:val="28"/>
          <w:u w:val="none"/>
          <w:lang w:val="en-GB"/>
        </w:rPr>
      </w:pPr>
      <w:r>
        <w:rPr>
          <w:rFonts w:hint="default" w:ascii="Cambria" w:hAnsi="Cambria" w:cs="Cambria"/>
          <w:b/>
          <w:bCs/>
          <w:color w:val="auto"/>
          <w:sz w:val="28"/>
          <w:szCs w:val="28"/>
          <w:u w:val="none"/>
          <w:lang w:val="en-GB"/>
        </w:rPr>
        <w:t>Creation and Perpetrators</w:t>
      </w:r>
    </w:p>
    <w:p w14:paraId="0C0BDEE7">
      <w:pPr>
        <w:bidi w:val="0"/>
        <w:jc w:val="both"/>
        <w:rPr>
          <w:rFonts w:hint="default" w:ascii="Cambria" w:hAnsi="Cambria" w:cs="Cambria"/>
          <w:color w:val="auto"/>
          <w:sz w:val="22"/>
          <w:szCs w:val="22"/>
          <w:u w:val="none"/>
          <w:lang w:val="en-GB"/>
        </w:rPr>
      </w:pPr>
    </w:p>
    <w:p w14:paraId="5A118E5D">
      <w:pPr>
        <w:bidi w:val="0"/>
        <w:jc w:val="both"/>
        <w:rPr>
          <w:rFonts w:hint="default" w:ascii="Cambria" w:hAnsi="Cambria" w:cs="Cambria"/>
          <w:color w:val="auto"/>
          <w:sz w:val="22"/>
          <w:szCs w:val="22"/>
          <w:u w:val="none"/>
          <w:lang w:val="en-GB"/>
        </w:rPr>
      </w:pPr>
      <w:r>
        <w:rPr>
          <w:rFonts w:hint="default" w:ascii="Cambria" w:hAnsi="Cambria" w:cs="Cambria"/>
          <w:color w:val="auto"/>
          <w:sz w:val="22"/>
          <w:szCs w:val="22"/>
          <w:u w:val="none"/>
          <w:lang w:val="en-GB"/>
        </w:rPr>
        <w:t>The majority of those creating and distributing CSAM also commit hands-on sexual offenses against minors. Offenders often use grooming techniques to normalize sexual contact and encourage secrecy.</w:t>
      </w:r>
    </w:p>
    <w:p w14:paraId="5484141A">
      <w:pPr>
        <w:bidi w:val="0"/>
        <w:jc w:val="both"/>
        <w:rPr>
          <w:rFonts w:hint="default" w:ascii="Cambria" w:hAnsi="Cambria" w:cs="Cambria"/>
          <w:color w:val="auto"/>
          <w:sz w:val="22"/>
          <w:szCs w:val="22"/>
          <w:u w:val="none"/>
          <w:lang w:val="en-GB"/>
        </w:rPr>
      </w:pPr>
    </w:p>
    <w:p w14:paraId="1648C5CE">
      <w:pPr>
        <w:bidi w:val="0"/>
        <w:jc w:val="both"/>
        <w:rPr>
          <w:rFonts w:hint="default" w:ascii="Cambria" w:hAnsi="Cambria" w:cs="Cambria"/>
          <w:b/>
          <w:bCs/>
          <w:color w:val="auto"/>
          <w:sz w:val="28"/>
          <w:szCs w:val="28"/>
          <w:u w:val="none"/>
          <w:lang w:val="en-GB"/>
        </w:rPr>
      </w:pPr>
      <w:r>
        <w:rPr>
          <w:rFonts w:hint="default" w:ascii="Cambria" w:hAnsi="Cambria" w:cs="Cambria"/>
          <w:b/>
          <w:bCs/>
          <w:color w:val="auto"/>
          <w:sz w:val="28"/>
          <w:szCs w:val="28"/>
          <w:u w:val="none"/>
          <w:lang w:val="en-GB"/>
        </w:rPr>
        <w:t>Artificial Intelligence (AI) and the Production of Child Sexual Abuse Imagery</w:t>
      </w:r>
    </w:p>
    <w:p w14:paraId="429E9CC9">
      <w:pPr>
        <w:bidi w:val="0"/>
        <w:jc w:val="both"/>
        <w:rPr>
          <w:rFonts w:hint="default" w:ascii="Cambria" w:hAnsi="Cambria" w:cs="Cambria"/>
          <w:color w:val="auto"/>
          <w:sz w:val="22"/>
          <w:szCs w:val="22"/>
          <w:u w:val="none"/>
          <w:lang w:val="en-GB"/>
        </w:rPr>
      </w:pPr>
    </w:p>
    <w:p w14:paraId="24D58745">
      <w:pPr>
        <w:bidi w:val="0"/>
        <w:jc w:val="both"/>
        <w:rPr>
          <w:rFonts w:hint="default" w:ascii="Cambria" w:hAnsi="Cambria" w:cs="Cambria"/>
          <w:color w:val="auto"/>
          <w:sz w:val="22"/>
          <w:szCs w:val="22"/>
          <w:u w:val="none"/>
          <w:lang w:val="en-GB"/>
        </w:rPr>
      </w:pPr>
      <w:r>
        <w:rPr>
          <w:rFonts w:hint="default" w:ascii="Cambria" w:hAnsi="Cambria" w:cs="Cambria"/>
          <w:color w:val="auto"/>
          <w:sz w:val="22"/>
          <w:szCs w:val="22"/>
          <w:u w:val="none"/>
          <w:lang w:val="en-GB"/>
        </w:rPr>
        <w:t>The Internet Watch Foundation (IWF) has identified a significant and growing threat where AI technology is being exploited to produce child sexual abuse material (CSAM). AI-generated imagery of child sexual abuse has progressed at such an accelerated rate that the IWF is now seeing the first realistic examples of AI videos depicting the sexual abuse of children.</w:t>
      </w:r>
    </w:p>
    <w:p w14:paraId="6AB8CEAD">
      <w:pPr>
        <w:bidi w:val="0"/>
        <w:jc w:val="both"/>
        <w:rPr>
          <w:rFonts w:hint="default" w:ascii="Cambria" w:hAnsi="Cambria" w:cs="Cambria"/>
          <w:color w:val="auto"/>
          <w:sz w:val="22"/>
          <w:szCs w:val="22"/>
          <w:u w:val="none"/>
          <w:lang w:val="en-GB"/>
        </w:rPr>
      </w:pPr>
    </w:p>
    <w:p w14:paraId="620E2CE0">
      <w:pPr>
        <w:bidi w:val="0"/>
        <w:jc w:val="both"/>
        <w:rPr>
          <w:rFonts w:hint="default" w:ascii="Cambria" w:hAnsi="Cambria" w:cs="Cambria"/>
          <w:color w:val="auto"/>
          <w:sz w:val="22"/>
          <w:szCs w:val="22"/>
          <w:u w:val="none"/>
          <w:lang w:val="en-GB"/>
        </w:rPr>
      </w:pPr>
      <w:r>
        <w:rPr>
          <w:rFonts w:hint="default" w:ascii="Cambria" w:hAnsi="Cambria" w:cs="Cambria"/>
          <w:color w:val="auto"/>
          <w:sz w:val="22"/>
          <w:szCs w:val="22"/>
          <w:u w:val="none"/>
          <w:lang w:val="en-GB"/>
        </w:rPr>
        <w:t>These incredibly realistic deepfake (media (images, videos, or audio) that has been digitally manipulated through AI tools or software to replace one person’s likeness convincingly with that of another), or partially synthetic, videos of child rape and torture are made by offenders using AI tools that add the face or likeness of a real person or victim. </w:t>
      </w:r>
    </w:p>
    <w:p w14:paraId="30280D97">
      <w:pPr>
        <w:bidi w:val="0"/>
        <w:jc w:val="both"/>
        <w:rPr>
          <w:rFonts w:hint="default" w:ascii="Cambria" w:hAnsi="Cambria" w:cs="Cambria"/>
          <w:b/>
          <w:bCs/>
          <w:color w:val="auto"/>
          <w:sz w:val="22"/>
          <w:szCs w:val="22"/>
          <w:u w:val="none"/>
          <w:lang w:val="en-GB"/>
        </w:rPr>
      </w:pPr>
      <w:r>
        <w:rPr>
          <w:rFonts w:hint="default" w:ascii="Cambria" w:hAnsi="Cambria" w:cs="Cambria"/>
          <w:color w:val="auto"/>
          <w:sz w:val="22"/>
          <w:szCs w:val="22"/>
          <w:u w:val="none"/>
          <w:lang w:val="en-GB"/>
        </w:rPr>
        <w:br w:type="textWrapping"/>
      </w:r>
      <w:r>
        <w:rPr>
          <w:rFonts w:hint="default" w:ascii="Cambria" w:hAnsi="Cambria" w:cs="Cambria"/>
          <w:b/>
          <w:bCs/>
          <w:color w:val="auto"/>
          <w:sz w:val="24"/>
          <w:szCs w:val="24"/>
          <w:u w:val="none"/>
          <w:lang w:val="en-GB"/>
        </w:rPr>
        <w:t>Key Takeaways</w:t>
      </w:r>
      <w:bookmarkStart w:id="0" w:name="_GoBack"/>
      <w:bookmarkEnd w:id="0"/>
    </w:p>
    <w:p w14:paraId="7AD27E01">
      <w:pPr>
        <w:bidi w:val="0"/>
        <w:jc w:val="both"/>
        <w:rPr>
          <w:rFonts w:hint="default" w:ascii="Cambria" w:hAnsi="Cambria" w:cs="Cambria"/>
          <w:color w:val="auto"/>
          <w:sz w:val="22"/>
          <w:szCs w:val="22"/>
          <w:u w:val="none"/>
          <w:lang w:val="en-GB"/>
        </w:rPr>
      </w:pPr>
    </w:p>
    <w:p w14:paraId="393829C9">
      <w:pPr>
        <w:bidi w:val="0"/>
        <w:jc w:val="both"/>
        <w:rPr>
          <w:rFonts w:hint="default" w:ascii="Cambria" w:hAnsi="Cambria" w:cs="Cambria"/>
          <w:color w:val="auto"/>
          <w:sz w:val="22"/>
          <w:szCs w:val="22"/>
          <w:u w:val="none"/>
          <w:lang w:val="en-GB"/>
        </w:rPr>
      </w:pPr>
      <w:r>
        <w:rPr>
          <w:rFonts w:hint="default" w:ascii="Cambria" w:hAnsi="Cambria" w:cs="Cambria"/>
          <w:b/>
          <w:bCs/>
          <w:color w:val="auto"/>
          <w:sz w:val="22"/>
          <w:szCs w:val="22"/>
          <w:u w:val="none"/>
          <w:lang w:val="en-GB"/>
        </w:rPr>
        <w:t>Increase in AI-generated Child Sexual Abuse Material: </w:t>
      </w:r>
      <w:r>
        <w:rPr>
          <w:rFonts w:hint="default" w:ascii="Cambria" w:hAnsi="Cambria" w:cs="Cambria"/>
          <w:color w:val="auto"/>
          <w:sz w:val="22"/>
          <w:szCs w:val="22"/>
          <w:u w:val="none"/>
          <w:lang w:val="en-GB"/>
        </w:rPr>
        <w:t>The latest findings show over 3,500 new AI-generated criminal child sexual abuse images have been uploaded on to the same dark web forum as previously analysed in October 2023.</w:t>
      </w:r>
    </w:p>
    <w:p w14:paraId="585B5ABB">
      <w:pPr>
        <w:bidi w:val="0"/>
        <w:jc w:val="both"/>
        <w:rPr>
          <w:rFonts w:hint="default" w:ascii="Cambria" w:hAnsi="Cambria" w:cs="Cambria"/>
          <w:color w:val="auto"/>
          <w:sz w:val="22"/>
          <w:szCs w:val="22"/>
          <w:u w:val="none"/>
          <w:lang w:val="en-GB"/>
        </w:rPr>
      </w:pPr>
    </w:p>
    <w:p w14:paraId="4B8019AB">
      <w:pPr>
        <w:bidi w:val="0"/>
        <w:jc w:val="both"/>
        <w:rPr>
          <w:rFonts w:hint="default" w:ascii="Cambria" w:hAnsi="Cambria" w:cs="Cambria"/>
          <w:color w:val="auto"/>
          <w:sz w:val="22"/>
          <w:szCs w:val="22"/>
          <w:u w:val="none"/>
          <w:lang w:val="en-GB"/>
        </w:rPr>
      </w:pPr>
      <w:r>
        <w:rPr>
          <w:rFonts w:hint="default" w:ascii="Cambria" w:hAnsi="Cambria" w:cs="Cambria"/>
          <w:b/>
          <w:bCs/>
          <w:color w:val="auto"/>
          <w:sz w:val="22"/>
          <w:szCs w:val="22"/>
          <w:u w:val="none"/>
          <w:lang w:val="en-GB"/>
        </w:rPr>
        <w:t>More Severe Images:</w:t>
      </w:r>
      <w:r>
        <w:rPr>
          <w:rFonts w:hint="default" w:ascii="Cambria" w:hAnsi="Cambria" w:cs="Cambria"/>
          <w:color w:val="auto"/>
          <w:sz w:val="22"/>
          <w:szCs w:val="22"/>
          <w:u w:val="none"/>
          <w:lang w:val="en-GB"/>
        </w:rPr>
        <w:t> Of the AI-generated images confirmed to be child sexual abuse on the forum, more images depicted the most severe Category A (IWF classifies the ‘severity’ of abuse, with Category A material containing the most severe kinds of sexual abuse) abuse, indicating that perpetrators are more able to generate complex ‘hardcore’ scenarios.</w:t>
      </w:r>
    </w:p>
    <w:p w14:paraId="4B4CA1B4">
      <w:pPr>
        <w:bidi w:val="0"/>
        <w:jc w:val="both"/>
        <w:rPr>
          <w:rFonts w:hint="default" w:ascii="Cambria" w:hAnsi="Cambria" w:cs="Cambria"/>
          <w:color w:val="auto"/>
          <w:sz w:val="22"/>
          <w:szCs w:val="22"/>
          <w:u w:val="none"/>
          <w:lang w:val="en-GB"/>
        </w:rPr>
      </w:pPr>
    </w:p>
    <w:p w14:paraId="1D688110">
      <w:pPr>
        <w:bidi w:val="0"/>
        <w:jc w:val="both"/>
        <w:rPr>
          <w:rFonts w:hint="default" w:ascii="Cambria" w:hAnsi="Cambria" w:cs="Cambria"/>
          <w:color w:val="auto"/>
          <w:sz w:val="22"/>
          <w:szCs w:val="22"/>
          <w:u w:val="none"/>
          <w:lang w:val="en-GB"/>
        </w:rPr>
      </w:pPr>
      <w:r>
        <w:rPr>
          <w:rFonts w:hint="default" w:ascii="Cambria" w:hAnsi="Cambria" w:cs="Cambria"/>
          <w:b/>
          <w:bCs/>
          <w:color w:val="auto"/>
          <w:sz w:val="22"/>
          <w:szCs w:val="22"/>
          <w:u w:val="none"/>
          <w:lang w:val="en-GB"/>
        </w:rPr>
        <w:t>Emergence of AI Child Sexual Abuse Videos:</w:t>
      </w:r>
      <w:r>
        <w:rPr>
          <w:rFonts w:hint="default" w:ascii="Cambria" w:hAnsi="Cambria" w:cs="Cambria"/>
          <w:color w:val="auto"/>
          <w:sz w:val="22"/>
          <w:szCs w:val="22"/>
          <w:u w:val="none"/>
          <w:lang w:val="en-GB"/>
        </w:rPr>
        <w:t> AI-generated child sexual abuse videos, primarily deepfakes, have started circulating, highlighting rapid technological advancements in AI models/generators. Increasingly, deepfake videos shared in dark web forums take adult pornographic videos and add a child’s face using AI tools.</w:t>
      </w:r>
    </w:p>
    <w:p w14:paraId="4CBE8AEA">
      <w:pPr>
        <w:bidi w:val="0"/>
        <w:jc w:val="both"/>
        <w:rPr>
          <w:rFonts w:hint="default" w:ascii="Cambria" w:hAnsi="Cambria" w:cs="Cambria"/>
          <w:color w:val="auto"/>
          <w:sz w:val="22"/>
          <w:szCs w:val="22"/>
          <w:u w:val="none"/>
          <w:lang w:val="en-GB"/>
        </w:rPr>
      </w:pPr>
    </w:p>
    <w:p w14:paraId="6C30423F">
      <w:pPr>
        <w:bidi w:val="0"/>
        <w:jc w:val="both"/>
        <w:rPr>
          <w:rFonts w:hint="default" w:ascii="Cambria" w:hAnsi="Cambria" w:cs="Cambria"/>
          <w:color w:val="auto"/>
          <w:sz w:val="22"/>
          <w:szCs w:val="22"/>
          <w:u w:val="none"/>
          <w:lang w:val="en-GB"/>
        </w:rPr>
      </w:pPr>
      <w:r>
        <w:rPr>
          <w:rFonts w:hint="default" w:ascii="Cambria" w:hAnsi="Cambria" w:cs="Cambria"/>
          <w:b/>
          <w:bCs/>
          <w:color w:val="auto"/>
          <w:sz w:val="22"/>
          <w:szCs w:val="22"/>
          <w:u w:val="none"/>
          <w:lang w:val="en-GB"/>
        </w:rPr>
        <w:t xml:space="preserve">Clear Web Increase: </w:t>
      </w:r>
      <w:r>
        <w:rPr>
          <w:rFonts w:hint="default" w:ascii="Cambria" w:hAnsi="Cambria" w:cs="Cambria"/>
          <w:color w:val="auto"/>
          <w:sz w:val="22"/>
          <w:szCs w:val="22"/>
          <w:u w:val="none"/>
          <w:lang w:val="en-GB"/>
        </w:rPr>
        <w:t>There is a noticeable increase in AI-generated child sexual abuse imagery on the clear web, including on commercial sites.</w:t>
      </w:r>
    </w:p>
    <w:p w14:paraId="4FD6304D">
      <w:pPr>
        <w:bidi w:val="0"/>
        <w:jc w:val="both"/>
        <w:rPr>
          <w:rFonts w:hint="default" w:ascii="Cambria" w:hAnsi="Cambria" w:cs="Cambria"/>
          <w:color w:val="auto"/>
          <w:sz w:val="22"/>
          <w:szCs w:val="22"/>
          <w:u w:val="none"/>
          <w:lang w:val="en-GB"/>
        </w:rPr>
      </w:pPr>
    </w:p>
    <w:p w14:paraId="3B72FF7A">
      <w:pPr>
        <w:bidi w:val="0"/>
        <w:jc w:val="both"/>
        <w:rPr>
          <w:rFonts w:hint="default" w:ascii="Cambria" w:hAnsi="Cambria" w:cs="Cambria"/>
          <w:color w:val="auto"/>
          <w:sz w:val="22"/>
          <w:szCs w:val="22"/>
          <w:u w:val="none"/>
          <w:lang w:val="en-GB"/>
        </w:rPr>
      </w:pPr>
      <w:r>
        <w:rPr>
          <w:rFonts w:hint="default" w:ascii="Cambria" w:hAnsi="Cambria" w:cs="Cambria"/>
          <w:b/>
          <w:bCs/>
          <w:color w:val="auto"/>
          <w:sz w:val="22"/>
          <w:szCs w:val="22"/>
          <w:u w:val="none"/>
          <w:lang w:val="en-GB"/>
        </w:rPr>
        <w:t>AI Child Sexual Abuse Featuring Known Victims and Famous Children: </w:t>
      </w:r>
      <w:r>
        <w:rPr>
          <w:rFonts w:hint="default" w:ascii="Cambria" w:hAnsi="Cambria" w:cs="Cambria"/>
          <w:color w:val="auto"/>
          <w:sz w:val="22"/>
          <w:szCs w:val="22"/>
          <w:u w:val="none"/>
          <w:lang w:val="en-GB"/>
        </w:rPr>
        <w:t>Perpetrators increasingly use fine-tuned AI models to generate new imagery of known victims of child sexual abuse or famous children.</w:t>
      </w:r>
    </w:p>
    <w:p w14:paraId="0ABB23E4">
      <w:pPr>
        <w:bidi w:val="0"/>
        <w:jc w:val="both"/>
        <w:rPr>
          <w:rFonts w:hint="default" w:ascii="Cambria" w:hAnsi="Cambria" w:cs="Cambria"/>
          <w:color w:val="auto"/>
          <w:sz w:val="22"/>
          <w:szCs w:val="22"/>
          <w:u w:val="none"/>
          <w:lang w:val="en-GB"/>
        </w:rPr>
      </w:pPr>
    </w:p>
    <w:p w14:paraId="76DF7512">
      <w:pPr>
        <w:bidi w:val="0"/>
        <w:jc w:val="both"/>
        <w:rPr>
          <w:rFonts w:hint="default" w:ascii="Cambria" w:hAnsi="Cambria" w:cs="Cambria"/>
          <w:color w:val="auto"/>
          <w:sz w:val="22"/>
          <w:szCs w:val="22"/>
          <w:u w:val="none"/>
          <w:lang w:val="en-GB"/>
        </w:rPr>
      </w:pPr>
    </w:p>
    <w:p w14:paraId="38C5CD07">
      <w:pPr>
        <w:bidi w:val="0"/>
        <w:jc w:val="both"/>
        <w:rPr>
          <w:rFonts w:hint="default" w:ascii="Cambria" w:hAnsi="Cambria" w:cs="Cambria"/>
          <w:color w:val="auto"/>
          <w:sz w:val="22"/>
          <w:szCs w:val="22"/>
          <w:u w:val="none"/>
          <w:lang w:val="en-GB"/>
        </w:rPr>
      </w:pPr>
    </w:p>
    <w:p w14:paraId="55059B24">
      <w:pPr>
        <w:bidi w:val="0"/>
        <w:jc w:val="both"/>
        <w:rPr>
          <w:rFonts w:hint="default" w:ascii="Cambria" w:hAnsi="Cambria" w:cs="Cambria"/>
          <w:b/>
          <w:bCs/>
          <w:color w:val="auto"/>
          <w:sz w:val="28"/>
          <w:szCs w:val="28"/>
          <w:u w:val="none"/>
          <w:lang w:val="en-GB"/>
        </w:rPr>
      </w:pPr>
      <w:r>
        <w:rPr>
          <w:rFonts w:hint="default" w:ascii="Cambria" w:hAnsi="Cambria" w:cs="Cambria"/>
          <w:b/>
          <w:bCs/>
          <w:color w:val="auto"/>
          <w:sz w:val="28"/>
          <w:szCs w:val="28"/>
          <w:u w:val="none"/>
          <w:lang w:val="en-GB"/>
        </w:rPr>
        <w:t>Victims</w:t>
      </w:r>
    </w:p>
    <w:p w14:paraId="3915BF28">
      <w:pPr>
        <w:bidi w:val="0"/>
        <w:jc w:val="both"/>
        <w:rPr>
          <w:rFonts w:hint="default" w:ascii="Cambria" w:hAnsi="Cambria" w:cs="Cambria"/>
          <w:color w:val="auto"/>
          <w:sz w:val="22"/>
          <w:szCs w:val="22"/>
          <w:u w:val="none"/>
          <w:lang w:val="en-GB"/>
        </w:rPr>
      </w:pPr>
    </w:p>
    <w:p w14:paraId="635BD6B3">
      <w:pPr>
        <w:bidi w:val="0"/>
        <w:jc w:val="both"/>
        <w:rPr>
          <w:rFonts w:hint="default" w:ascii="Cambria" w:hAnsi="Cambria" w:cs="Cambria"/>
          <w:color w:val="auto"/>
          <w:sz w:val="22"/>
          <w:szCs w:val="22"/>
          <w:u w:val="none"/>
          <w:lang w:val="en-GB"/>
        </w:rPr>
      </w:pPr>
      <w:r>
        <w:rPr>
          <w:rFonts w:hint="default" w:ascii="Cambria" w:hAnsi="Cambria" w:cs="Cambria"/>
          <w:color w:val="auto"/>
          <w:sz w:val="22"/>
          <w:szCs w:val="22"/>
          <w:u w:val="none"/>
          <w:lang w:val="en-GB"/>
        </w:rPr>
        <w:t>Victims range from infants to teenagers, with a significant portion being prepubescent children. The abuse depicted in CSAM is often severe, with 84.2% of videos and images containing extreme abuse.</w:t>
      </w:r>
    </w:p>
    <w:p w14:paraId="5D4A7C90">
      <w:pPr>
        <w:bidi w:val="0"/>
        <w:jc w:val="both"/>
        <w:rPr>
          <w:rFonts w:hint="default" w:ascii="Cambria" w:hAnsi="Cambria" w:cs="Cambria"/>
          <w:color w:val="auto"/>
          <w:sz w:val="22"/>
          <w:szCs w:val="22"/>
          <w:u w:val="none"/>
          <w:lang w:val="en-GB"/>
        </w:rPr>
      </w:pPr>
    </w:p>
    <w:p w14:paraId="3AD22C9A">
      <w:pPr>
        <w:bidi w:val="0"/>
        <w:jc w:val="both"/>
        <w:rPr>
          <w:rFonts w:hint="default" w:ascii="Cambria" w:hAnsi="Cambria" w:cs="Cambria"/>
          <w:color w:val="auto"/>
          <w:sz w:val="22"/>
          <w:szCs w:val="22"/>
          <w:u w:val="none"/>
          <w:lang w:val="en-GB"/>
        </w:rPr>
      </w:pPr>
    </w:p>
    <w:p w14:paraId="7A17FDFF">
      <w:pPr>
        <w:bidi w:val="0"/>
        <w:jc w:val="both"/>
        <w:rPr>
          <w:rFonts w:hint="default" w:ascii="Cambria" w:hAnsi="Cambria" w:cs="Cambria"/>
          <w:b/>
          <w:bCs/>
          <w:color w:val="auto"/>
          <w:sz w:val="28"/>
          <w:szCs w:val="28"/>
          <w:u w:val="none"/>
          <w:lang w:val="en-GB"/>
        </w:rPr>
      </w:pPr>
      <w:r>
        <w:rPr>
          <w:rFonts w:hint="default" w:ascii="Cambria" w:hAnsi="Cambria" w:cs="Cambria"/>
          <w:b/>
          <w:bCs/>
          <w:color w:val="auto"/>
          <w:sz w:val="28"/>
          <w:szCs w:val="28"/>
          <w:u w:val="none"/>
          <w:lang w:val="en-GB"/>
        </w:rPr>
        <w:t>Impact</w:t>
      </w:r>
    </w:p>
    <w:p w14:paraId="268E7E35">
      <w:pPr>
        <w:bidi w:val="0"/>
        <w:jc w:val="both"/>
        <w:rPr>
          <w:rFonts w:hint="default" w:ascii="Cambria" w:hAnsi="Cambria" w:cs="Cambria"/>
          <w:color w:val="auto"/>
          <w:sz w:val="22"/>
          <w:szCs w:val="22"/>
          <w:u w:val="none"/>
          <w:lang w:val="en-GB"/>
        </w:rPr>
      </w:pPr>
    </w:p>
    <w:p w14:paraId="64DCBB9D">
      <w:pPr>
        <w:bidi w:val="0"/>
        <w:jc w:val="both"/>
        <w:rPr>
          <w:rFonts w:hint="default" w:ascii="Cambria" w:hAnsi="Cambria" w:cs="Cambria"/>
          <w:color w:val="auto"/>
          <w:sz w:val="22"/>
          <w:szCs w:val="22"/>
          <w:u w:val="none"/>
          <w:lang w:val="en-GB"/>
        </w:rPr>
      </w:pPr>
      <w:r>
        <w:rPr>
          <w:rFonts w:hint="default" w:ascii="Cambria" w:hAnsi="Cambria" w:cs="Cambria"/>
          <w:color w:val="auto"/>
          <w:sz w:val="22"/>
          <w:szCs w:val="22"/>
          <w:u w:val="none"/>
          <w:lang w:val="en-GB"/>
        </w:rPr>
        <w:t>CSAM has a profound and lasting impact on victims. It serves as a record of a child’s abuse and can be used to revictimize and stalk victims long after the original abuse.</w:t>
      </w:r>
    </w:p>
    <w:p w14:paraId="74F9F589">
      <w:pPr>
        <w:bidi w:val="0"/>
        <w:jc w:val="both"/>
        <w:rPr>
          <w:rFonts w:hint="default" w:ascii="Cambria" w:hAnsi="Cambria" w:cs="Cambria"/>
          <w:b/>
          <w:bCs/>
          <w:color w:val="auto"/>
          <w:sz w:val="28"/>
          <w:szCs w:val="28"/>
          <w:u w:val="none"/>
          <w:lang w:val="en-GB"/>
        </w:rPr>
      </w:pPr>
      <w:r>
        <w:rPr>
          <w:rFonts w:hint="default" w:ascii="Cambria" w:hAnsi="Cambria" w:cs="Cambria"/>
          <w:b/>
          <w:bCs/>
          <w:color w:val="auto"/>
          <w:sz w:val="28"/>
          <w:szCs w:val="28"/>
          <w:u w:val="none"/>
          <w:lang w:val="en-GB"/>
        </w:rPr>
        <w:t>Causes of Child Sexual Abuse Material (CSAM)</w:t>
      </w:r>
    </w:p>
    <w:p w14:paraId="2D06CC66">
      <w:pPr>
        <w:bidi w:val="0"/>
        <w:jc w:val="both"/>
        <w:rPr>
          <w:rFonts w:hint="default" w:ascii="Cambria" w:hAnsi="Cambria" w:cs="Cambria"/>
          <w:color w:val="auto"/>
          <w:sz w:val="22"/>
          <w:szCs w:val="22"/>
          <w:u w:val="none"/>
          <w:lang w:val="en-GB"/>
        </w:rPr>
      </w:pPr>
    </w:p>
    <w:p w14:paraId="2D1FB3CC">
      <w:pPr>
        <w:numPr>
          <w:ilvl w:val="0"/>
          <w:numId w:val="3"/>
        </w:numPr>
        <w:bidi w:val="0"/>
        <w:ind w:left="425" w:leftChars="0" w:hanging="425" w:firstLineChars="0"/>
        <w:jc w:val="both"/>
        <w:rPr>
          <w:rFonts w:hint="default" w:ascii="Cambria" w:hAnsi="Cambria" w:cs="Cambria"/>
          <w:color w:val="auto"/>
          <w:sz w:val="22"/>
          <w:szCs w:val="22"/>
          <w:u w:val="none"/>
          <w:lang w:val="en-GB"/>
        </w:rPr>
      </w:pPr>
      <w:r>
        <w:rPr>
          <w:rFonts w:hint="default" w:ascii="Cambria" w:hAnsi="Cambria" w:cs="Cambria"/>
          <w:b/>
          <w:bCs/>
          <w:color w:val="auto"/>
          <w:sz w:val="22"/>
          <w:szCs w:val="22"/>
          <w:u w:val="none"/>
          <w:lang w:val="en-GB"/>
        </w:rPr>
        <w:t>Market Demand:</w:t>
      </w:r>
      <w:r>
        <w:rPr>
          <w:rFonts w:hint="default" w:ascii="Cambria" w:hAnsi="Cambria" w:cs="Cambria"/>
          <w:color w:val="auto"/>
          <w:sz w:val="22"/>
          <w:szCs w:val="22"/>
          <w:u w:val="none"/>
          <w:lang w:val="en-GB"/>
        </w:rPr>
        <w:br w:type="textWrapping"/>
      </w:r>
      <w:r>
        <w:rPr>
          <w:rFonts w:hint="default" w:ascii="Cambria" w:hAnsi="Cambria" w:cs="Cambria"/>
          <w:color w:val="auto"/>
          <w:sz w:val="22"/>
          <w:szCs w:val="22"/>
          <w:u w:val="none"/>
          <w:lang w:val="en-GB"/>
        </w:rPr>
        <w:t>Individuals with a sexual interest in children drive demand for new and more egregious images, perpetuating abuse. The push for new CSAM results in the continued abuse and exploitation of child victims, and the abuse of new children every day.</w:t>
      </w:r>
    </w:p>
    <w:p w14:paraId="3A49735B">
      <w:pPr>
        <w:numPr>
          <w:ilvl w:val="0"/>
          <w:numId w:val="0"/>
        </w:numPr>
        <w:bidi w:val="0"/>
        <w:ind w:leftChars="0"/>
        <w:jc w:val="both"/>
        <w:rPr>
          <w:rFonts w:hint="default" w:ascii="Cambria" w:hAnsi="Cambria" w:cs="Cambria"/>
          <w:color w:val="auto"/>
          <w:sz w:val="22"/>
          <w:szCs w:val="22"/>
          <w:u w:val="none"/>
          <w:lang w:val="en-GB"/>
        </w:rPr>
      </w:pPr>
    </w:p>
    <w:p w14:paraId="3755132D">
      <w:pPr>
        <w:numPr>
          <w:ilvl w:val="0"/>
          <w:numId w:val="3"/>
        </w:numPr>
        <w:bidi w:val="0"/>
        <w:ind w:left="425" w:leftChars="0" w:hanging="425" w:firstLineChars="0"/>
        <w:jc w:val="both"/>
        <w:rPr>
          <w:rFonts w:hint="default" w:ascii="Cambria" w:hAnsi="Cambria" w:cs="Cambria"/>
          <w:color w:val="auto"/>
          <w:sz w:val="22"/>
          <w:szCs w:val="22"/>
          <w:u w:val="none"/>
          <w:lang w:val="en-GB"/>
        </w:rPr>
      </w:pPr>
      <w:r>
        <w:rPr>
          <w:rFonts w:hint="default" w:ascii="Cambria" w:hAnsi="Cambria" w:cs="Cambria"/>
          <w:b/>
          <w:bCs/>
          <w:color w:val="auto"/>
          <w:sz w:val="22"/>
          <w:szCs w:val="22"/>
          <w:u w:val="none"/>
          <w:lang w:val="en-GB"/>
        </w:rPr>
        <w:t>Grooming of Minors:</w:t>
      </w:r>
      <w:r>
        <w:rPr>
          <w:rFonts w:hint="default" w:ascii="Cambria" w:hAnsi="Cambria" w:cs="Cambria"/>
          <w:color w:val="auto"/>
          <w:sz w:val="22"/>
          <w:szCs w:val="22"/>
          <w:u w:val="none"/>
          <w:lang w:val="en-GB"/>
        </w:rPr>
        <w:br w:type="textWrapping"/>
      </w:r>
      <w:r>
        <w:rPr>
          <w:rFonts w:hint="default" w:ascii="Cambria" w:hAnsi="Cambria" w:cs="Cambria"/>
          <w:color w:val="auto"/>
          <w:sz w:val="22"/>
          <w:szCs w:val="22"/>
          <w:u w:val="none"/>
          <w:lang w:val="en-GB"/>
        </w:rPr>
        <w:t>Perpetrators increasingly groom minors for sexually explicit conduct online, exploiting vulnerabilities. Offenders have been known to take advantage of multiple vulnerabilities of a child, including a minor’s fear of getting in trouble with their parents or guardians, school, or law enforcement.</w:t>
      </w:r>
    </w:p>
    <w:p w14:paraId="311EF8D6">
      <w:pPr>
        <w:numPr>
          <w:ilvl w:val="0"/>
          <w:numId w:val="0"/>
        </w:numPr>
        <w:bidi w:val="0"/>
        <w:ind w:leftChars="0"/>
        <w:jc w:val="both"/>
        <w:rPr>
          <w:rFonts w:hint="default" w:ascii="Cambria" w:hAnsi="Cambria" w:cs="Cambria"/>
          <w:color w:val="auto"/>
          <w:sz w:val="22"/>
          <w:szCs w:val="22"/>
          <w:u w:val="none"/>
          <w:lang w:val="en-GB"/>
        </w:rPr>
      </w:pPr>
    </w:p>
    <w:p w14:paraId="4194D6AA">
      <w:pPr>
        <w:numPr>
          <w:ilvl w:val="0"/>
          <w:numId w:val="3"/>
        </w:numPr>
        <w:bidi w:val="0"/>
        <w:ind w:left="425" w:leftChars="0" w:hanging="425" w:firstLineChars="0"/>
        <w:jc w:val="both"/>
        <w:rPr>
          <w:rFonts w:hint="default" w:ascii="Cambria" w:hAnsi="Cambria" w:cs="Cambria"/>
          <w:color w:val="auto"/>
          <w:sz w:val="22"/>
          <w:szCs w:val="22"/>
          <w:u w:val="none"/>
          <w:lang w:val="en-GB"/>
        </w:rPr>
      </w:pPr>
      <w:r>
        <w:rPr>
          <w:rFonts w:hint="default" w:ascii="Cambria" w:hAnsi="Cambria" w:cs="Cambria"/>
          <w:b/>
          <w:bCs/>
          <w:color w:val="auto"/>
          <w:sz w:val="22"/>
          <w:szCs w:val="22"/>
          <w:u w:val="none"/>
          <w:lang w:val="en-GB"/>
        </w:rPr>
        <w:t>Lack of Parental Awareness and Technological Exposure:</w:t>
      </w:r>
      <w:r>
        <w:rPr>
          <w:rFonts w:hint="default" w:ascii="Cambria" w:hAnsi="Cambria" w:cs="Cambria"/>
          <w:color w:val="auto"/>
          <w:sz w:val="22"/>
          <w:szCs w:val="22"/>
          <w:u w:val="none"/>
          <w:lang w:val="en-GB"/>
        </w:rPr>
        <w:br w:type="textWrapping"/>
      </w:r>
      <w:r>
        <w:rPr>
          <w:rFonts w:hint="default" w:ascii="Cambria" w:hAnsi="Cambria" w:cs="Cambria"/>
          <w:color w:val="auto"/>
          <w:sz w:val="22"/>
          <w:szCs w:val="22"/>
          <w:u w:val="none"/>
          <w:lang w:val="en-GB"/>
        </w:rPr>
        <w:t>Children’s comfort with technology leaves them vulnerable, as parents may not understand online activities or available protection measures.</w:t>
      </w:r>
    </w:p>
    <w:p w14:paraId="608FB4BA">
      <w:pPr>
        <w:numPr>
          <w:ilvl w:val="0"/>
          <w:numId w:val="0"/>
        </w:numPr>
        <w:bidi w:val="0"/>
        <w:ind w:leftChars="0"/>
        <w:jc w:val="both"/>
        <w:rPr>
          <w:rFonts w:hint="default" w:ascii="Cambria" w:hAnsi="Cambria" w:cs="Cambria"/>
          <w:color w:val="auto"/>
          <w:sz w:val="22"/>
          <w:szCs w:val="22"/>
          <w:u w:val="none"/>
          <w:lang w:val="en-GB"/>
        </w:rPr>
      </w:pPr>
    </w:p>
    <w:p w14:paraId="0643EB32">
      <w:pPr>
        <w:numPr>
          <w:ilvl w:val="0"/>
          <w:numId w:val="3"/>
        </w:numPr>
        <w:bidi w:val="0"/>
        <w:ind w:left="425" w:leftChars="0" w:hanging="425" w:firstLineChars="0"/>
        <w:jc w:val="both"/>
        <w:rPr>
          <w:rFonts w:hint="default" w:ascii="Cambria" w:hAnsi="Cambria" w:cs="Cambria"/>
          <w:color w:val="auto"/>
          <w:sz w:val="22"/>
          <w:szCs w:val="22"/>
          <w:u w:val="none"/>
          <w:lang w:val="en-GB"/>
        </w:rPr>
      </w:pPr>
      <w:r>
        <w:rPr>
          <w:rFonts w:hint="default" w:ascii="Cambria" w:hAnsi="Cambria" w:cs="Cambria"/>
          <w:b/>
          <w:bCs/>
          <w:color w:val="auto"/>
          <w:sz w:val="22"/>
          <w:szCs w:val="22"/>
          <w:u w:val="none"/>
          <w:lang w:val="en-GB"/>
        </w:rPr>
        <w:t>Extortion and Blackmail:</w:t>
      </w:r>
      <w:r>
        <w:rPr>
          <w:rFonts w:hint="default" w:ascii="Cambria" w:hAnsi="Cambria" w:cs="Cambria"/>
          <w:color w:val="auto"/>
          <w:sz w:val="22"/>
          <w:szCs w:val="22"/>
          <w:u w:val="none"/>
          <w:lang w:val="en-GB"/>
        </w:rPr>
        <w:br w:type="textWrapping"/>
      </w:r>
      <w:r>
        <w:rPr>
          <w:rFonts w:hint="default" w:ascii="Cambria" w:hAnsi="Cambria" w:cs="Cambria"/>
          <w:color w:val="auto"/>
          <w:sz w:val="22"/>
          <w:szCs w:val="22"/>
          <w:u w:val="none"/>
          <w:lang w:val="en-GB"/>
        </w:rPr>
        <w:t>Offenders take advantage of a child’s fear, extorting or blackmailing them to create additional CSAM or pay a ransom.</w:t>
      </w:r>
    </w:p>
    <w:p w14:paraId="4F73E2FA">
      <w:pPr>
        <w:numPr>
          <w:ilvl w:val="0"/>
          <w:numId w:val="0"/>
        </w:numPr>
        <w:bidi w:val="0"/>
        <w:ind w:leftChars="0"/>
        <w:jc w:val="both"/>
        <w:rPr>
          <w:rFonts w:hint="default" w:ascii="Cambria" w:hAnsi="Cambria" w:cs="Cambria"/>
          <w:color w:val="auto"/>
          <w:sz w:val="22"/>
          <w:szCs w:val="22"/>
          <w:u w:val="none"/>
          <w:lang w:val="en-GB"/>
        </w:rPr>
      </w:pPr>
    </w:p>
    <w:p w14:paraId="61935FC6">
      <w:pPr>
        <w:numPr>
          <w:ilvl w:val="0"/>
          <w:numId w:val="3"/>
        </w:numPr>
        <w:bidi w:val="0"/>
        <w:ind w:left="425" w:leftChars="0" w:hanging="425" w:firstLineChars="0"/>
        <w:jc w:val="both"/>
        <w:rPr>
          <w:rFonts w:hint="default" w:ascii="Cambria" w:hAnsi="Cambria" w:cs="Cambria"/>
          <w:color w:val="auto"/>
          <w:sz w:val="22"/>
          <w:szCs w:val="22"/>
          <w:u w:val="none"/>
          <w:lang w:val="en-GB"/>
        </w:rPr>
      </w:pPr>
      <w:r>
        <w:rPr>
          <w:rFonts w:hint="default" w:ascii="Cambria" w:hAnsi="Cambria" w:cs="Cambria"/>
          <w:b/>
          <w:bCs/>
          <w:color w:val="auto"/>
          <w:sz w:val="22"/>
          <w:szCs w:val="22"/>
          <w:u w:val="none"/>
          <w:lang w:val="en-GB"/>
        </w:rPr>
        <w:t>Fear of Law Enforcement:</w:t>
      </w:r>
      <w:r>
        <w:rPr>
          <w:rFonts w:hint="default" w:ascii="Cambria" w:hAnsi="Cambria" w:cs="Cambria"/>
          <w:color w:val="auto"/>
          <w:sz w:val="22"/>
          <w:szCs w:val="22"/>
          <w:u w:val="none"/>
          <w:lang w:val="en-GB"/>
        </w:rPr>
        <w:br w:type="textWrapping"/>
      </w:r>
      <w:r>
        <w:rPr>
          <w:rFonts w:hint="default" w:ascii="Cambria" w:hAnsi="Cambria" w:cs="Cambria"/>
          <w:color w:val="auto"/>
          <w:sz w:val="22"/>
          <w:szCs w:val="22"/>
          <w:u w:val="none"/>
          <w:lang w:val="en-GB"/>
        </w:rPr>
        <w:t>Many child victims don’t report abuse promptly because offenders manipulate victims, threatening police involvement and hindering reporting. Even families who are aware of the issue are concerned that the child will get into trouble with law enforcement and may not report the crime, preventing investigators from identifying and stopping the offender.</w:t>
      </w:r>
    </w:p>
    <w:p w14:paraId="4AAC03E6">
      <w:pPr>
        <w:numPr>
          <w:ilvl w:val="0"/>
          <w:numId w:val="0"/>
        </w:numPr>
        <w:bidi w:val="0"/>
        <w:ind w:leftChars="0"/>
        <w:jc w:val="both"/>
        <w:rPr>
          <w:rFonts w:hint="default" w:ascii="Cambria" w:hAnsi="Cambria" w:cs="Cambria"/>
          <w:color w:val="auto"/>
          <w:sz w:val="22"/>
          <w:szCs w:val="22"/>
          <w:u w:val="none"/>
          <w:lang w:val="en-GB"/>
        </w:rPr>
      </w:pPr>
    </w:p>
    <w:p w14:paraId="15C671F6">
      <w:pPr>
        <w:numPr>
          <w:ilvl w:val="0"/>
          <w:numId w:val="3"/>
        </w:numPr>
        <w:bidi w:val="0"/>
        <w:ind w:left="425" w:leftChars="0" w:hanging="425" w:firstLineChars="0"/>
        <w:jc w:val="both"/>
        <w:rPr>
          <w:rFonts w:hint="default" w:ascii="Cambria" w:hAnsi="Cambria" w:cs="Cambria"/>
          <w:color w:val="auto"/>
          <w:sz w:val="22"/>
          <w:szCs w:val="22"/>
          <w:u w:val="none"/>
          <w:lang w:val="en-GB"/>
        </w:rPr>
      </w:pPr>
      <w:r>
        <w:rPr>
          <w:rFonts w:hint="default" w:ascii="Cambria" w:hAnsi="Cambria" w:cs="Cambria"/>
          <w:b/>
          <w:bCs/>
          <w:color w:val="auto"/>
          <w:sz w:val="22"/>
          <w:szCs w:val="22"/>
          <w:u w:val="none"/>
          <w:lang w:val="en-GB"/>
        </w:rPr>
        <w:t>Perpetual Victimisation:</w:t>
      </w:r>
      <w:r>
        <w:rPr>
          <w:rFonts w:hint="default" w:ascii="Cambria" w:hAnsi="Cambria" w:cs="Cambria"/>
          <w:color w:val="auto"/>
          <w:sz w:val="22"/>
          <w:szCs w:val="22"/>
          <w:u w:val="none"/>
          <w:lang w:val="en-GB"/>
        </w:rPr>
        <w:br w:type="textWrapping"/>
      </w:r>
      <w:r>
        <w:rPr>
          <w:rFonts w:hint="default" w:ascii="Cambria" w:hAnsi="Cambria" w:cs="Cambria"/>
          <w:color w:val="auto"/>
          <w:sz w:val="22"/>
          <w:szCs w:val="22"/>
          <w:u w:val="none"/>
          <w:lang w:val="en-GB"/>
        </w:rPr>
        <w:t>Posting and disseminating CSAM online leads to lifelong re-victimization for children, impacting them perpetually. Victims experience double victimisation, suffering each time their abuse images are viewed, resulting in profound feelings of guilt, shame, and blame.</w:t>
      </w:r>
    </w:p>
    <w:p w14:paraId="07ECCA35">
      <w:pPr>
        <w:bidi w:val="0"/>
        <w:jc w:val="both"/>
        <w:rPr>
          <w:rFonts w:hint="default" w:ascii="Cambria" w:hAnsi="Cambria" w:cs="Cambria"/>
          <w:color w:val="auto"/>
          <w:sz w:val="22"/>
          <w:szCs w:val="22"/>
          <w:u w:val="none"/>
          <w:lang w:val="en-GB"/>
        </w:rPr>
      </w:pPr>
    </w:p>
    <w:p w14:paraId="49022548">
      <w:pPr>
        <w:bidi w:val="0"/>
        <w:jc w:val="both"/>
        <w:rPr>
          <w:rFonts w:hint="default" w:ascii="Cambria" w:hAnsi="Cambria" w:cs="Cambria"/>
          <w:color w:val="auto"/>
          <w:sz w:val="22"/>
          <w:szCs w:val="22"/>
          <w:u w:val="none"/>
          <w:lang w:val="en-GB"/>
        </w:rPr>
      </w:pPr>
    </w:p>
    <w:p w14:paraId="32A48B21">
      <w:pPr>
        <w:bidi w:val="0"/>
        <w:jc w:val="both"/>
        <w:rPr>
          <w:rFonts w:hint="default" w:ascii="Cambria" w:hAnsi="Cambria" w:cs="Cambria"/>
          <w:b/>
          <w:bCs/>
          <w:color w:val="auto"/>
          <w:sz w:val="28"/>
          <w:szCs w:val="28"/>
          <w:u w:val="none"/>
        </w:rPr>
      </w:pPr>
    </w:p>
    <w:p w14:paraId="074CFD6E">
      <w:pPr>
        <w:bidi w:val="0"/>
        <w:jc w:val="both"/>
        <w:rPr>
          <w:rFonts w:hint="default" w:ascii="Cambria" w:hAnsi="Cambria" w:cs="Cambria"/>
          <w:b/>
          <w:bCs/>
          <w:color w:val="auto"/>
          <w:sz w:val="28"/>
          <w:szCs w:val="28"/>
          <w:u w:val="none"/>
        </w:rPr>
      </w:pPr>
      <w:r>
        <w:rPr>
          <w:rFonts w:hint="default" w:ascii="Cambria" w:hAnsi="Cambria" w:cs="Cambria"/>
          <w:b/>
          <w:bCs/>
          <w:color w:val="auto"/>
          <w:sz w:val="28"/>
          <w:szCs w:val="28"/>
          <w:u w:val="none"/>
        </w:rPr>
        <w:t>Increase in Cases</w:t>
      </w:r>
    </w:p>
    <w:p w14:paraId="09743E06">
      <w:pPr>
        <w:bidi w:val="0"/>
        <w:jc w:val="both"/>
        <w:rPr>
          <w:rFonts w:hint="default" w:ascii="Cambria" w:hAnsi="Cambria" w:cs="Cambria"/>
          <w:b/>
          <w:bCs/>
          <w:color w:val="auto"/>
          <w:sz w:val="28"/>
          <w:szCs w:val="28"/>
          <w:u w:val="none"/>
        </w:rPr>
      </w:pPr>
    </w:p>
    <w:p w14:paraId="0C20FA81">
      <w:pPr>
        <w:numPr>
          <w:ilvl w:val="0"/>
          <w:numId w:val="4"/>
        </w:numPr>
        <w:bidi w:val="0"/>
        <w:ind w:left="425" w:leftChars="0" w:hanging="425" w:firstLineChars="0"/>
        <w:jc w:val="both"/>
        <w:rPr>
          <w:rFonts w:hint="default" w:ascii="Cambria" w:hAnsi="Cambria" w:cs="Cambria"/>
          <w:color w:val="auto"/>
          <w:sz w:val="22"/>
          <w:szCs w:val="22"/>
          <w:u w:val="none"/>
        </w:rPr>
      </w:pPr>
      <w:r>
        <w:rPr>
          <w:rFonts w:hint="default" w:ascii="Cambria" w:hAnsi="Cambria" w:cs="Cambria"/>
          <w:b/>
          <w:bCs/>
          <w:color w:val="auto"/>
          <w:sz w:val="22"/>
          <w:szCs w:val="22"/>
          <w:u w:val="none"/>
        </w:rPr>
        <w:t>Pandemic Surge:</w:t>
      </w:r>
      <w:r>
        <w:rPr>
          <w:rFonts w:hint="default" w:ascii="Cambria" w:hAnsi="Cambria" w:cs="Cambria"/>
          <w:color w:val="auto"/>
          <w:sz w:val="22"/>
          <w:szCs w:val="22"/>
          <w:u w:val="none"/>
        </w:rPr>
        <w:t xml:space="preserve"> During the COVID-19 pandemic, there was a notable increase in the circulation of CSAM. For instance, in Kerala, the increase was reported to be between 200% to 300% compared to pre-pandemic levels</w:t>
      </w:r>
      <w:r>
        <w:rPr>
          <w:rFonts w:hint="default" w:ascii="Cambria" w:hAnsi="Cambria" w:cs="Cambria"/>
          <w:color w:val="auto"/>
          <w:sz w:val="22"/>
          <w:szCs w:val="22"/>
          <w:u w:val="none"/>
          <w:lang w:val="en-GB"/>
        </w:rPr>
        <w:t>.</w:t>
      </w:r>
    </w:p>
    <w:p w14:paraId="0D99F9F9">
      <w:pPr>
        <w:numPr>
          <w:ilvl w:val="0"/>
          <w:numId w:val="0"/>
        </w:numPr>
        <w:bidi w:val="0"/>
        <w:ind w:leftChars="0"/>
        <w:jc w:val="both"/>
        <w:rPr>
          <w:rFonts w:hint="default" w:ascii="Cambria" w:hAnsi="Cambria" w:cs="Cambria"/>
          <w:color w:val="auto"/>
          <w:sz w:val="22"/>
          <w:szCs w:val="22"/>
          <w:u w:val="none"/>
        </w:rPr>
      </w:pPr>
    </w:p>
    <w:p w14:paraId="576717E0">
      <w:pPr>
        <w:numPr>
          <w:ilvl w:val="0"/>
          <w:numId w:val="4"/>
        </w:numPr>
        <w:bidi w:val="0"/>
        <w:ind w:left="425" w:leftChars="0" w:hanging="425" w:firstLineChars="0"/>
        <w:jc w:val="both"/>
        <w:rPr>
          <w:rFonts w:hint="default" w:ascii="Cambria" w:hAnsi="Cambria" w:cs="Cambria"/>
          <w:color w:val="auto"/>
          <w:sz w:val="22"/>
          <w:szCs w:val="22"/>
          <w:u w:val="none"/>
        </w:rPr>
      </w:pPr>
      <w:r>
        <w:rPr>
          <w:rFonts w:hint="default" w:ascii="Cambria" w:hAnsi="Cambria" w:cs="Cambria"/>
          <w:b/>
          <w:bCs/>
          <w:color w:val="auto"/>
          <w:sz w:val="22"/>
          <w:szCs w:val="22"/>
          <w:u w:val="none"/>
        </w:rPr>
        <w:t>National Statistics:</w:t>
      </w:r>
      <w:r>
        <w:rPr>
          <w:rFonts w:hint="default" w:ascii="Cambria" w:hAnsi="Cambria" w:cs="Cambria"/>
          <w:color w:val="auto"/>
          <w:sz w:val="22"/>
          <w:szCs w:val="22"/>
          <w:u w:val="none"/>
        </w:rPr>
        <w:t xml:space="preserve"> In 2020, the National Crime Records Bureau (NCRB) registered 43,000 offenses under the Protection of Children from Sexual Offences (POCSO) Act, averaging one case every 12 minutes</w:t>
      </w:r>
      <w:r>
        <w:rPr>
          <w:rFonts w:hint="default" w:ascii="Cambria" w:hAnsi="Cambria" w:cs="Cambria"/>
          <w:color w:val="auto"/>
          <w:sz w:val="22"/>
          <w:szCs w:val="22"/>
          <w:u w:val="none"/>
          <w:lang w:val="en-GB"/>
        </w:rPr>
        <w:t>.</w:t>
      </w:r>
    </w:p>
    <w:p w14:paraId="0DC49288">
      <w:pPr>
        <w:bidi w:val="0"/>
        <w:jc w:val="both"/>
        <w:rPr>
          <w:rFonts w:hint="default" w:ascii="Cambria" w:hAnsi="Cambria" w:cs="Cambria"/>
          <w:color w:val="auto"/>
          <w:sz w:val="22"/>
          <w:szCs w:val="22"/>
          <w:u w:val="none"/>
        </w:rPr>
      </w:pPr>
    </w:p>
    <w:p w14:paraId="7583991B">
      <w:pPr>
        <w:bidi w:val="0"/>
        <w:jc w:val="both"/>
        <w:rPr>
          <w:rFonts w:hint="default" w:ascii="Cambria" w:hAnsi="Cambria" w:cs="Cambria"/>
          <w:b/>
          <w:bCs/>
          <w:color w:val="auto"/>
          <w:sz w:val="28"/>
          <w:szCs w:val="28"/>
          <w:u w:val="none"/>
        </w:rPr>
      </w:pPr>
    </w:p>
    <w:p w14:paraId="2D103ED8">
      <w:pPr>
        <w:bidi w:val="0"/>
        <w:jc w:val="both"/>
        <w:rPr>
          <w:rFonts w:hint="default" w:ascii="Cambria" w:hAnsi="Cambria" w:cs="Cambria"/>
          <w:b/>
          <w:bCs/>
          <w:color w:val="auto"/>
          <w:sz w:val="28"/>
          <w:szCs w:val="28"/>
          <w:u w:val="none"/>
        </w:rPr>
      </w:pPr>
      <w:r>
        <w:rPr>
          <w:rFonts w:hint="default" w:ascii="Cambria" w:hAnsi="Cambria" w:cs="Cambria"/>
          <w:b/>
          <w:bCs/>
          <w:color w:val="auto"/>
          <w:sz w:val="28"/>
          <w:szCs w:val="28"/>
          <w:u w:val="none"/>
        </w:rPr>
        <w:t>Recent Reports</w:t>
      </w:r>
    </w:p>
    <w:p w14:paraId="2E86FB3C">
      <w:pPr>
        <w:bidi w:val="0"/>
        <w:jc w:val="both"/>
        <w:rPr>
          <w:rFonts w:hint="default" w:ascii="Cambria" w:hAnsi="Cambria" w:cs="Cambria"/>
          <w:b/>
          <w:bCs/>
          <w:color w:val="auto"/>
          <w:sz w:val="28"/>
          <w:szCs w:val="28"/>
          <w:u w:val="none"/>
        </w:rPr>
      </w:pPr>
    </w:p>
    <w:p w14:paraId="422239BD">
      <w:pPr>
        <w:numPr>
          <w:ilvl w:val="0"/>
          <w:numId w:val="5"/>
        </w:numPr>
        <w:bidi w:val="0"/>
        <w:ind w:left="425" w:leftChars="0" w:hanging="425" w:firstLineChars="0"/>
        <w:jc w:val="both"/>
        <w:rPr>
          <w:rFonts w:hint="default" w:ascii="Cambria" w:hAnsi="Cambria" w:cs="Cambria"/>
          <w:color w:val="auto"/>
          <w:sz w:val="22"/>
          <w:szCs w:val="22"/>
          <w:u w:val="none"/>
          <w:lang w:val="en-GB"/>
        </w:rPr>
      </w:pPr>
      <w:r>
        <w:rPr>
          <w:rFonts w:hint="default" w:ascii="Cambria" w:hAnsi="Cambria" w:cs="Cambria"/>
          <w:b/>
          <w:bCs/>
          <w:color w:val="auto"/>
          <w:sz w:val="22"/>
          <w:szCs w:val="22"/>
          <w:u w:val="none"/>
        </w:rPr>
        <w:t xml:space="preserve">2023 Data: </w:t>
      </w:r>
      <w:r>
        <w:rPr>
          <w:rFonts w:hint="default" w:ascii="Cambria" w:hAnsi="Cambria" w:cs="Cambria"/>
          <w:color w:val="auto"/>
          <w:sz w:val="22"/>
          <w:szCs w:val="22"/>
          <w:u w:val="none"/>
        </w:rPr>
        <w:t>The National Human Rights Commission (NHRC) reported a 250-300% increase in CSAM on social media in India. </w:t>
      </w:r>
      <w:r>
        <w:rPr>
          <w:rFonts w:hint="default" w:ascii="Cambria" w:hAnsi="Cambria" w:cs="Cambria"/>
          <w:color w:val="auto"/>
          <w:sz w:val="22"/>
          <w:szCs w:val="22"/>
          <w:u w:val="none"/>
        </w:rPr>
        <w:fldChar w:fldCharType="begin"/>
      </w:r>
      <w:r>
        <w:rPr>
          <w:rFonts w:hint="default" w:ascii="Cambria" w:hAnsi="Cambria" w:cs="Cambria"/>
          <w:color w:val="auto"/>
          <w:sz w:val="22"/>
          <w:szCs w:val="22"/>
          <w:u w:val="none"/>
        </w:rPr>
        <w:instrText xml:space="preserve"> HYPERLINK "https://www.bbc.co.uk/news/world-asia-india-59173473" </w:instrText>
      </w:r>
      <w:r>
        <w:rPr>
          <w:rFonts w:hint="default" w:ascii="Cambria" w:hAnsi="Cambria" w:cs="Cambria"/>
          <w:color w:val="auto"/>
          <w:sz w:val="22"/>
          <w:szCs w:val="22"/>
          <w:u w:val="none"/>
        </w:rPr>
        <w:fldChar w:fldCharType="separate"/>
      </w:r>
      <w:r>
        <w:rPr>
          <w:rFonts w:hint="default" w:ascii="Cambria" w:hAnsi="Cambria" w:cs="Cambria"/>
          <w:color w:val="auto"/>
          <w:sz w:val="22"/>
          <w:szCs w:val="22"/>
          <w:u w:val="none"/>
        </w:rPr>
        <w:t>In 2023 alone, there were approximately 450,207 cases reported</w:t>
      </w:r>
      <w:r>
        <w:rPr>
          <w:rFonts w:hint="default" w:ascii="Cambria" w:hAnsi="Cambria" w:cs="Cambria"/>
          <w:color w:val="auto"/>
          <w:sz w:val="22"/>
          <w:szCs w:val="22"/>
          <w:u w:val="none"/>
        </w:rPr>
        <w:fldChar w:fldCharType="end"/>
      </w:r>
      <w:r>
        <w:rPr>
          <w:rFonts w:hint="default" w:ascii="Cambria" w:hAnsi="Cambria" w:cs="Cambria"/>
          <w:color w:val="auto"/>
          <w:sz w:val="22"/>
          <w:szCs w:val="22"/>
          <w:u w:val="none"/>
          <w:lang w:val="en-GB"/>
        </w:rPr>
        <w:t>.</w:t>
      </w:r>
    </w:p>
    <w:p w14:paraId="0DB8277B">
      <w:pPr>
        <w:bidi w:val="0"/>
        <w:jc w:val="both"/>
        <w:rPr>
          <w:rFonts w:hint="default" w:ascii="Cambria" w:hAnsi="Cambria" w:cs="Cambria"/>
          <w:color w:val="auto"/>
          <w:sz w:val="22"/>
          <w:szCs w:val="22"/>
          <w:u w:val="none"/>
          <w:lang w:val="en-GB"/>
        </w:rPr>
      </w:pPr>
    </w:p>
    <w:p w14:paraId="6DC3FFE1">
      <w:pPr>
        <w:numPr>
          <w:ilvl w:val="0"/>
          <w:numId w:val="5"/>
        </w:numPr>
        <w:bidi w:val="0"/>
        <w:ind w:left="425" w:leftChars="0" w:hanging="425" w:firstLineChars="0"/>
        <w:jc w:val="both"/>
        <w:rPr>
          <w:rFonts w:hint="default" w:ascii="Cambria" w:hAnsi="Cambria" w:cs="Cambria"/>
          <w:color w:val="auto"/>
          <w:sz w:val="22"/>
          <w:szCs w:val="22"/>
          <w:u w:val="none"/>
          <w:lang w:val="en-GB"/>
        </w:rPr>
      </w:pPr>
      <w:r>
        <w:rPr>
          <w:rFonts w:hint="default" w:ascii="Cambria" w:hAnsi="Cambria" w:cs="Cambria"/>
          <w:b/>
          <w:bCs/>
          <w:color w:val="auto"/>
          <w:sz w:val="22"/>
          <w:szCs w:val="22"/>
          <w:u w:val="none"/>
        </w:rPr>
        <w:t>Interpol Data:</w:t>
      </w:r>
      <w:r>
        <w:rPr>
          <w:rFonts w:hint="default" w:ascii="Cambria" w:hAnsi="Cambria" w:cs="Cambria"/>
          <w:color w:val="auto"/>
          <w:sz w:val="22"/>
          <w:szCs w:val="22"/>
          <w:u w:val="none"/>
        </w:rPr>
        <w:t xml:space="preserve"> Between 2017 and 2020, India reported over 2.4 million instances of online child sexual abuse, with 80% of the victims being girls below the age of 14</w:t>
      </w:r>
      <w:r>
        <w:rPr>
          <w:rFonts w:hint="default" w:ascii="Cambria" w:hAnsi="Cambria" w:cs="Cambria"/>
          <w:color w:val="auto"/>
          <w:sz w:val="22"/>
          <w:szCs w:val="22"/>
          <w:u w:val="none"/>
          <w:lang w:val="en-GB"/>
        </w:rPr>
        <w:t>.</w:t>
      </w:r>
    </w:p>
    <w:p w14:paraId="1B6097EF">
      <w:pPr>
        <w:bidi w:val="0"/>
        <w:jc w:val="both"/>
        <w:rPr>
          <w:rFonts w:hint="default" w:ascii="Cambria" w:hAnsi="Cambria" w:cs="Cambria"/>
          <w:color w:val="auto"/>
          <w:sz w:val="22"/>
          <w:szCs w:val="22"/>
          <w:u w:val="none"/>
        </w:rPr>
      </w:pPr>
    </w:p>
    <w:p w14:paraId="07BE7D45">
      <w:pPr>
        <w:bidi w:val="0"/>
        <w:jc w:val="both"/>
        <w:rPr>
          <w:rFonts w:hint="default" w:ascii="Cambria" w:hAnsi="Cambria" w:cs="Cambria"/>
          <w:color w:val="auto"/>
          <w:sz w:val="22"/>
          <w:szCs w:val="22"/>
          <w:u w:val="none"/>
        </w:rPr>
      </w:pPr>
    </w:p>
    <w:p w14:paraId="528D316E">
      <w:pPr>
        <w:pStyle w:val="12"/>
        <w:keepNext w:val="0"/>
        <w:keepLines w:val="0"/>
        <w:widowControl/>
        <w:suppressLineNumbers w:val="0"/>
        <w:spacing w:before="240" w:beforeAutospacing="0" w:after="240" w:afterAutospacing="0" w:line="23" w:lineRule="atLeast"/>
        <w:jc w:val="both"/>
        <w:rPr>
          <w:rFonts w:hint="default" w:ascii="Cambria" w:hAnsi="Cambria" w:eastAsia="Segoe UI" w:cs="Cambria"/>
          <w:b/>
          <w:bCs/>
          <w:i w:val="0"/>
          <w:iCs w:val="0"/>
          <w:caps w:val="0"/>
          <w:spacing w:val="0"/>
          <w:sz w:val="28"/>
          <w:szCs w:val="28"/>
        </w:rPr>
      </w:pPr>
      <w:r>
        <w:rPr>
          <w:rFonts w:hint="default" w:ascii="Cambria" w:hAnsi="Cambria" w:eastAsia="Segoe UI" w:cs="Cambria"/>
          <w:b/>
          <w:bCs/>
          <w:i w:val="0"/>
          <w:iCs w:val="0"/>
          <w:caps w:val="0"/>
          <w:spacing w:val="0"/>
          <w:sz w:val="28"/>
          <w:szCs w:val="28"/>
        </w:rPr>
        <w:t xml:space="preserve">CSAM </w:t>
      </w:r>
      <w:r>
        <w:rPr>
          <w:rFonts w:hint="default" w:ascii="Cambria" w:hAnsi="Cambria" w:eastAsia="Segoe UI" w:cs="Cambria"/>
          <w:b/>
          <w:bCs/>
          <w:i w:val="0"/>
          <w:iCs w:val="0"/>
          <w:caps w:val="0"/>
          <w:spacing w:val="0"/>
          <w:sz w:val="28"/>
          <w:szCs w:val="28"/>
          <w:lang w:val="en-GB"/>
        </w:rPr>
        <w:t xml:space="preserve">cases </w:t>
      </w:r>
      <w:r>
        <w:rPr>
          <w:rFonts w:hint="default" w:ascii="Cambria" w:hAnsi="Cambria" w:eastAsia="Segoe UI" w:cs="Cambria"/>
          <w:b/>
          <w:bCs/>
          <w:i w:val="0"/>
          <w:iCs w:val="0"/>
          <w:caps w:val="0"/>
          <w:spacing w:val="0"/>
          <w:sz w:val="28"/>
          <w:szCs w:val="28"/>
        </w:rPr>
        <w:t>in India:</w:t>
      </w:r>
    </w:p>
    <w:p w14:paraId="2CB2499F">
      <w:pPr>
        <w:pStyle w:val="12"/>
        <w:keepNext w:val="0"/>
        <w:keepLines w:val="0"/>
        <w:widowControl/>
        <w:suppressLineNumbers w:val="0"/>
        <w:spacing w:before="240" w:beforeAutospacing="0" w:after="240" w:afterAutospacing="0" w:line="23" w:lineRule="atLeast"/>
        <w:jc w:val="both"/>
        <w:rPr>
          <w:rFonts w:hint="default" w:ascii="Cambria" w:hAnsi="Cambria" w:eastAsia="Segoe UI" w:cs="Cambria"/>
          <w:i/>
          <w:iCs/>
          <w:caps w:val="0"/>
          <w:spacing w:val="0"/>
          <w:sz w:val="22"/>
          <w:szCs w:val="22"/>
        </w:rPr>
      </w:pPr>
      <w:r>
        <w:rPr>
          <w:rFonts w:hint="default" w:ascii="Cambria" w:hAnsi="Cambria" w:eastAsia="Segoe UI" w:cs="Cambria"/>
          <w:i w:val="0"/>
          <w:iCs w:val="0"/>
          <w:caps w:val="0"/>
          <w:spacing w:val="0"/>
          <w:sz w:val="22"/>
          <w:szCs w:val="22"/>
        </w:rPr>
        <w:t> </w:t>
      </w:r>
      <w:r>
        <w:rPr>
          <w:rFonts w:hint="default" w:ascii="Cambria" w:hAnsi="Cambria" w:eastAsia="Segoe UI" w:cs="Cambria"/>
          <w:i/>
          <w:iCs/>
          <w:caps w:val="0"/>
          <w:spacing w:val="0"/>
          <w:sz w:val="22"/>
          <w:szCs w:val="22"/>
        </w:rPr>
        <w:t>Kerala (2021):</w:t>
      </w:r>
    </w:p>
    <w:p w14:paraId="04CF855C">
      <w:pPr>
        <w:pStyle w:val="12"/>
        <w:keepNext w:val="0"/>
        <w:keepLines w:val="0"/>
        <w:widowControl/>
        <w:suppressLineNumbers w:val="0"/>
        <w:spacing w:before="240" w:beforeAutospacing="0" w:after="240" w:afterAutospacing="0" w:line="23" w:lineRule="atLeast"/>
        <w:jc w:val="both"/>
        <w:rPr>
          <w:rFonts w:hint="default" w:ascii="Cambria" w:hAnsi="Cambria" w:eastAsia="Segoe UI" w:cs="Cambria"/>
          <w:i w:val="0"/>
          <w:iCs w:val="0"/>
          <w:caps w:val="0"/>
          <w:spacing w:val="0"/>
          <w:sz w:val="22"/>
          <w:szCs w:val="22"/>
        </w:rPr>
      </w:pPr>
      <w:r>
        <w:rPr>
          <w:rFonts w:hint="default" w:ascii="Cambria" w:hAnsi="Cambria" w:eastAsia="Segoe UI" w:cs="Cambria"/>
          <w:i w:val="0"/>
          <w:iCs w:val="0"/>
          <w:caps w:val="0"/>
          <w:spacing w:val="0"/>
          <w:sz w:val="22"/>
          <w:szCs w:val="22"/>
        </w:rPr>
        <w:t>  'Operation P-hunt' by Kerala Police led to the arrest of 100 individuals for CSAM-related offenses, showcasing the increasing focus of law enforcement agencies on tackling CSAM.</w:t>
      </w:r>
    </w:p>
    <w:p w14:paraId="1481BA63">
      <w:pPr>
        <w:pStyle w:val="12"/>
        <w:keepNext w:val="0"/>
        <w:keepLines w:val="0"/>
        <w:widowControl/>
        <w:suppressLineNumbers w:val="0"/>
        <w:spacing w:before="240" w:beforeAutospacing="0" w:after="240" w:afterAutospacing="0" w:line="23" w:lineRule="atLeast"/>
        <w:jc w:val="both"/>
        <w:rPr>
          <w:rFonts w:hint="default" w:ascii="Cambria" w:hAnsi="Cambria" w:eastAsia="Segoe UI" w:cs="Cambria"/>
          <w:i/>
          <w:iCs/>
          <w:sz w:val="22"/>
          <w:szCs w:val="22"/>
        </w:rPr>
      </w:pPr>
      <w:r>
        <w:rPr>
          <w:rFonts w:hint="default" w:ascii="Cambria" w:hAnsi="Cambria" w:eastAsia="Segoe UI" w:cs="Cambria"/>
          <w:i w:val="0"/>
          <w:iCs w:val="0"/>
          <w:caps w:val="0"/>
          <w:spacing w:val="0"/>
          <w:sz w:val="22"/>
          <w:szCs w:val="22"/>
        </w:rPr>
        <w:t> </w:t>
      </w:r>
      <w:r>
        <w:rPr>
          <w:rFonts w:hint="default" w:ascii="Cambria" w:hAnsi="Cambria" w:eastAsia="Segoe UI" w:cs="Cambria"/>
          <w:i/>
          <w:iCs/>
          <w:caps w:val="0"/>
          <w:spacing w:val="0"/>
          <w:sz w:val="22"/>
          <w:szCs w:val="22"/>
        </w:rPr>
        <w:t>Delhi (2022):</w:t>
      </w:r>
    </w:p>
    <w:p w14:paraId="11D9BB56">
      <w:pPr>
        <w:pStyle w:val="12"/>
        <w:keepNext w:val="0"/>
        <w:keepLines w:val="0"/>
        <w:widowControl/>
        <w:suppressLineNumbers w:val="0"/>
        <w:spacing w:before="240" w:beforeAutospacing="0" w:after="240" w:afterAutospacing="0" w:line="23" w:lineRule="atLeast"/>
        <w:jc w:val="both"/>
        <w:rPr>
          <w:rFonts w:hint="default" w:ascii="Cambria" w:hAnsi="Cambria" w:eastAsia="Segoe UI" w:cs="Cambria"/>
          <w:i w:val="0"/>
          <w:iCs w:val="0"/>
          <w:caps w:val="0"/>
          <w:spacing w:val="0"/>
          <w:sz w:val="22"/>
          <w:szCs w:val="22"/>
        </w:rPr>
      </w:pPr>
      <w:r>
        <w:rPr>
          <w:rFonts w:hint="default" w:ascii="Cambria" w:hAnsi="Cambria" w:eastAsia="Segoe UI" w:cs="Cambria"/>
          <w:i w:val="0"/>
          <w:iCs w:val="0"/>
          <w:caps w:val="0"/>
          <w:spacing w:val="0"/>
          <w:sz w:val="22"/>
          <w:szCs w:val="22"/>
        </w:rPr>
        <w:t>  Delhi Police arrested an individual for sexually assaulting a minor and live-streaming it on social media, highlighting the evolving nature of CSAM.</w:t>
      </w:r>
    </w:p>
    <w:p w14:paraId="1F3D4798">
      <w:pPr>
        <w:pStyle w:val="12"/>
        <w:keepNext w:val="0"/>
        <w:keepLines w:val="0"/>
        <w:widowControl/>
        <w:suppressLineNumbers w:val="0"/>
        <w:spacing w:before="240" w:beforeAutospacing="0" w:after="240" w:afterAutospacing="0" w:line="23" w:lineRule="atLeast"/>
        <w:jc w:val="both"/>
        <w:rPr>
          <w:rFonts w:hint="default" w:ascii="Cambria" w:hAnsi="Cambria" w:eastAsia="Segoe UI" w:cs="Cambria"/>
          <w:i/>
          <w:iCs/>
          <w:caps w:val="0"/>
          <w:spacing w:val="0"/>
          <w:sz w:val="22"/>
          <w:szCs w:val="22"/>
        </w:rPr>
      </w:pPr>
      <w:r>
        <w:rPr>
          <w:rFonts w:hint="default" w:ascii="Cambria" w:hAnsi="Cambria" w:eastAsia="Segoe UI" w:cs="Cambria"/>
          <w:i/>
          <w:iCs/>
          <w:caps w:val="0"/>
          <w:spacing w:val="0"/>
          <w:sz w:val="22"/>
          <w:szCs w:val="22"/>
        </w:rPr>
        <w:t>Utta</w:t>
      </w:r>
      <w:r>
        <w:rPr>
          <w:rFonts w:hint="default" w:ascii="Cambria" w:hAnsi="Cambria" w:eastAsia="Segoe UI" w:cs="Cambria"/>
          <w:i/>
          <w:iCs/>
          <w:caps w:val="0"/>
          <w:spacing w:val="0"/>
          <w:sz w:val="22"/>
          <w:szCs w:val="22"/>
          <w:lang w:val="en-GB"/>
        </w:rPr>
        <w:t>r Pradesh (202</w:t>
      </w:r>
      <w:r>
        <w:rPr>
          <w:rFonts w:hint="default" w:ascii="Cambria" w:hAnsi="Cambria" w:eastAsia="Segoe UI" w:cs="Cambria"/>
          <w:i/>
          <w:iCs/>
          <w:caps w:val="0"/>
          <w:spacing w:val="0"/>
          <w:sz w:val="22"/>
          <w:szCs w:val="22"/>
        </w:rPr>
        <w:t>2):</w:t>
      </w:r>
    </w:p>
    <w:p w14:paraId="3F016F7F">
      <w:pPr>
        <w:pStyle w:val="12"/>
        <w:keepNext w:val="0"/>
        <w:keepLines w:val="0"/>
        <w:widowControl/>
        <w:suppressLineNumbers w:val="0"/>
        <w:spacing w:before="240" w:beforeAutospacing="0" w:after="240" w:afterAutospacing="0" w:line="23" w:lineRule="atLeast"/>
        <w:jc w:val="both"/>
        <w:rPr>
          <w:rFonts w:hint="default" w:ascii="Cambria" w:hAnsi="Cambria" w:eastAsia="Segoe UI" w:cs="Cambria"/>
          <w:i w:val="0"/>
          <w:iCs w:val="0"/>
          <w:caps w:val="0"/>
          <w:spacing w:val="0"/>
          <w:sz w:val="22"/>
          <w:szCs w:val="22"/>
        </w:rPr>
      </w:pPr>
      <w:r>
        <w:rPr>
          <w:rFonts w:hint="default" w:ascii="Cambria" w:hAnsi="Cambria" w:eastAsia="Segoe UI" w:cs="Cambria"/>
          <w:i w:val="0"/>
          <w:iCs w:val="0"/>
          <w:caps w:val="0"/>
          <w:spacing w:val="0"/>
          <w:sz w:val="22"/>
          <w:szCs w:val="22"/>
        </w:rPr>
        <w:t>  A businessman was arrested for possessing and circulating CSAM on his mobile phone, illustrating the widespread nature of the issue across different demographics.</w:t>
      </w:r>
    </w:p>
    <w:p w14:paraId="741C9B8C">
      <w:pPr>
        <w:pStyle w:val="12"/>
        <w:keepNext w:val="0"/>
        <w:keepLines w:val="0"/>
        <w:widowControl/>
        <w:suppressLineNumbers w:val="0"/>
        <w:spacing w:before="240" w:beforeAutospacing="0" w:after="240" w:afterAutospacing="0" w:line="23" w:lineRule="atLeast"/>
        <w:jc w:val="both"/>
        <w:rPr>
          <w:rFonts w:hint="default" w:ascii="Cambria" w:hAnsi="Cambria" w:eastAsia="Segoe UI" w:cs="Cambria"/>
          <w:i/>
          <w:iCs/>
          <w:sz w:val="22"/>
          <w:szCs w:val="22"/>
        </w:rPr>
      </w:pPr>
      <w:r>
        <w:rPr>
          <w:rFonts w:hint="default" w:ascii="Cambria" w:hAnsi="Cambria" w:eastAsia="Segoe UI" w:cs="Cambria"/>
          <w:i/>
          <w:iCs/>
          <w:caps w:val="0"/>
          <w:spacing w:val="0"/>
          <w:sz w:val="22"/>
          <w:szCs w:val="22"/>
        </w:rPr>
        <w:t>Madhya Pradesh (2023):</w:t>
      </w:r>
    </w:p>
    <w:p w14:paraId="050590BB">
      <w:pPr>
        <w:pStyle w:val="12"/>
        <w:keepNext w:val="0"/>
        <w:keepLines w:val="0"/>
        <w:widowControl/>
        <w:suppressLineNumbers w:val="0"/>
        <w:spacing w:before="240" w:beforeAutospacing="0" w:after="240" w:afterAutospacing="0" w:line="23" w:lineRule="atLeast"/>
        <w:jc w:val="both"/>
        <w:rPr>
          <w:rFonts w:hint="default" w:ascii="Cambria" w:hAnsi="Cambria" w:eastAsia="Segoe UI" w:cs="Cambria"/>
          <w:sz w:val="22"/>
          <w:szCs w:val="22"/>
        </w:rPr>
      </w:pPr>
      <w:r>
        <w:rPr>
          <w:rFonts w:hint="default" w:ascii="Cambria" w:hAnsi="Cambria" w:eastAsia="Segoe UI" w:cs="Cambria"/>
          <w:i w:val="0"/>
          <w:iCs w:val="0"/>
          <w:caps w:val="0"/>
          <w:spacing w:val="0"/>
          <w:sz w:val="22"/>
          <w:szCs w:val="22"/>
        </w:rPr>
        <w:t>  The National Center for Missing and Exploited Children identified over 30,000 individuals in Madhya Pradesh allegedly involved in circulating suspected CSAM, with over 4,000 cases deemed 'actionable.'</w:t>
      </w:r>
    </w:p>
    <w:p w14:paraId="43D5103D">
      <w:pPr>
        <w:pStyle w:val="12"/>
        <w:keepNext w:val="0"/>
        <w:keepLines w:val="0"/>
        <w:widowControl/>
        <w:suppressLineNumbers w:val="0"/>
        <w:spacing w:before="240" w:beforeAutospacing="0" w:after="240" w:afterAutospacing="0" w:line="23" w:lineRule="atLeast"/>
        <w:jc w:val="both"/>
        <w:rPr>
          <w:rFonts w:hint="default" w:ascii="Cambria" w:hAnsi="Cambria" w:eastAsia="Segoe UI" w:cs="Cambria"/>
          <w:i/>
          <w:iCs/>
          <w:sz w:val="22"/>
          <w:szCs w:val="22"/>
        </w:rPr>
      </w:pPr>
      <w:r>
        <w:rPr>
          <w:rFonts w:hint="default" w:ascii="Cambria" w:hAnsi="Cambria" w:eastAsia="Segoe UI" w:cs="Cambria"/>
          <w:i w:val="0"/>
          <w:iCs w:val="0"/>
          <w:caps w:val="0"/>
          <w:spacing w:val="0"/>
          <w:sz w:val="22"/>
          <w:szCs w:val="22"/>
        </w:rPr>
        <w:t> </w:t>
      </w:r>
      <w:r>
        <w:rPr>
          <w:rFonts w:hint="default" w:ascii="Cambria" w:hAnsi="Cambria" w:eastAsia="Segoe UI" w:cs="Cambria"/>
          <w:i/>
          <w:iCs/>
          <w:caps w:val="0"/>
          <w:spacing w:val="0"/>
          <w:sz w:val="22"/>
          <w:szCs w:val="22"/>
        </w:rPr>
        <w:t>Maharashtra (2023):</w:t>
      </w:r>
    </w:p>
    <w:p w14:paraId="0C16A376">
      <w:pPr>
        <w:pStyle w:val="12"/>
        <w:keepNext w:val="0"/>
        <w:keepLines w:val="0"/>
        <w:widowControl/>
        <w:suppressLineNumbers w:val="0"/>
        <w:spacing w:before="240" w:beforeAutospacing="0" w:after="240" w:afterAutospacing="0" w:line="23" w:lineRule="atLeast"/>
        <w:jc w:val="both"/>
        <w:rPr>
          <w:rFonts w:hint="default" w:ascii="Cambria" w:hAnsi="Cambria" w:eastAsia="Segoe UI" w:cs="Cambria"/>
          <w:i w:val="0"/>
          <w:iCs w:val="0"/>
          <w:caps w:val="0"/>
          <w:spacing w:val="0"/>
          <w:sz w:val="22"/>
          <w:szCs w:val="22"/>
        </w:rPr>
      </w:pPr>
      <w:r>
        <w:rPr>
          <w:rFonts w:hint="default" w:ascii="Cambria" w:hAnsi="Cambria" w:eastAsia="Segoe UI" w:cs="Cambria"/>
          <w:i w:val="0"/>
          <w:iCs w:val="0"/>
          <w:caps w:val="0"/>
          <w:spacing w:val="0"/>
          <w:sz w:val="22"/>
          <w:szCs w:val="22"/>
        </w:rPr>
        <w:t>  'Operation Blackface' by Maharashtra Police led to the arrest of 140 individuals for CSAM-related offenses since the beginning of 2023.</w:t>
      </w:r>
    </w:p>
    <w:p w14:paraId="05A21D9F">
      <w:pPr>
        <w:pStyle w:val="12"/>
        <w:keepNext w:val="0"/>
        <w:keepLines w:val="0"/>
        <w:widowControl/>
        <w:suppressLineNumbers w:val="0"/>
        <w:spacing w:before="240" w:beforeAutospacing="0" w:after="240" w:afterAutospacing="0" w:line="23" w:lineRule="atLeast"/>
        <w:jc w:val="both"/>
        <w:rPr>
          <w:rFonts w:hint="default" w:ascii="Cambria" w:hAnsi="Cambria" w:eastAsia="Segoe UI" w:cs="Cambria"/>
          <w:i w:val="0"/>
          <w:iCs w:val="0"/>
          <w:caps w:val="0"/>
          <w:spacing w:val="0"/>
          <w:sz w:val="22"/>
          <w:szCs w:val="22"/>
        </w:rPr>
      </w:pPr>
    </w:p>
    <w:p w14:paraId="04DE0322">
      <w:pPr>
        <w:bidi w:val="0"/>
        <w:jc w:val="both"/>
        <w:rPr>
          <w:rFonts w:hint="default" w:ascii="Cambria" w:hAnsi="Cambria" w:cs="Cambria"/>
          <w:b/>
          <w:bCs/>
          <w:color w:val="auto"/>
          <w:sz w:val="28"/>
          <w:szCs w:val="28"/>
          <w:u w:val="none"/>
        </w:rPr>
      </w:pPr>
      <w:r>
        <w:rPr>
          <w:rFonts w:hint="default" w:ascii="Cambria" w:hAnsi="Cambria" w:cs="Cambria"/>
          <w:b/>
          <w:bCs/>
          <w:color w:val="auto"/>
          <w:sz w:val="28"/>
          <w:szCs w:val="28"/>
          <w:u w:val="none"/>
        </w:rPr>
        <w:t>Key Challenges in India</w:t>
      </w:r>
    </w:p>
    <w:p w14:paraId="1830A1FC">
      <w:pPr>
        <w:numPr>
          <w:ilvl w:val="0"/>
          <w:numId w:val="0"/>
        </w:numPr>
        <w:bidi w:val="0"/>
        <w:ind w:leftChars="0"/>
        <w:jc w:val="both"/>
        <w:rPr>
          <w:rFonts w:hint="default" w:ascii="Cambria" w:hAnsi="Cambria" w:cs="Cambria"/>
          <w:b w:val="0"/>
          <w:bCs w:val="0"/>
          <w:color w:val="auto"/>
          <w:sz w:val="22"/>
          <w:szCs w:val="22"/>
          <w:u w:val="none"/>
        </w:rPr>
      </w:pPr>
    </w:p>
    <w:p w14:paraId="0DAF5887">
      <w:pPr>
        <w:numPr>
          <w:ilvl w:val="0"/>
          <w:numId w:val="6"/>
        </w:numPr>
        <w:bidi w:val="0"/>
        <w:ind w:left="425" w:leftChars="0" w:hanging="425" w:firstLineChars="0"/>
        <w:jc w:val="both"/>
        <w:rPr>
          <w:rFonts w:hint="default" w:ascii="Cambria" w:hAnsi="Cambria" w:cs="Cambria"/>
          <w:b w:val="0"/>
          <w:bCs w:val="0"/>
          <w:color w:val="auto"/>
          <w:sz w:val="22"/>
          <w:szCs w:val="22"/>
          <w:u w:val="none"/>
        </w:rPr>
      </w:pPr>
      <w:r>
        <w:rPr>
          <w:rFonts w:hint="default" w:ascii="Cambria" w:hAnsi="Cambria" w:cs="Cambria"/>
          <w:b/>
          <w:bCs/>
          <w:color w:val="auto"/>
          <w:sz w:val="22"/>
          <w:szCs w:val="22"/>
          <w:u w:val="none"/>
        </w:rPr>
        <w:t>Scale:</w:t>
      </w:r>
      <w:r>
        <w:rPr>
          <w:rFonts w:hint="default" w:ascii="Cambria" w:hAnsi="Cambria" w:cs="Cambria"/>
          <w:b w:val="0"/>
          <w:bCs w:val="0"/>
          <w:color w:val="auto"/>
          <w:sz w:val="22"/>
          <w:szCs w:val="22"/>
          <w:u w:val="none"/>
        </w:rPr>
        <w:t xml:space="preserve"> India's massive population and internet penetration make it difficult to monitor and regulate online activity.</w:t>
      </w:r>
    </w:p>
    <w:p w14:paraId="2C8BC302">
      <w:pPr>
        <w:numPr>
          <w:ilvl w:val="0"/>
          <w:numId w:val="0"/>
        </w:numPr>
        <w:bidi w:val="0"/>
        <w:ind w:leftChars="0"/>
        <w:jc w:val="both"/>
        <w:rPr>
          <w:rFonts w:hint="default" w:ascii="Cambria" w:hAnsi="Cambria" w:cs="Cambria"/>
          <w:b w:val="0"/>
          <w:bCs w:val="0"/>
          <w:color w:val="auto"/>
          <w:sz w:val="22"/>
          <w:szCs w:val="22"/>
          <w:u w:val="none"/>
        </w:rPr>
      </w:pPr>
    </w:p>
    <w:p w14:paraId="6AD99770">
      <w:pPr>
        <w:numPr>
          <w:ilvl w:val="0"/>
          <w:numId w:val="6"/>
        </w:numPr>
        <w:bidi w:val="0"/>
        <w:ind w:left="425" w:leftChars="0" w:hanging="425" w:firstLineChars="0"/>
        <w:jc w:val="both"/>
        <w:rPr>
          <w:rFonts w:hint="default" w:ascii="Cambria" w:hAnsi="Cambria" w:cs="Cambria"/>
          <w:b w:val="0"/>
          <w:bCs w:val="0"/>
          <w:color w:val="auto"/>
          <w:sz w:val="22"/>
          <w:szCs w:val="22"/>
          <w:u w:val="none"/>
        </w:rPr>
      </w:pPr>
      <w:r>
        <w:rPr>
          <w:rFonts w:hint="default" w:ascii="Cambria" w:hAnsi="Cambria" w:cs="Cambria"/>
          <w:b/>
          <w:bCs/>
          <w:color w:val="auto"/>
          <w:sz w:val="22"/>
          <w:szCs w:val="22"/>
          <w:u w:val="none"/>
        </w:rPr>
        <w:t xml:space="preserve">Lack of Awareness: </w:t>
      </w:r>
      <w:r>
        <w:rPr>
          <w:rFonts w:hint="default" w:ascii="Cambria" w:hAnsi="Cambria" w:cs="Cambria"/>
          <w:b w:val="0"/>
          <w:bCs w:val="0"/>
          <w:color w:val="auto"/>
          <w:sz w:val="22"/>
          <w:szCs w:val="22"/>
          <w:u w:val="none"/>
        </w:rPr>
        <w:t>Many people in India are unaware of the dangers of CSAM and how to report it.</w:t>
      </w:r>
    </w:p>
    <w:p w14:paraId="12362495">
      <w:pPr>
        <w:numPr>
          <w:ilvl w:val="0"/>
          <w:numId w:val="0"/>
        </w:numPr>
        <w:bidi w:val="0"/>
        <w:ind w:leftChars="0"/>
        <w:jc w:val="both"/>
        <w:rPr>
          <w:rFonts w:hint="default" w:ascii="Cambria" w:hAnsi="Cambria" w:cs="Cambria"/>
          <w:b w:val="0"/>
          <w:bCs w:val="0"/>
          <w:color w:val="auto"/>
          <w:sz w:val="22"/>
          <w:szCs w:val="22"/>
          <w:u w:val="none"/>
        </w:rPr>
      </w:pPr>
    </w:p>
    <w:p w14:paraId="4BB74D67">
      <w:pPr>
        <w:numPr>
          <w:ilvl w:val="0"/>
          <w:numId w:val="6"/>
        </w:numPr>
        <w:bidi w:val="0"/>
        <w:ind w:left="425" w:leftChars="0" w:hanging="425" w:firstLineChars="0"/>
        <w:jc w:val="both"/>
        <w:rPr>
          <w:rFonts w:hint="default" w:ascii="Cambria" w:hAnsi="Cambria" w:cs="Cambria"/>
          <w:b w:val="0"/>
          <w:bCs w:val="0"/>
          <w:color w:val="auto"/>
          <w:sz w:val="22"/>
          <w:szCs w:val="22"/>
          <w:u w:val="none"/>
        </w:rPr>
      </w:pPr>
      <w:r>
        <w:rPr>
          <w:rFonts w:hint="default" w:ascii="Cambria" w:hAnsi="Cambria" w:cs="Cambria"/>
          <w:b/>
          <w:bCs/>
          <w:color w:val="auto"/>
          <w:sz w:val="22"/>
          <w:szCs w:val="22"/>
          <w:u w:val="none"/>
        </w:rPr>
        <w:t xml:space="preserve">Technological Limitations: </w:t>
      </w:r>
      <w:r>
        <w:rPr>
          <w:rFonts w:hint="default" w:ascii="Cambria" w:hAnsi="Cambria" w:cs="Cambria"/>
          <w:b w:val="0"/>
          <w:bCs w:val="0"/>
          <w:color w:val="auto"/>
          <w:sz w:val="22"/>
          <w:szCs w:val="22"/>
          <w:u w:val="none"/>
        </w:rPr>
        <w:t>The lack of advanced technology and resources can hamper law enforcement efforts to track down perpetrators.</w:t>
      </w:r>
    </w:p>
    <w:p w14:paraId="6E9EF195">
      <w:pPr>
        <w:numPr>
          <w:ilvl w:val="0"/>
          <w:numId w:val="0"/>
        </w:numPr>
        <w:bidi w:val="0"/>
        <w:ind w:leftChars="0"/>
        <w:jc w:val="both"/>
        <w:rPr>
          <w:rFonts w:hint="default" w:ascii="Cambria" w:hAnsi="Cambria" w:cs="Cambria"/>
          <w:b w:val="0"/>
          <w:bCs w:val="0"/>
          <w:color w:val="auto"/>
          <w:sz w:val="22"/>
          <w:szCs w:val="22"/>
          <w:u w:val="none"/>
        </w:rPr>
      </w:pPr>
    </w:p>
    <w:p w14:paraId="3E18BF74">
      <w:pPr>
        <w:numPr>
          <w:ilvl w:val="0"/>
          <w:numId w:val="6"/>
        </w:numPr>
        <w:bidi w:val="0"/>
        <w:ind w:left="425" w:leftChars="0" w:hanging="425" w:firstLineChars="0"/>
        <w:jc w:val="both"/>
        <w:rPr>
          <w:rFonts w:hint="default" w:ascii="Cambria" w:hAnsi="Cambria" w:cs="Cambria"/>
          <w:b w:val="0"/>
          <w:bCs w:val="0"/>
          <w:color w:val="auto"/>
          <w:sz w:val="22"/>
          <w:szCs w:val="22"/>
          <w:u w:val="none"/>
        </w:rPr>
      </w:pPr>
      <w:r>
        <w:rPr>
          <w:rFonts w:hint="default" w:ascii="Cambria" w:hAnsi="Cambria" w:cs="Cambria"/>
          <w:b/>
          <w:bCs/>
          <w:color w:val="auto"/>
          <w:sz w:val="22"/>
          <w:szCs w:val="22"/>
          <w:u w:val="none"/>
        </w:rPr>
        <w:t xml:space="preserve">Cultural Factors: </w:t>
      </w:r>
      <w:r>
        <w:rPr>
          <w:rFonts w:hint="default" w:ascii="Cambria" w:hAnsi="Cambria" w:cs="Cambria"/>
          <w:b w:val="0"/>
          <w:bCs w:val="0"/>
          <w:color w:val="auto"/>
          <w:sz w:val="22"/>
          <w:szCs w:val="22"/>
          <w:u w:val="none"/>
        </w:rPr>
        <w:t>Certain cultural factors and societal attitudes can make it difficult to address the issue of child sexual abuse.</w:t>
      </w:r>
    </w:p>
    <w:p w14:paraId="1DCA0483">
      <w:pPr>
        <w:bidi w:val="0"/>
        <w:jc w:val="both"/>
        <w:rPr>
          <w:rFonts w:hint="default" w:ascii="Cambria" w:hAnsi="Cambria" w:cs="Cambria"/>
          <w:color w:val="auto"/>
          <w:sz w:val="22"/>
          <w:szCs w:val="22"/>
          <w:u w:val="none"/>
        </w:rPr>
      </w:pPr>
    </w:p>
    <w:p w14:paraId="494A7FA0">
      <w:pPr>
        <w:bidi w:val="0"/>
        <w:jc w:val="both"/>
        <w:rPr>
          <w:rFonts w:hint="default" w:ascii="Cambria" w:hAnsi="Cambria" w:cs="Cambria"/>
          <w:color w:val="auto"/>
          <w:sz w:val="22"/>
          <w:szCs w:val="22"/>
          <w:u w:val="none"/>
        </w:rPr>
      </w:pPr>
      <w:r>
        <w:rPr>
          <w:rFonts w:hint="default" w:ascii="Cambria" w:hAnsi="Cambria" w:cs="Cambria"/>
          <w:color w:val="auto"/>
          <w:sz w:val="22"/>
          <w:szCs w:val="22"/>
          <w:u w:val="none"/>
        </w:rPr>
        <w:t>Here are some key aspects and initiatives related to CSAM in India:</w:t>
      </w:r>
    </w:p>
    <w:p w14:paraId="4B991FA7">
      <w:pPr>
        <w:bidi w:val="0"/>
        <w:jc w:val="both"/>
        <w:rPr>
          <w:rFonts w:hint="default" w:ascii="Cambria" w:hAnsi="Cambria" w:cs="Cambria"/>
          <w:color w:val="auto"/>
          <w:sz w:val="22"/>
          <w:szCs w:val="22"/>
          <w:u w:val="none"/>
        </w:rPr>
      </w:pPr>
    </w:p>
    <w:p w14:paraId="7B0DA96D">
      <w:pPr>
        <w:bidi w:val="0"/>
        <w:jc w:val="both"/>
        <w:rPr>
          <w:rFonts w:hint="default" w:ascii="Cambria" w:hAnsi="Cambria" w:cs="Cambria"/>
          <w:color w:val="auto"/>
          <w:sz w:val="22"/>
          <w:szCs w:val="22"/>
          <w:u w:val="none"/>
        </w:rPr>
      </w:pPr>
    </w:p>
    <w:p w14:paraId="47BC14FE">
      <w:pPr>
        <w:bidi w:val="0"/>
        <w:jc w:val="both"/>
        <w:rPr>
          <w:rFonts w:hint="default" w:ascii="Cambria" w:hAnsi="Cambria" w:cs="Cambria"/>
          <w:b/>
          <w:bCs/>
          <w:color w:val="auto"/>
          <w:sz w:val="28"/>
          <w:szCs w:val="28"/>
          <w:u w:val="none"/>
          <w:lang w:val="en-GB"/>
        </w:rPr>
      </w:pPr>
      <w:r>
        <w:rPr>
          <w:rFonts w:hint="default" w:ascii="Cambria" w:hAnsi="Cambria" w:cs="Cambria"/>
          <w:b/>
          <w:bCs/>
          <w:color w:val="auto"/>
          <w:sz w:val="28"/>
          <w:szCs w:val="28"/>
          <w:u w:val="none"/>
        </w:rPr>
        <w:t>Legal Framework</w:t>
      </w:r>
    </w:p>
    <w:p w14:paraId="5500C33F">
      <w:pPr>
        <w:bidi w:val="0"/>
        <w:jc w:val="both"/>
        <w:rPr>
          <w:rFonts w:hint="default" w:ascii="Cambria" w:hAnsi="Cambria" w:cs="Cambria"/>
          <w:b/>
          <w:bCs/>
          <w:color w:val="auto"/>
          <w:sz w:val="22"/>
          <w:szCs w:val="22"/>
          <w:u w:val="none"/>
          <w:lang w:val="en-GB"/>
        </w:rPr>
      </w:pPr>
    </w:p>
    <w:p w14:paraId="2B9578D1">
      <w:pPr>
        <w:numPr>
          <w:ilvl w:val="0"/>
          <w:numId w:val="7"/>
        </w:numPr>
        <w:bidi w:val="0"/>
        <w:ind w:left="425" w:leftChars="0" w:hanging="425" w:firstLineChars="0"/>
        <w:jc w:val="both"/>
        <w:rPr>
          <w:rFonts w:hint="default" w:ascii="Cambria" w:hAnsi="Cambria" w:cs="Cambria"/>
          <w:color w:val="auto"/>
          <w:sz w:val="22"/>
          <w:szCs w:val="22"/>
          <w:u w:val="none"/>
          <w:lang w:val="en-GB"/>
        </w:rPr>
      </w:pPr>
      <w:r>
        <w:rPr>
          <w:rFonts w:hint="default" w:ascii="Cambria" w:hAnsi="Cambria" w:cs="Cambria"/>
          <w:b/>
          <w:bCs/>
          <w:color w:val="auto"/>
          <w:sz w:val="22"/>
          <w:szCs w:val="22"/>
          <w:u w:val="none"/>
        </w:rPr>
        <w:t xml:space="preserve">Information Technology (IT) Act, 2000: </w:t>
      </w:r>
      <w:r>
        <w:rPr>
          <w:rFonts w:hint="default" w:ascii="Cambria" w:hAnsi="Cambria" w:cs="Cambria"/>
          <w:color w:val="auto"/>
          <w:sz w:val="22"/>
          <w:szCs w:val="22"/>
          <w:u w:val="none"/>
        </w:rPr>
        <w:t>Section 67B of the IT Act provides stringent punishment for publishing, transmitting, or viewing child sexual abuse material online</w:t>
      </w:r>
      <w:r>
        <w:rPr>
          <w:rFonts w:hint="default" w:ascii="Cambria" w:hAnsi="Cambria" w:cs="Cambria"/>
          <w:color w:val="auto"/>
          <w:sz w:val="22"/>
          <w:szCs w:val="22"/>
          <w:u w:val="none"/>
          <w:lang w:val="en-GB"/>
        </w:rPr>
        <w:t xml:space="preserve">. </w:t>
      </w:r>
      <w:r>
        <w:rPr>
          <w:rFonts w:hint="default" w:ascii="Cambria" w:hAnsi="Cambria" w:cs="Cambria"/>
          <w:color w:val="auto"/>
          <w:sz w:val="22"/>
          <w:szCs w:val="22"/>
          <w:u w:val="none"/>
          <w:lang w:val="en-GB" w:eastAsia="zh-CN"/>
        </w:rPr>
        <w:t>Offenders can face:</w:t>
      </w:r>
    </w:p>
    <w:p w14:paraId="1C3A6EC9">
      <w:pPr>
        <w:numPr>
          <w:ilvl w:val="0"/>
          <w:numId w:val="0"/>
        </w:numPr>
        <w:bidi w:val="0"/>
        <w:ind w:leftChars="0" w:firstLine="420" w:firstLineChars="0"/>
        <w:jc w:val="both"/>
        <w:rPr>
          <w:rFonts w:hint="default" w:ascii="Cambria" w:hAnsi="Cambria" w:cs="Cambria"/>
          <w:color w:val="auto"/>
          <w:sz w:val="22"/>
          <w:szCs w:val="22"/>
          <w:u w:val="none"/>
          <w:lang w:val="en-GB" w:eastAsia="zh-CN"/>
        </w:rPr>
      </w:pPr>
    </w:p>
    <w:p w14:paraId="1A038204">
      <w:pPr>
        <w:numPr>
          <w:ilvl w:val="0"/>
          <w:numId w:val="0"/>
        </w:numPr>
        <w:bidi w:val="0"/>
        <w:ind w:leftChars="0" w:firstLine="420" w:firstLineChars="0"/>
        <w:jc w:val="both"/>
        <w:rPr>
          <w:rFonts w:hint="default" w:ascii="Cambria" w:hAnsi="Cambria" w:cs="Cambria"/>
          <w:color w:val="auto"/>
          <w:sz w:val="22"/>
          <w:szCs w:val="22"/>
          <w:u w:val="none"/>
          <w:lang w:val="en-GB"/>
        </w:rPr>
      </w:pPr>
      <w:r>
        <w:rPr>
          <w:rFonts w:hint="default" w:ascii="Cambria" w:hAnsi="Cambria" w:cs="Cambria"/>
          <w:b/>
          <w:bCs/>
          <w:color w:val="auto"/>
          <w:sz w:val="22"/>
          <w:szCs w:val="22"/>
          <w:u w:val="none"/>
          <w:lang w:val="en-GB"/>
        </w:rPr>
        <w:t xml:space="preserve">First Conviction: </w:t>
      </w:r>
      <w:r>
        <w:rPr>
          <w:rFonts w:hint="default" w:ascii="Cambria" w:hAnsi="Cambria" w:cs="Cambria"/>
          <w:color w:val="auto"/>
          <w:sz w:val="22"/>
          <w:szCs w:val="22"/>
          <w:u w:val="none"/>
          <w:lang w:val="en-GB"/>
        </w:rPr>
        <w:t>Imprisonment for up to 5 years and a fine up to ₹10 lakh.</w:t>
      </w:r>
    </w:p>
    <w:p w14:paraId="5A0669BE">
      <w:pPr>
        <w:numPr>
          <w:ilvl w:val="0"/>
          <w:numId w:val="0"/>
        </w:numPr>
        <w:bidi w:val="0"/>
        <w:ind w:leftChars="0" w:firstLine="420" w:firstLineChars="0"/>
        <w:jc w:val="both"/>
        <w:rPr>
          <w:rFonts w:hint="default" w:ascii="Cambria" w:hAnsi="Cambria" w:cs="Cambria"/>
          <w:color w:val="auto"/>
          <w:sz w:val="22"/>
          <w:szCs w:val="22"/>
          <w:u w:val="none"/>
          <w:lang w:val="en-GB"/>
        </w:rPr>
      </w:pPr>
    </w:p>
    <w:p w14:paraId="07C04038">
      <w:pPr>
        <w:numPr>
          <w:ilvl w:val="0"/>
          <w:numId w:val="0"/>
        </w:numPr>
        <w:bidi w:val="0"/>
        <w:ind w:leftChars="0" w:firstLine="420" w:firstLineChars="0"/>
        <w:jc w:val="both"/>
        <w:rPr>
          <w:rFonts w:hint="default" w:ascii="Cambria" w:hAnsi="Cambria" w:cs="Cambria"/>
          <w:color w:val="auto"/>
          <w:sz w:val="22"/>
          <w:szCs w:val="22"/>
          <w:u w:val="none"/>
          <w:lang w:val="en-GB"/>
        </w:rPr>
      </w:pPr>
      <w:r>
        <w:rPr>
          <w:rFonts w:hint="default" w:ascii="Cambria" w:hAnsi="Cambria" w:cs="Cambria"/>
          <w:color w:val="auto"/>
          <w:sz w:val="22"/>
          <w:szCs w:val="22"/>
          <w:u w:val="none"/>
          <w:lang w:val="en-GB"/>
        </w:rPr>
        <w:fldChar w:fldCharType="begin"/>
      </w:r>
      <w:r>
        <w:rPr>
          <w:rFonts w:hint="default" w:ascii="Cambria" w:hAnsi="Cambria" w:cs="Cambria"/>
          <w:color w:val="auto"/>
          <w:sz w:val="22"/>
          <w:szCs w:val="22"/>
          <w:u w:val="none"/>
          <w:lang w:val="en-GB"/>
        </w:rPr>
        <w:instrText xml:space="preserve"> HYPERLINK "https://iascurrentaffairs.com/2023/10/07/child-sexual-abuse-material-csam-upsc/" \t "https://copilot.microsoft.com/_blank" </w:instrText>
      </w:r>
      <w:r>
        <w:rPr>
          <w:rFonts w:hint="default" w:ascii="Cambria" w:hAnsi="Cambria" w:cs="Cambria"/>
          <w:color w:val="auto"/>
          <w:sz w:val="22"/>
          <w:szCs w:val="22"/>
          <w:u w:val="none"/>
          <w:lang w:val="en-GB"/>
        </w:rPr>
        <w:fldChar w:fldCharType="separate"/>
      </w:r>
      <w:r>
        <w:rPr>
          <w:rFonts w:hint="default" w:ascii="Cambria" w:hAnsi="Cambria" w:cs="Cambria"/>
          <w:b/>
          <w:bCs/>
          <w:color w:val="auto"/>
          <w:sz w:val="22"/>
          <w:szCs w:val="22"/>
          <w:u w:val="none"/>
          <w:lang w:val="en-GB"/>
        </w:rPr>
        <w:t>Subsequent Convictions:</w:t>
      </w:r>
      <w:r>
        <w:rPr>
          <w:rFonts w:hint="default" w:ascii="Cambria" w:hAnsi="Cambria" w:cs="Cambria"/>
          <w:color w:val="auto"/>
          <w:sz w:val="22"/>
          <w:szCs w:val="22"/>
          <w:u w:val="none"/>
          <w:lang w:val="en-GB"/>
        </w:rPr>
        <w:t xml:space="preserve"> Imprisonment for up to 7 years and a fine up to ₹10 lakh</w:t>
      </w:r>
      <w:r>
        <w:rPr>
          <w:rFonts w:hint="default" w:ascii="Cambria" w:hAnsi="Cambria" w:cs="Cambria"/>
          <w:color w:val="auto"/>
          <w:sz w:val="22"/>
          <w:szCs w:val="22"/>
          <w:u w:val="none"/>
          <w:lang w:val="en-GB"/>
        </w:rPr>
        <w:fldChar w:fldCharType="end"/>
      </w:r>
    </w:p>
    <w:p w14:paraId="767B9825">
      <w:pPr>
        <w:numPr>
          <w:ilvl w:val="0"/>
          <w:numId w:val="7"/>
        </w:numPr>
        <w:bidi w:val="0"/>
        <w:ind w:left="425" w:leftChars="0" w:hanging="425" w:firstLineChars="0"/>
        <w:jc w:val="both"/>
        <w:rPr>
          <w:rFonts w:hint="default" w:ascii="Cambria" w:hAnsi="Cambria" w:cs="Cambria"/>
          <w:color w:val="auto"/>
          <w:sz w:val="22"/>
          <w:szCs w:val="22"/>
          <w:u w:val="none"/>
          <w:lang w:val="en-GB"/>
        </w:rPr>
      </w:pPr>
      <w:r>
        <w:rPr>
          <w:rFonts w:hint="default" w:ascii="Cambria" w:hAnsi="Cambria" w:cs="Cambria"/>
          <w:b/>
          <w:bCs/>
          <w:color w:val="auto"/>
          <w:sz w:val="22"/>
          <w:szCs w:val="22"/>
          <w:u w:val="none"/>
        </w:rPr>
        <w:t xml:space="preserve">Protection of Children from Sexual Offences (POCSO) Act, 2012: </w:t>
      </w:r>
      <w:r>
        <w:rPr>
          <w:rFonts w:hint="default" w:ascii="Cambria" w:hAnsi="Cambria" w:cs="Cambria"/>
          <w:color w:val="auto"/>
          <w:sz w:val="22"/>
          <w:szCs w:val="22"/>
          <w:u w:val="none"/>
        </w:rPr>
        <w:t>This act specifically addresses sexual exploitation and abuse of children, including online offenses</w:t>
      </w:r>
      <w:r>
        <w:rPr>
          <w:rFonts w:hint="default" w:ascii="Cambria" w:hAnsi="Cambria" w:cs="Cambria"/>
          <w:color w:val="auto"/>
          <w:sz w:val="22"/>
          <w:szCs w:val="22"/>
          <w:u w:val="none"/>
          <w:lang w:val="en-GB"/>
        </w:rPr>
        <w:t>.</w:t>
      </w:r>
    </w:p>
    <w:p w14:paraId="68FF61EB">
      <w:pPr>
        <w:numPr>
          <w:ilvl w:val="0"/>
          <w:numId w:val="0"/>
        </w:numPr>
        <w:bidi w:val="0"/>
        <w:ind w:leftChars="0"/>
        <w:jc w:val="both"/>
        <w:rPr>
          <w:rFonts w:hint="default" w:ascii="Cambria" w:hAnsi="Cambria" w:cs="Cambria"/>
          <w:color w:val="auto"/>
          <w:sz w:val="22"/>
          <w:szCs w:val="22"/>
          <w:u w:val="none"/>
          <w:lang w:val="en-GB"/>
        </w:rPr>
      </w:pPr>
    </w:p>
    <w:p w14:paraId="3CEAA837">
      <w:pPr>
        <w:numPr>
          <w:ilvl w:val="0"/>
          <w:numId w:val="0"/>
        </w:numPr>
        <w:bidi w:val="0"/>
        <w:ind w:leftChars="0" w:firstLine="420" w:firstLineChars="0"/>
        <w:jc w:val="both"/>
        <w:rPr>
          <w:rFonts w:hint="default" w:ascii="Cambria" w:hAnsi="Cambria" w:cs="Cambria"/>
          <w:color w:val="auto"/>
          <w:sz w:val="22"/>
          <w:szCs w:val="22"/>
          <w:u w:val="none"/>
          <w:lang w:val="en-GB"/>
        </w:rPr>
      </w:pPr>
      <w:r>
        <w:rPr>
          <w:rFonts w:hint="default" w:ascii="Cambria" w:hAnsi="Cambria" w:cs="Cambria"/>
          <w:color w:val="auto"/>
          <w:sz w:val="22"/>
          <w:szCs w:val="22"/>
          <w:u w:val="none"/>
          <w:lang w:val="en-GB"/>
        </w:rPr>
        <w:t xml:space="preserve">The POCSO Act, designed with the best interests of children below eighteen years in </w:t>
      </w:r>
    </w:p>
    <w:p w14:paraId="735192CD">
      <w:pPr>
        <w:numPr>
          <w:ilvl w:val="0"/>
          <w:numId w:val="0"/>
        </w:numPr>
        <w:bidi w:val="0"/>
        <w:ind w:leftChars="0" w:firstLine="420" w:firstLineChars="0"/>
        <w:jc w:val="both"/>
        <w:rPr>
          <w:rFonts w:hint="default" w:ascii="Cambria" w:hAnsi="Cambria" w:cs="Cambria"/>
          <w:color w:val="auto"/>
          <w:sz w:val="22"/>
          <w:szCs w:val="22"/>
          <w:u w:val="none"/>
          <w:lang w:val="en-GB"/>
        </w:rPr>
      </w:pPr>
      <w:r>
        <w:rPr>
          <w:rFonts w:hint="default" w:ascii="Cambria" w:hAnsi="Cambria" w:cs="Cambria"/>
          <w:color w:val="auto"/>
          <w:sz w:val="22"/>
          <w:szCs w:val="22"/>
          <w:u w:val="none"/>
          <w:lang w:val="en-GB"/>
        </w:rPr>
        <w:t xml:space="preserve">mind, not only defines various offenses but also prioritizes a child’s healthy physical, </w:t>
      </w:r>
      <w:r>
        <w:rPr>
          <w:rFonts w:hint="default" w:ascii="Cambria" w:hAnsi="Cambria" w:cs="Cambria"/>
          <w:color w:val="auto"/>
          <w:sz w:val="22"/>
          <w:szCs w:val="22"/>
          <w:u w:val="none"/>
          <w:lang w:val="en-GB"/>
        </w:rPr>
        <w:tab/>
      </w:r>
      <w:r>
        <w:rPr>
          <w:rFonts w:hint="default" w:ascii="Cambria" w:hAnsi="Cambria" w:cs="Cambria"/>
          <w:color w:val="auto"/>
          <w:sz w:val="22"/>
          <w:szCs w:val="22"/>
          <w:u w:val="none"/>
          <w:lang w:val="en-GB"/>
        </w:rPr>
        <w:t xml:space="preserve">emotional, intellectual, and social development. A crucial aspect of the Act is the </w:t>
      </w:r>
      <w:r>
        <w:rPr>
          <w:rFonts w:hint="default" w:ascii="Cambria" w:hAnsi="Cambria" w:cs="Cambria"/>
          <w:color w:val="auto"/>
          <w:sz w:val="22"/>
          <w:szCs w:val="22"/>
          <w:u w:val="none"/>
          <w:lang w:val="en-GB"/>
        </w:rPr>
        <w:tab/>
      </w:r>
      <w:r>
        <w:rPr>
          <w:rFonts w:hint="default" w:ascii="Cambria" w:hAnsi="Cambria" w:cs="Cambria"/>
          <w:color w:val="auto"/>
          <w:sz w:val="22"/>
          <w:szCs w:val="22"/>
          <w:u w:val="none"/>
          <w:lang w:val="en-GB"/>
        </w:rPr>
        <w:t xml:space="preserve">mandatory reporting of crimes, challenging the prevailing culture of silence </w:t>
      </w:r>
      <w:r>
        <w:rPr>
          <w:rFonts w:hint="default" w:ascii="Cambria" w:hAnsi="Cambria" w:cs="Cambria"/>
          <w:color w:val="auto"/>
          <w:sz w:val="22"/>
          <w:szCs w:val="22"/>
          <w:u w:val="none"/>
          <w:lang w:val="en-GB"/>
        </w:rPr>
        <w:tab/>
      </w:r>
      <w:r>
        <w:rPr>
          <w:rFonts w:hint="default" w:ascii="Cambria" w:hAnsi="Cambria" w:cs="Cambria"/>
          <w:color w:val="auto"/>
          <w:sz w:val="22"/>
          <w:szCs w:val="22"/>
          <w:u w:val="none"/>
          <w:lang w:val="en-GB"/>
        </w:rPr>
        <w:t>surrounding such offenses.</w:t>
      </w:r>
    </w:p>
    <w:p w14:paraId="4108F140">
      <w:pPr>
        <w:numPr>
          <w:ilvl w:val="0"/>
          <w:numId w:val="0"/>
        </w:numPr>
        <w:bidi w:val="0"/>
        <w:ind w:leftChars="0"/>
        <w:jc w:val="both"/>
        <w:rPr>
          <w:rFonts w:hint="default" w:ascii="Cambria" w:hAnsi="Cambria" w:cs="Cambria"/>
          <w:color w:val="auto"/>
          <w:sz w:val="22"/>
          <w:szCs w:val="22"/>
          <w:u w:val="none"/>
          <w:lang w:val="en-GB"/>
        </w:rPr>
      </w:pPr>
    </w:p>
    <w:p w14:paraId="30A08792">
      <w:pPr>
        <w:numPr>
          <w:ilvl w:val="0"/>
          <w:numId w:val="0"/>
        </w:numPr>
        <w:bidi w:val="0"/>
        <w:ind w:leftChars="0"/>
        <w:jc w:val="both"/>
        <w:rPr>
          <w:rFonts w:hint="default" w:ascii="Cambria" w:hAnsi="Cambria" w:cs="Cambria"/>
          <w:color w:val="auto"/>
          <w:sz w:val="22"/>
          <w:szCs w:val="22"/>
          <w:u w:val="none"/>
          <w:lang w:val="en-GB"/>
        </w:rPr>
      </w:pPr>
    </w:p>
    <w:p w14:paraId="4EE625FB">
      <w:pPr>
        <w:numPr>
          <w:ilvl w:val="0"/>
          <w:numId w:val="8"/>
        </w:numPr>
        <w:bidi w:val="0"/>
        <w:ind w:left="425" w:leftChars="0" w:hanging="425" w:firstLineChars="0"/>
        <w:jc w:val="both"/>
        <w:rPr>
          <w:rFonts w:hint="default" w:ascii="Cambria" w:hAnsi="Cambria" w:cs="Cambria"/>
          <w:color w:val="auto"/>
          <w:sz w:val="22"/>
          <w:szCs w:val="22"/>
          <w:u w:val="none"/>
          <w:lang w:val="en-GB"/>
        </w:rPr>
      </w:pPr>
      <w:r>
        <w:rPr>
          <w:rFonts w:hint="default" w:ascii="Cambria" w:hAnsi="Cambria" w:cs="Cambria"/>
          <w:b/>
          <w:bCs/>
          <w:color w:val="auto"/>
          <w:sz w:val="22"/>
          <w:szCs w:val="22"/>
          <w:u w:val="none"/>
          <w:lang w:val="en-GB"/>
        </w:rPr>
        <w:t>Defining Child Pornography (Section-2(da)): </w:t>
      </w:r>
      <w:r>
        <w:rPr>
          <w:rFonts w:hint="default" w:ascii="Cambria" w:hAnsi="Cambria" w:cs="Cambria"/>
          <w:color w:val="auto"/>
          <w:sz w:val="22"/>
          <w:szCs w:val="22"/>
          <w:u w:val="none"/>
          <w:lang w:val="en-GB"/>
        </w:rPr>
        <w:t xml:space="preserve">The POCSO Act underwent a significant transformation with the introduction of Section-2(da), explicitly defining </w:t>
      </w:r>
    </w:p>
    <w:p w14:paraId="3EE5F351">
      <w:pPr>
        <w:numPr>
          <w:ilvl w:val="0"/>
          <w:numId w:val="0"/>
        </w:numPr>
        <w:bidi w:val="0"/>
        <w:ind w:leftChars="0" w:firstLine="420" w:firstLineChars="0"/>
        <w:jc w:val="both"/>
        <w:rPr>
          <w:rFonts w:hint="default" w:ascii="Cambria" w:hAnsi="Cambria" w:cs="Cambria"/>
          <w:color w:val="auto"/>
          <w:sz w:val="22"/>
          <w:szCs w:val="22"/>
          <w:u w:val="none"/>
          <w:lang w:val="en-GB"/>
        </w:rPr>
      </w:pPr>
      <w:r>
        <w:rPr>
          <w:rFonts w:hint="default" w:ascii="Cambria" w:hAnsi="Cambria" w:cs="Cambria"/>
          <w:color w:val="auto"/>
          <w:sz w:val="22"/>
          <w:szCs w:val="22"/>
          <w:u w:val="none"/>
          <w:lang w:val="en-GB"/>
        </w:rPr>
        <w:t>child pornography. The provision states:</w:t>
      </w:r>
    </w:p>
    <w:p w14:paraId="2B0DB369">
      <w:pPr>
        <w:numPr>
          <w:ilvl w:val="0"/>
          <w:numId w:val="0"/>
        </w:numPr>
        <w:bidi w:val="0"/>
        <w:ind w:leftChars="0" w:firstLine="420" w:firstLineChars="0"/>
        <w:jc w:val="both"/>
        <w:rPr>
          <w:rFonts w:hint="default" w:ascii="Cambria" w:hAnsi="Cambria" w:cs="Cambria"/>
          <w:color w:val="auto"/>
          <w:sz w:val="22"/>
          <w:szCs w:val="22"/>
          <w:u w:val="none"/>
          <w:lang w:val="en-GB"/>
        </w:rPr>
      </w:pPr>
    </w:p>
    <w:p w14:paraId="298C84B6">
      <w:pPr>
        <w:numPr>
          <w:ilvl w:val="0"/>
          <w:numId w:val="0"/>
        </w:numPr>
        <w:bidi w:val="0"/>
        <w:ind w:leftChars="0" w:firstLine="420" w:firstLineChars="0"/>
        <w:jc w:val="both"/>
        <w:rPr>
          <w:rFonts w:hint="default" w:ascii="Cambria" w:hAnsi="Cambria" w:cs="Cambria"/>
          <w:color w:val="auto"/>
          <w:sz w:val="22"/>
          <w:szCs w:val="22"/>
          <w:u w:val="none"/>
          <w:lang w:val="en-GB"/>
        </w:rPr>
      </w:pPr>
      <w:r>
        <w:rPr>
          <w:rFonts w:hint="default" w:ascii="Cambria" w:hAnsi="Cambria" w:cs="Cambria"/>
          <w:color w:val="auto"/>
          <w:sz w:val="22"/>
          <w:szCs w:val="22"/>
          <w:u w:val="none"/>
          <w:lang w:val="en-GB"/>
        </w:rPr>
        <w:t>“</w:t>
      </w:r>
      <w:r>
        <w:rPr>
          <w:rFonts w:hint="default" w:ascii="Cambria" w:hAnsi="Cambria" w:cs="Cambria"/>
          <w:i/>
          <w:iCs/>
          <w:color w:val="auto"/>
          <w:sz w:val="22"/>
          <w:szCs w:val="22"/>
          <w:u w:val="none"/>
          <w:lang w:val="en-GB"/>
        </w:rPr>
        <w:t xml:space="preserve">Child Pornography means any visual depiction of sexually explicit conduct involving a </w:t>
      </w:r>
      <w:r>
        <w:rPr>
          <w:rFonts w:hint="default" w:ascii="Cambria" w:hAnsi="Cambria" w:cs="Cambria"/>
          <w:i/>
          <w:iCs/>
          <w:color w:val="auto"/>
          <w:sz w:val="22"/>
          <w:szCs w:val="22"/>
          <w:u w:val="none"/>
          <w:lang w:val="en-GB"/>
        </w:rPr>
        <w:tab/>
      </w:r>
      <w:r>
        <w:rPr>
          <w:rFonts w:hint="default" w:ascii="Cambria" w:hAnsi="Cambria" w:cs="Cambria"/>
          <w:i/>
          <w:iCs/>
          <w:color w:val="auto"/>
          <w:sz w:val="22"/>
          <w:szCs w:val="22"/>
          <w:u w:val="none"/>
          <w:lang w:val="en-GB"/>
        </w:rPr>
        <w:t xml:space="preserve">child, which includes photographs, video, digital, or computer-generated images </w:t>
      </w:r>
      <w:r>
        <w:rPr>
          <w:rFonts w:hint="default" w:ascii="Cambria" w:hAnsi="Cambria" w:cs="Cambria"/>
          <w:i/>
          <w:iCs/>
          <w:color w:val="auto"/>
          <w:sz w:val="22"/>
          <w:szCs w:val="22"/>
          <w:u w:val="none"/>
          <w:lang w:val="en-GB"/>
        </w:rPr>
        <w:tab/>
      </w:r>
      <w:r>
        <w:rPr>
          <w:rFonts w:hint="default" w:ascii="Cambria" w:hAnsi="Cambria" w:cs="Cambria"/>
          <w:i/>
          <w:iCs/>
          <w:color w:val="auto"/>
          <w:sz w:val="22"/>
          <w:szCs w:val="22"/>
          <w:u w:val="none"/>
          <w:lang w:val="en-GB"/>
        </w:rPr>
        <w:t xml:space="preserve">indistinguishable from an actual child, and images created, adapted, or modified but </w:t>
      </w:r>
      <w:r>
        <w:rPr>
          <w:rFonts w:hint="default" w:ascii="Cambria" w:hAnsi="Cambria" w:cs="Cambria"/>
          <w:i/>
          <w:iCs/>
          <w:color w:val="auto"/>
          <w:sz w:val="22"/>
          <w:szCs w:val="22"/>
          <w:u w:val="none"/>
          <w:lang w:val="en-GB"/>
        </w:rPr>
        <w:tab/>
      </w:r>
      <w:r>
        <w:rPr>
          <w:rFonts w:hint="default" w:ascii="Cambria" w:hAnsi="Cambria" w:cs="Cambria"/>
          <w:i/>
          <w:iCs/>
          <w:color w:val="auto"/>
          <w:sz w:val="22"/>
          <w:szCs w:val="22"/>
          <w:u w:val="none"/>
          <w:lang w:val="en-GB"/>
        </w:rPr>
        <w:t>appear to depict a child.</w:t>
      </w:r>
      <w:r>
        <w:rPr>
          <w:rFonts w:hint="default" w:ascii="Cambria" w:hAnsi="Cambria" w:cs="Cambria"/>
          <w:color w:val="auto"/>
          <w:sz w:val="22"/>
          <w:szCs w:val="22"/>
          <w:u w:val="none"/>
          <w:lang w:val="en-GB"/>
        </w:rPr>
        <w:t>”</w:t>
      </w:r>
    </w:p>
    <w:p w14:paraId="5F89ED95">
      <w:pPr>
        <w:numPr>
          <w:ilvl w:val="0"/>
          <w:numId w:val="0"/>
        </w:numPr>
        <w:bidi w:val="0"/>
        <w:ind w:leftChars="0" w:firstLine="420" w:firstLineChars="0"/>
        <w:jc w:val="both"/>
        <w:rPr>
          <w:rFonts w:hint="default" w:ascii="Cambria" w:hAnsi="Cambria" w:cs="Cambria"/>
          <w:color w:val="auto"/>
          <w:sz w:val="22"/>
          <w:szCs w:val="22"/>
          <w:u w:val="none"/>
          <w:lang w:val="en-GB"/>
        </w:rPr>
      </w:pPr>
    </w:p>
    <w:p w14:paraId="1545B527">
      <w:pPr>
        <w:numPr>
          <w:ilvl w:val="0"/>
          <w:numId w:val="0"/>
        </w:numPr>
        <w:bidi w:val="0"/>
        <w:ind w:leftChars="0" w:firstLine="420" w:firstLineChars="0"/>
        <w:jc w:val="both"/>
        <w:rPr>
          <w:rFonts w:hint="default" w:ascii="Cambria" w:hAnsi="Cambria" w:cs="Cambria"/>
          <w:color w:val="auto"/>
          <w:sz w:val="22"/>
          <w:szCs w:val="22"/>
          <w:u w:val="none"/>
          <w:lang w:val="en-GB"/>
        </w:rPr>
      </w:pPr>
      <w:r>
        <w:rPr>
          <w:rFonts w:hint="default" w:ascii="Cambria" w:hAnsi="Cambria" w:cs="Cambria"/>
          <w:color w:val="auto"/>
          <w:sz w:val="22"/>
          <w:szCs w:val="22"/>
          <w:u w:val="none"/>
          <w:lang w:val="en-GB"/>
        </w:rPr>
        <w:t xml:space="preserve">This definition sets the tone for the Act’s subsequent provisions, providing a clear </w:t>
      </w:r>
      <w:r>
        <w:rPr>
          <w:rFonts w:hint="default" w:ascii="Cambria" w:hAnsi="Cambria" w:cs="Cambria"/>
          <w:color w:val="auto"/>
          <w:sz w:val="22"/>
          <w:szCs w:val="22"/>
          <w:u w:val="none"/>
          <w:lang w:val="en-GB"/>
        </w:rPr>
        <w:tab/>
      </w:r>
      <w:r>
        <w:rPr>
          <w:rFonts w:hint="default" w:ascii="Cambria" w:hAnsi="Cambria" w:cs="Cambria"/>
          <w:color w:val="auto"/>
          <w:sz w:val="22"/>
          <w:szCs w:val="22"/>
          <w:u w:val="none"/>
          <w:lang w:val="en-GB"/>
        </w:rPr>
        <w:t xml:space="preserve">understanding of what constitutes an offense under the purview of child </w:t>
      </w:r>
      <w:r>
        <w:rPr>
          <w:rFonts w:hint="default" w:ascii="Cambria" w:hAnsi="Cambria" w:cs="Cambria"/>
          <w:color w:val="auto"/>
          <w:sz w:val="22"/>
          <w:szCs w:val="22"/>
          <w:u w:val="none"/>
          <w:lang w:val="en-GB"/>
        </w:rPr>
        <w:tab/>
      </w:r>
      <w:r>
        <w:rPr>
          <w:rFonts w:hint="default" w:ascii="Cambria" w:hAnsi="Cambria" w:cs="Cambria"/>
          <w:color w:val="auto"/>
          <w:sz w:val="22"/>
          <w:szCs w:val="22"/>
          <w:u w:val="none"/>
          <w:lang w:val="en-GB"/>
        </w:rPr>
        <w:t>pornography.</w:t>
      </w:r>
    </w:p>
    <w:p w14:paraId="4B6E444A">
      <w:pPr>
        <w:numPr>
          <w:ilvl w:val="0"/>
          <w:numId w:val="0"/>
        </w:numPr>
        <w:bidi w:val="0"/>
        <w:ind w:leftChars="0"/>
        <w:jc w:val="both"/>
        <w:rPr>
          <w:rFonts w:hint="default" w:ascii="Cambria" w:hAnsi="Cambria" w:cs="Cambria"/>
          <w:color w:val="auto"/>
          <w:sz w:val="22"/>
          <w:szCs w:val="22"/>
          <w:u w:val="none"/>
          <w:lang w:val="en-GB"/>
        </w:rPr>
      </w:pPr>
    </w:p>
    <w:p w14:paraId="6FEF5436">
      <w:pPr>
        <w:numPr>
          <w:ilvl w:val="0"/>
          <w:numId w:val="8"/>
        </w:numPr>
        <w:bidi w:val="0"/>
        <w:ind w:left="425" w:leftChars="0" w:hanging="425" w:firstLineChars="0"/>
        <w:jc w:val="both"/>
        <w:rPr>
          <w:rFonts w:hint="default" w:ascii="Cambria" w:hAnsi="Cambria" w:cs="Cambria"/>
          <w:color w:val="auto"/>
          <w:sz w:val="22"/>
          <w:szCs w:val="22"/>
          <w:u w:val="none"/>
        </w:rPr>
      </w:pPr>
      <w:r>
        <w:rPr>
          <w:rFonts w:hint="default" w:ascii="Cambria" w:hAnsi="Cambria" w:cs="Cambria"/>
          <w:b/>
          <w:bCs/>
          <w:color w:val="auto"/>
          <w:sz w:val="22"/>
          <w:szCs w:val="22"/>
          <w:u w:val="none"/>
        </w:rPr>
        <w:t>Punishment for Using a Child for Pornographic Purposes (Section-14):</w:t>
      </w:r>
      <w:r>
        <w:rPr>
          <w:rFonts w:hint="default" w:ascii="Cambria" w:hAnsi="Cambria" w:cs="Cambria"/>
          <w:b/>
          <w:bCs/>
          <w:color w:val="auto"/>
          <w:sz w:val="22"/>
          <w:szCs w:val="22"/>
          <w:u w:val="none"/>
          <w:lang w:val="en-GB"/>
        </w:rPr>
        <w:t xml:space="preserve"> </w:t>
      </w:r>
      <w:r>
        <w:rPr>
          <w:rFonts w:hint="default" w:ascii="Cambria" w:hAnsi="Cambria" w:cs="Cambria"/>
          <w:color w:val="auto"/>
          <w:sz w:val="22"/>
          <w:szCs w:val="22"/>
          <w:u w:val="none"/>
        </w:rPr>
        <w:t>Section-14 addresses the gravest offenses involving the use of children for pornographic purposes. The provisions state:</w:t>
      </w:r>
    </w:p>
    <w:p w14:paraId="51E757A7">
      <w:pPr>
        <w:numPr>
          <w:ilvl w:val="0"/>
          <w:numId w:val="0"/>
        </w:numPr>
        <w:bidi w:val="0"/>
        <w:ind w:leftChars="0"/>
        <w:jc w:val="both"/>
        <w:rPr>
          <w:rFonts w:hint="default" w:ascii="Cambria" w:hAnsi="Cambria" w:cs="Cambria"/>
          <w:color w:val="auto"/>
          <w:sz w:val="22"/>
          <w:szCs w:val="22"/>
          <w:u w:val="none"/>
        </w:rPr>
      </w:pPr>
    </w:p>
    <w:p w14:paraId="75A953E5">
      <w:pPr>
        <w:numPr>
          <w:ilvl w:val="0"/>
          <w:numId w:val="9"/>
        </w:numPr>
        <w:bidi w:val="0"/>
        <w:ind w:left="425" w:leftChars="0" w:hanging="425" w:firstLineChars="0"/>
        <w:jc w:val="both"/>
        <w:rPr>
          <w:rFonts w:hint="default" w:ascii="Cambria" w:hAnsi="Cambria" w:cs="Cambria"/>
          <w:color w:val="auto"/>
          <w:sz w:val="22"/>
          <w:szCs w:val="22"/>
          <w:u w:val="none"/>
        </w:rPr>
      </w:pPr>
      <w:r>
        <w:rPr>
          <w:rFonts w:hint="default" w:ascii="Cambria" w:hAnsi="Cambria" w:cs="Cambria"/>
          <w:b/>
          <w:bCs/>
          <w:color w:val="auto"/>
          <w:sz w:val="22"/>
          <w:szCs w:val="22"/>
          <w:u w:val="none"/>
        </w:rPr>
        <w:t>Section 14(1): “</w:t>
      </w:r>
      <w:r>
        <w:rPr>
          <w:rFonts w:hint="default" w:ascii="Cambria" w:hAnsi="Cambria" w:cs="Cambria"/>
          <w:color w:val="auto"/>
          <w:sz w:val="22"/>
          <w:szCs w:val="22"/>
          <w:u w:val="none"/>
        </w:rPr>
        <w:t>Whoever uses a child or children for pornographic purposes shall be punished with imprisonment for a term not less than five years and shall also be liable to fine. In the event of a second or subsequent conviction, imprisonment for a term not less than seven years and also liable to fine.”</w:t>
      </w:r>
    </w:p>
    <w:p w14:paraId="2CCF30CB">
      <w:pPr>
        <w:numPr>
          <w:ilvl w:val="0"/>
          <w:numId w:val="0"/>
        </w:numPr>
        <w:bidi w:val="0"/>
        <w:ind w:leftChars="0"/>
        <w:jc w:val="both"/>
        <w:rPr>
          <w:rFonts w:hint="default" w:ascii="Cambria" w:hAnsi="Cambria" w:cs="Cambria"/>
          <w:color w:val="auto"/>
          <w:sz w:val="22"/>
          <w:szCs w:val="22"/>
          <w:u w:val="none"/>
        </w:rPr>
      </w:pPr>
    </w:p>
    <w:p w14:paraId="453C4A65">
      <w:pPr>
        <w:numPr>
          <w:ilvl w:val="0"/>
          <w:numId w:val="9"/>
        </w:numPr>
        <w:bidi w:val="0"/>
        <w:ind w:left="425" w:leftChars="0" w:hanging="425" w:firstLineChars="0"/>
        <w:jc w:val="both"/>
        <w:rPr>
          <w:rFonts w:hint="default" w:ascii="Cambria" w:hAnsi="Cambria" w:cs="Cambria"/>
          <w:color w:val="auto"/>
          <w:sz w:val="22"/>
          <w:szCs w:val="22"/>
          <w:u w:val="none"/>
        </w:rPr>
      </w:pPr>
      <w:r>
        <w:rPr>
          <w:rFonts w:hint="default" w:ascii="Cambria" w:hAnsi="Cambria" w:cs="Cambria"/>
          <w:b/>
          <w:bCs/>
          <w:color w:val="auto"/>
          <w:sz w:val="22"/>
          <w:szCs w:val="22"/>
          <w:u w:val="none"/>
        </w:rPr>
        <w:t>Section 14(2): </w:t>
      </w:r>
      <w:r>
        <w:rPr>
          <w:rFonts w:hint="default" w:ascii="Cambria" w:hAnsi="Cambria" w:cs="Cambria"/>
          <w:color w:val="auto"/>
          <w:sz w:val="22"/>
          <w:szCs w:val="22"/>
          <w:u w:val="none"/>
        </w:rPr>
        <w:t>“Whoever using a child or children for pornographic purposes under sub-section(1), commits an offence referred to in section 3 or Section-5 or Section-7 or Section-9 by directly participating in such pornographic acts, shall be punished for the said offences also under Section-4, section-6, section-8, section-10, respectively, in addition to the punishment provided in sub-Section(1).” These stringent provisions underscore the gravity of the offenses and ensure that those involved face severe consequences.</w:t>
      </w:r>
    </w:p>
    <w:p w14:paraId="6947478F">
      <w:pPr>
        <w:bidi w:val="0"/>
        <w:jc w:val="both"/>
        <w:rPr>
          <w:rFonts w:hint="default" w:ascii="Cambria" w:hAnsi="Cambria" w:cs="Cambria"/>
          <w:color w:val="auto"/>
          <w:sz w:val="22"/>
          <w:szCs w:val="22"/>
          <w:u w:val="none"/>
        </w:rPr>
      </w:pPr>
    </w:p>
    <w:p w14:paraId="713BA023">
      <w:pPr>
        <w:numPr>
          <w:ilvl w:val="0"/>
          <w:numId w:val="8"/>
        </w:numPr>
        <w:bidi w:val="0"/>
        <w:ind w:left="425" w:leftChars="0" w:hanging="425" w:firstLineChars="0"/>
        <w:jc w:val="both"/>
        <w:rPr>
          <w:rFonts w:hint="default" w:ascii="Cambria" w:hAnsi="Cambria" w:cs="Cambria"/>
          <w:color w:val="auto"/>
          <w:sz w:val="22"/>
          <w:szCs w:val="22"/>
          <w:u w:val="none"/>
        </w:rPr>
      </w:pPr>
      <w:r>
        <w:rPr>
          <w:rFonts w:hint="default" w:ascii="Cambria" w:hAnsi="Cambria" w:cs="Cambria"/>
          <w:b/>
          <w:bCs/>
          <w:color w:val="auto"/>
          <w:sz w:val="22"/>
          <w:szCs w:val="22"/>
          <w:u w:val="none"/>
        </w:rPr>
        <w:t>Punishment for Storage of Pornographic Material (Section-15): </w:t>
      </w:r>
      <w:r>
        <w:rPr>
          <w:rFonts w:hint="default" w:ascii="Cambria" w:hAnsi="Cambria" w:cs="Cambria"/>
          <w:color w:val="auto"/>
          <w:sz w:val="22"/>
          <w:szCs w:val="22"/>
          <w:u w:val="none"/>
        </w:rPr>
        <w:t>Originally focused on commercial use, Section-15 has been expanded to provide graded punishment commensurate with the level of the crime. The amended punishment includes:</w:t>
      </w:r>
    </w:p>
    <w:p w14:paraId="6CA61962">
      <w:pPr>
        <w:numPr>
          <w:ilvl w:val="0"/>
          <w:numId w:val="0"/>
        </w:numPr>
        <w:bidi w:val="0"/>
        <w:ind w:leftChars="0"/>
        <w:jc w:val="both"/>
        <w:rPr>
          <w:rFonts w:hint="default" w:ascii="Cambria" w:hAnsi="Cambria" w:cs="Cambria"/>
          <w:color w:val="auto"/>
          <w:sz w:val="22"/>
          <w:szCs w:val="22"/>
          <w:u w:val="none"/>
        </w:rPr>
      </w:pPr>
    </w:p>
    <w:p w14:paraId="2BF5277B">
      <w:pPr>
        <w:numPr>
          <w:ilvl w:val="0"/>
          <w:numId w:val="10"/>
        </w:numPr>
        <w:bidi w:val="0"/>
        <w:ind w:left="425" w:leftChars="0" w:hanging="425" w:firstLineChars="0"/>
        <w:jc w:val="both"/>
        <w:rPr>
          <w:rFonts w:hint="default" w:ascii="Cambria" w:hAnsi="Cambria" w:cs="Cambria"/>
          <w:color w:val="auto"/>
          <w:sz w:val="22"/>
          <w:szCs w:val="22"/>
          <w:u w:val="none"/>
        </w:rPr>
      </w:pPr>
      <w:r>
        <w:rPr>
          <w:rFonts w:hint="default" w:ascii="Cambria" w:hAnsi="Cambria" w:cs="Cambria"/>
          <w:b/>
          <w:bCs/>
          <w:color w:val="auto"/>
          <w:sz w:val="22"/>
          <w:szCs w:val="22"/>
          <w:u w:val="none"/>
        </w:rPr>
        <w:t>Section 15(1):</w:t>
      </w:r>
      <w:r>
        <w:rPr>
          <w:rFonts w:hint="default" w:ascii="Cambria" w:hAnsi="Cambria" w:cs="Cambria"/>
          <w:color w:val="auto"/>
          <w:sz w:val="22"/>
          <w:szCs w:val="22"/>
          <w:u w:val="none"/>
        </w:rPr>
        <w:t> “Any person who stores or possesses pornographic material involving a child, but fails to delete or destroy or report the same to the designated authority, with an intention to share or transmit child pornography, shall be liable to a fine not less than Rs. 5000/-. In the event of a second or subsequent offense, a fine not less than Rs. 10,000/-.”</w:t>
      </w:r>
    </w:p>
    <w:p w14:paraId="2D673BCF">
      <w:pPr>
        <w:numPr>
          <w:ilvl w:val="0"/>
          <w:numId w:val="0"/>
        </w:numPr>
        <w:bidi w:val="0"/>
        <w:ind w:leftChars="0"/>
        <w:jc w:val="both"/>
        <w:rPr>
          <w:rFonts w:hint="default" w:ascii="Cambria" w:hAnsi="Cambria" w:cs="Cambria"/>
          <w:color w:val="auto"/>
          <w:sz w:val="22"/>
          <w:szCs w:val="22"/>
          <w:u w:val="none"/>
        </w:rPr>
      </w:pPr>
    </w:p>
    <w:p w14:paraId="462E27FB">
      <w:pPr>
        <w:numPr>
          <w:ilvl w:val="0"/>
          <w:numId w:val="10"/>
        </w:numPr>
        <w:bidi w:val="0"/>
        <w:ind w:left="425" w:leftChars="0" w:hanging="425" w:firstLineChars="0"/>
        <w:jc w:val="both"/>
        <w:rPr>
          <w:rFonts w:hint="default" w:ascii="Cambria" w:hAnsi="Cambria" w:cs="Cambria"/>
          <w:color w:val="auto"/>
          <w:sz w:val="22"/>
          <w:szCs w:val="22"/>
          <w:u w:val="none"/>
        </w:rPr>
      </w:pPr>
      <w:r>
        <w:rPr>
          <w:rFonts w:hint="default" w:ascii="Cambria" w:hAnsi="Cambria" w:cs="Cambria"/>
          <w:b/>
          <w:bCs/>
          <w:color w:val="auto"/>
          <w:sz w:val="22"/>
          <w:szCs w:val="22"/>
          <w:u w:val="none"/>
        </w:rPr>
        <w:t>Section 15(2):</w:t>
      </w:r>
      <w:r>
        <w:rPr>
          <w:rFonts w:hint="default" w:ascii="Cambria" w:hAnsi="Cambria" w:cs="Cambria"/>
          <w:color w:val="auto"/>
          <w:sz w:val="22"/>
          <w:szCs w:val="22"/>
          <w:u w:val="none"/>
        </w:rPr>
        <w:t> “Any person who stores or possesses pornographic material involving a child for transmitting, propagating, displaying, or distributing in any manner at any time, except for the purpose of reporting or use as evidence in court, shall be punished with imprisonment of either description, which may extend to three years, or with fine, or with both.”</w:t>
      </w:r>
    </w:p>
    <w:p w14:paraId="6BF50F9B">
      <w:pPr>
        <w:numPr>
          <w:ilvl w:val="0"/>
          <w:numId w:val="0"/>
        </w:numPr>
        <w:bidi w:val="0"/>
        <w:ind w:leftChars="0"/>
        <w:jc w:val="both"/>
        <w:rPr>
          <w:rFonts w:hint="default" w:ascii="Cambria" w:hAnsi="Cambria" w:cs="Cambria"/>
          <w:color w:val="auto"/>
          <w:sz w:val="22"/>
          <w:szCs w:val="22"/>
          <w:u w:val="none"/>
        </w:rPr>
      </w:pPr>
    </w:p>
    <w:p w14:paraId="420CC3B9">
      <w:pPr>
        <w:numPr>
          <w:ilvl w:val="0"/>
          <w:numId w:val="10"/>
        </w:numPr>
        <w:bidi w:val="0"/>
        <w:ind w:left="425" w:leftChars="0" w:hanging="425" w:firstLineChars="0"/>
        <w:jc w:val="both"/>
        <w:rPr>
          <w:rFonts w:hint="default" w:ascii="Cambria" w:hAnsi="Cambria" w:cs="Cambria"/>
          <w:color w:val="auto"/>
          <w:sz w:val="22"/>
          <w:szCs w:val="22"/>
          <w:u w:val="none"/>
        </w:rPr>
      </w:pPr>
      <w:r>
        <w:rPr>
          <w:rFonts w:hint="default" w:ascii="Cambria" w:hAnsi="Cambria" w:cs="Cambria"/>
          <w:b/>
          <w:bCs/>
          <w:color w:val="auto"/>
          <w:sz w:val="22"/>
          <w:szCs w:val="22"/>
          <w:u w:val="none"/>
        </w:rPr>
        <w:t>Section 15(3): </w:t>
      </w:r>
      <w:r>
        <w:rPr>
          <w:rFonts w:hint="default" w:ascii="Cambria" w:hAnsi="Cambria" w:cs="Cambria"/>
          <w:color w:val="auto"/>
          <w:sz w:val="22"/>
          <w:szCs w:val="22"/>
          <w:u w:val="none"/>
        </w:rPr>
        <w:t>“Any person who stores or possesses pornographic material involving a child for commercial purposes shall be punished on the first conviction with imprisonment of either description, not less than three years, which may extend to five years, or with fine, or with both. In the event of a second or subsequent conviction, with imprisonment not less than five years, which may extend to seven years, and shall also be liable to a fine.”</w:t>
      </w:r>
    </w:p>
    <w:p w14:paraId="44C21B57">
      <w:pPr>
        <w:bidi w:val="0"/>
        <w:jc w:val="both"/>
        <w:rPr>
          <w:rFonts w:hint="default" w:ascii="Cambria" w:hAnsi="Cambria" w:cs="Cambria"/>
          <w:color w:val="auto"/>
          <w:sz w:val="22"/>
          <w:szCs w:val="22"/>
          <w:u w:val="none"/>
        </w:rPr>
      </w:pPr>
    </w:p>
    <w:p w14:paraId="709E6C51">
      <w:pPr>
        <w:numPr>
          <w:ilvl w:val="0"/>
          <w:numId w:val="7"/>
        </w:numPr>
        <w:bidi w:val="0"/>
        <w:ind w:left="425" w:leftChars="0" w:hanging="425" w:firstLineChars="0"/>
        <w:jc w:val="both"/>
        <w:rPr>
          <w:rFonts w:hint="default" w:ascii="Cambria" w:hAnsi="Cambria" w:cs="Cambria"/>
          <w:color w:val="auto"/>
          <w:sz w:val="22"/>
          <w:szCs w:val="22"/>
          <w:u w:val="none"/>
          <w:lang w:val="en-GB"/>
        </w:rPr>
      </w:pPr>
      <w:r>
        <w:rPr>
          <w:rFonts w:hint="default" w:ascii="Cambria" w:hAnsi="Cambria" w:cs="Cambria"/>
          <w:b/>
          <w:bCs/>
          <w:color w:val="auto"/>
          <w:sz w:val="22"/>
          <w:szCs w:val="22"/>
          <w:u w:val="none"/>
          <w:lang w:val="en-GB"/>
        </w:rPr>
        <w:t>Information Technology (Intermediary Guidelines and Digital Media Ethics Code) Rules, 2021:</w:t>
      </w:r>
      <w:r>
        <w:rPr>
          <w:rFonts w:hint="default" w:ascii="Cambria" w:hAnsi="Cambria" w:cs="Cambria"/>
          <w:color w:val="auto"/>
          <w:sz w:val="22"/>
          <w:szCs w:val="22"/>
          <w:u w:val="none"/>
          <w:lang w:val="en-GB"/>
        </w:rPr>
        <w:t xml:space="preserve"> These rules require social media platforms to deploy technology to identify and remove CSAM proactively. Failure to do so can result in penalties.</w:t>
      </w:r>
    </w:p>
    <w:p w14:paraId="1440F967">
      <w:pPr>
        <w:numPr>
          <w:ilvl w:val="0"/>
          <w:numId w:val="0"/>
        </w:numPr>
        <w:bidi w:val="0"/>
        <w:ind w:leftChars="0"/>
        <w:jc w:val="both"/>
        <w:rPr>
          <w:rFonts w:hint="default" w:ascii="Cambria" w:hAnsi="Cambria" w:cs="Cambria"/>
          <w:color w:val="auto"/>
          <w:sz w:val="22"/>
          <w:szCs w:val="22"/>
          <w:u w:val="none"/>
          <w:lang w:val="en-GB"/>
        </w:rPr>
      </w:pPr>
    </w:p>
    <w:p w14:paraId="3A469739">
      <w:pPr>
        <w:numPr>
          <w:ilvl w:val="0"/>
          <w:numId w:val="7"/>
        </w:numPr>
        <w:bidi w:val="0"/>
        <w:ind w:left="425" w:leftChars="0" w:hanging="425" w:firstLineChars="0"/>
        <w:jc w:val="both"/>
        <w:rPr>
          <w:rFonts w:hint="default" w:ascii="Cambria" w:hAnsi="Cambria" w:cs="Cambria"/>
          <w:color w:val="auto"/>
          <w:sz w:val="22"/>
          <w:szCs w:val="22"/>
          <w:u w:val="none"/>
          <w:lang w:val="en-GB"/>
        </w:rPr>
      </w:pPr>
      <w:r>
        <w:rPr>
          <w:rFonts w:hint="default" w:ascii="Cambria" w:hAnsi="Cambria" w:cs="Cambria"/>
          <w:b/>
          <w:bCs/>
          <w:color w:val="auto"/>
          <w:sz w:val="22"/>
          <w:szCs w:val="22"/>
          <w:u w:val="none"/>
          <w:lang w:val="en-GB"/>
        </w:rPr>
        <w:t>Section 95 of The Bhartiya Nyaya Sanhita, 2023</w:t>
      </w:r>
      <w:r>
        <w:rPr>
          <w:rFonts w:hint="default" w:ascii="Cambria" w:hAnsi="Cambria" w:cs="Cambria"/>
          <w:b/>
          <w:bCs/>
          <w:color w:val="auto"/>
          <w:sz w:val="22"/>
          <w:szCs w:val="22"/>
          <w:u w:val="none"/>
        </w:rPr>
        <w:t xml:space="preserve">: </w:t>
      </w:r>
      <w:r>
        <w:rPr>
          <w:rFonts w:hint="default" w:ascii="Cambria" w:hAnsi="Cambria" w:cs="Cambria"/>
          <w:b w:val="0"/>
          <w:bCs w:val="0"/>
          <w:color w:val="auto"/>
          <w:sz w:val="22"/>
          <w:szCs w:val="22"/>
          <w:u w:val="none"/>
          <w:lang w:val="en-GB"/>
        </w:rPr>
        <w:t>C</w:t>
      </w:r>
      <w:r>
        <w:rPr>
          <w:rFonts w:hint="default" w:ascii="Cambria" w:hAnsi="Cambria" w:cs="Cambria"/>
          <w:b w:val="0"/>
          <w:bCs w:val="0"/>
          <w:color w:val="auto"/>
          <w:sz w:val="22"/>
          <w:szCs w:val="22"/>
          <w:u w:val="none"/>
        </w:rPr>
        <w:t>riminalizes the act of hiring, employing, or engaging a child to commit an offence.</w:t>
      </w:r>
    </w:p>
    <w:p w14:paraId="03858D3D">
      <w:pPr>
        <w:numPr>
          <w:ilvl w:val="0"/>
          <w:numId w:val="0"/>
        </w:numPr>
        <w:bidi w:val="0"/>
        <w:ind w:leftChars="0"/>
        <w:jc w:val="both"/>
        <w:rPr>
          <w:rFonts w:hint="default" w:ascii="Cambria" w:hAnsi="Cambria" w:cs="Cambria"/>
          <w:b w:val="0"/>
          <w:bCs w:val="0"/>
          <w:color w:val="auto"/>
          <w:sz w:val="22"/>
          <w:szCs w:val="22"/>
          <w:u w:val="none"/>
          <w:lang w:val="en-GB"/>
        </w:rPr>
      </w:pPr>
      <w:r>
        <w:rPr>
          <w:rFonts w:hint="default" w:ascii="Cambria" w:hAnsi="Cambria" w:cs="Cambria"/>
          <w:b w:val="0"/>
          <w:bCs w:val="0"/>
          <w:color w:val="auto"/>
          <w:sz w:val="22"/>
          <w:szCs w:val="22"/>
          <w:u w:val="none"/>
          <w:lang w:val="en-GB"/>
        </w:rPr>
        <w:tab/>
      </w:r>
    </w:p>
    <w:p w14:paraId="3CCC1B97">
      <w:pPr>
        <w:numPr>
          <w:ilvl w:val="0"/>
          <w:numId w:val="0"/>
        </w:numPr>
        <w:bidi w:val="0"/>
        <w:ind w:leftChars="0"/>
        <w:jc w:val="both"/>
        <w:rPr>
          <w:rFonts w:hint="default" w:ascii="Cambria" w:hAnsi="Cambria" w:cs="Cambria"/>
          <w:b/>
          <w:bCs/>
          <w:color w:val="auto"/>
          <w:sz w:val="22"/>
          <w:szCs w:val="22"/>
          <w:u w:val="none"/>
          <w:lang w:val="en-GB"/>
        </w:rPr>
      </w:pPr>
      <w:r>
        <w:rPr>
          <w:rFonts w:hint="default" w:ascii="Cambria" w:hAnsi="Cambria" w:cs="Cambria"/>
          <w:b w:val="0"/>
          <w:bCs w:val="0"/>
          <w:color w:val="auto"/>
          <w:sz w:val="22"/>
          <w:szCs w:val="22"/>
          <w:u w:val="none"/>
          <w:lang w:val="en-GB"/>
        </w:rPr>
        <w:tab/>
      </w:r>
      <w:r>
        <w:rPr>
          <w:rFonts w:hint="default" w:ascii="Cambria" w:hAnsi="Cambria" w:cs="Cambria"/>
          <w:b/>
          <w:bCs/>
          <w:color w:val="auto"/>
          <w:sz w:val="22"/>
          <w:szCs w:val="22"/>
          <w:u w:val="none"/>
          <w:lang w:val="en-GB"/>
        </w:rPr>
        <w:t>Punishment:</w:t>
      </w:r>
    </w:p>
    <w:p w14:paraId="11B8D9A2">
      <w:pPr>
        <w:numPr>
          <w:ilvl w:val="0"/>
          <w:numId w:val="0"/>
        </w:numPr>
        <w:bidi w:val="0"/>
        <w:ind w:leftChars="0" w:firstLine="420" w:firstLineChars="0"/>
        <w:jc w:val="both"/>
        <w:rPr>
          <w:rFonts w:hint="default" w:ascii="Cambria" w:hAnsi="Cambria" w:cs="Cambria"/>
          <w:b/>
          <w:bCs/>
          <w:color w:val="auto"/>
          <w:sz w:val="22"/>
          <w:szCs w:val="22"/>
          <w:u w:val="none"/>
          <w:lang w:val="en-GB"/>
        </w:rPr>
      </w:pPr>
    </w:p>
    <w:p w14:paraId="7CECC56E">
      <w:pPr>
        <w:numPr>
          <w:ilvl w:val="0"/>
          <w:numId w:val="11"/>
        </w:numPr>
        <w:bidi w:val="0"/>
        <w:ind w:left="425" w:leftChars="0" w:hanging="425" w:firstLineChars="0"/>
        <w:jc w:val="both"/>
        <w:rPr>
          <w:rFonts w:hint="default" w:ascii="Cambria" w:hAnsi="Cambria" w:cs="Cambria"/>
          <w:b w:val="0"/>
          <w:bCs w:val="0"/>
          <w:color w:val="auto"/>
          <w:sz w:val="22"/>
          <w:szCs w:val="22"/>
          <w:u w:val="none"/>
          <w:lang w:val="en-GB"/>
        </w:rPr>
      </w:pPr>
      <w:r>
        <w:rPr>
          <w:rFonts w:hint="default" w:ascii="Cambria" w:hAnsi="Cambria" w:cs="Cambria"/>
          <w:b w:val="0"/>
          <w:bCs w:val="0"/>
          <w:color w:val="auto"/>
          <w:sz w:val="22"/>
          <w:szCs w:val="22"/>
          <w:u w:val="none"/>
          <w:lang w:val="en-GB"/>
        </w:rPr>
        <w:t>The punishment for this offence is imprisonment for a term not less than three years but which may extend to ten years, along with a fine.</w:t>
      </w:r>
    </w:p>
    <w:p w14:paraId="105D9F46">
      <w:pPr>
        <w:numPr>
          <w:ilvl w:val="0"/>
          <w:numId w:val="0"/>
        </w:numPr>
        <w:bidi w:val="0"/>
        <w:ind w:leftChars="0"/>
        <w:jc w:val="both"/>
        <w:rPr>
          <w:rFonts w:hint="default" w:ascii="Cambria" w:hAnsi="Cambria" w:cs="Cambria"/>
          <w:b w:val="0"/>
          <w:bCs w:val="0"/>
          <w:color w:val="auto"/>
          <w:sz w:val="22"/>
          <w:szCs w:val="22"/>
          <w:u w:val="none"/>
          <w:lang w:val="en-GB"/>
        </w:rPr>
      </w:pPr>
    </w:p>
    <w:p w14:paraId="613B7F85">
      <w:pPr>
        <w:numPr>
          <w:ilvl w:val="0"/>
          <w:numId w:val="11"/>
        </w:numPr>
        <w:bidi w:val="0"/>
        <w:ind w:left="425" w:leftChars="0" w:hanging="425" w:firstLineChars="0"/>
        <w:jc w:val="both"/>
        <w:rPr>
          <w:rFonts w:hint="default" w:ascii="Cambria" w:hAnsi="Cambria" w:cs="Cambria"/>
          <w:b w:val="0"/>
          <w:bCs w:val="0"/>
          <w:color w:val="auto"/>
          <w:sz w:val="22"/>
          <w:szCs w:val="22"/>
          <w:u w:val="none"/>
          <w:lang w:val="en-GB"/>
        </w:rPr>
      </w:pPr>
      <w:r>
        <w:rPr>
          <w:rFonts w:hint="default" w:ascii="Cambria" w:hAnsi="Cambria" w:cs="Cambria"/>
          <w:b w:val="0"/>
          <w:bCs w:val="0"/>
          <w:color w:val="auto"/>
          <w:sz w:val="22"/>
          <w:szCs w:val="22"/>
          <w:u w:val="none"/>
          <w:lang w:val="en-GB"/>
        </w:rPr>
        <w:t>And if the offence be committed shall also be punished with the punishment provided for that offence as if the offence has been committed by such person himself. </w:t>
      </w:r>
    </w:p>
    <w:p w14:paraId="09C9CCE2">
      <w:pPr>
        <w:numPr>
          <w:ilvl w:val="0"/>
          <w:numId w:val="0"/>
        </w:numPr>
        <w:bidi w:val="0"/>
        <w:ind w:leftChars="0" w:firstLine="420" w:firstLineChars="0"/>
        <w:jc w:val="both"/>
        <w:rPr>
          <w:rFonts w:hint="default" w:ascii="Cambria" w:hAnsi="Cambria" w:cs="Cambria"/>
          <w:b w:val="0"/>
          <w:bCs w:val="0"/>
          <w:color w:val="auto"/>
          <w:sz w:val="22"/>
          <w:szCs w:val="22"/>
          <w:u w:val="none"/>
          <w:lang w:val="en-GB"/>
        </w:rPr>
      </w:pPr>
    </w:p>
    <w:p w14:paraId="75B92320">
      <w:pPr>
        <w:numPr>
          <w:ilvl w:val="0"/>
          <w:numId w:val="0"/>
        </w:numPr>
        <w:bidi w:val="0"/>
        <w:ind w:leftChars="0" w:firstLine="420" w:firstLineChars="0"/>
        <w:jc w:val="both"/>
        <w:rPr>
          <w:rFonts w:hint="default" w:ascii="Cambria" w:hAnsi="Cambria" w:cs="Cambria"/>
          <w:b/>
          <w:bCs/>
          <w:color w:val="auto"/>
          <w:sz w:val="22"/>
          <w:szCs w:val="22"/>
          <w:u w:val="none"/>
          <w:lang w:val="en-GB"/>
        </w:rPr>
      </w:pPr>
      <w:r>
        <w:rPr>
          <w:rFonts w:hint="default" w:ascii="Cambria" w:hAnsi="Cambria" w:cs="Cambria"/>
          <w:b/>
          <w:bCs/>
          <w:color w:val="auto"/>
          <w:sz w:val="22"/>
          <w:szCs w:val="22"/>
          <w:u w:val="none"/>
          <w:lang w:val="en-GB"/>
        </w:rPr>
        <w:t>Explanation:</w:t>
      </w:r>
    </w:p>
    <w:p w14:paraId="61593C8F">
      <w:pPr>
        <w:numPr>
          <w:ilvl w:val="0"/>
          <w:numId w:val="0"/>
        </w:numPr>
        <w:bidi w:val="0"/>
        <w:ind w:leftChars="0"/>
        <w:jc w:val="both"/>
        <w:rPr>
          <w:rFonts w:hint="default" w:ascii="Cambria" w:hAnsi="Cambria" w:cs="Cambria"/>
          <w:b w:val="0"/>
          <w:bCs w:val="0"/>
          <w:color w:val="auto"/>
          <w:sz w:val="22"/>
          <w:szCs w:val="22"/>
          <w:u w:val="none"/>
          <w:lang w:val="en-GB"/>
        </w:rPr>
      </w:pPr>
    </w:p>
    <w:p w14:paraId="17C1CF02">
      <w:pPr>
        <w:numPr>
          <w:ilvl w:val="0"/>
          <w:numId w:val="12"/>
        </w:numPr>
        <w:bidi w:val="0"/>
        <w:ind w:left="425" w:leftChars="0" w:hanging="425" w:firstLineChars="0"/>
        <w:jc w:val="both"/>
        <w:rPr>
          <w:rFonts w:hint="default" w:ascii="Cambria" w:hAnsi="Cambria" w:cs="Cambria"/>
          <w:b w:val="0"/>
          <w:bCs w:val="0"/>
          <w:color w:val="auto"/>
          <w:sz w:val="22"/>
          <w:szCs w:val="22"/>
          <w:u w:val="none"/>
          <w:lang w:val="en-GB"/>
        </w:rPr>
      </w:pPr>
      <w:r>
        <w:rPr>
          <w:rFonts w:hint="default" w:ascii="Cambria" w:hAnsi="Cambria" w:cs="Cambria"/>
          <w:b w:val="0"/>
          <w:bCs w:val="0"/>
          <w:color w:val="auto"/>
          <w:sz w:val="22"/>
          <w:szCs w:val="22"/>
          <w:u w:val="none"/>
          <w:lang w:val="en-GB"/>
        </w:rPr>
        <w:t>Hiring</w:t>
      </w:r>
    </w:p>
    <w:p w14:paraId="3EB10201">
      <w:pPr>
        <w:numPr>
          <w:ilvl w:val="0"/>
          <w:numId w:val="12"/>
        </w:numPr>
        <w:bidi w:val="0"/>
        <w:ind w:left="425" w:leftChars="0" w:hanging="425" w:firstLineChars="0"/>
        <w:jc w:val="both"/>
        <w:rPr>
          <w:rFonts w:hint="default" w:ascii="Cambria" w:hAnsi="Cambria" w:cs="Cambria"/>
          <w:b w:val="0"/>
          <w:bCs w:val="0"/>
          <w:color w:val="auto"/>
          <w:sz w:val="22"/>
          <w:szCs w:val="22"/>
          <w:u w:val="none"/>
          <w:lang w:val="en-GB"/>
        </w:rPr>
      </w:pPr>
      <w:r>
        <w:rPr>
          <w:rFonts w:hint="default" w:ascii="Cambria" w:hAnsi="Cambria" w:cs="Cambria"/>
          <w:b w:val="0"/>
          <w:bCs w:val="0"/>
          <w:color w:val="auto"/>
          <w:sz w:val="22"/>
          <w:szCs w:val="22"/>
          <w:u w:val="none"/>
          <w:lang w:val="en-GB"/>
        </w:rPr>
        <w:t>Employing</w:t>
      </w:r>
    </w:p>
    <w:p w14:paraId="36E15C4A">
      <w:pPr>
        <w:numPr>
          <w:ilvl w:val="0"/>
          <w:numId w:val="12"/>
        </w:numPr>
        <w:bidi w:val="0"/>
        <w:ind w:left="425" w:leftChars="0" w:hanging="425" w:firstLineChars="0"/>
        <w:jc w:val="both"/>
        <w:rPr>
          <w:rFonts w:hint="default" w:ascii="Cambria" w:hAnsi="Cambria" w:cs="Cambria"/>
          <w:b w:val="0"/>
          <w:bCs w:val="0"/>
          <w:color w:val="auto"/>
          <w:sz w:val="22"/>
          <w:szCs w:val="22"/>
          <w:u w:val="none"/>
          <w:lang w:val="en-GB"/>
        </w:rPr>
      </w:pPr>
      <w:r>
        <w:rPr>
          <w:rFonts w:hint="default" w:ascii="Cambria" w:hAnsi="Cambria" w:cs="Cambria"/>
          <w:b w:val="0"/>
          <w:bCs w:val="0"/>
          <w:color w:val="auto"/>
          <w:sz w:val="22"/>
          <w:szCs w:val="22"/>
          <w:u w:val="none"/>
          <w:lang w:val="en-GB"/>
        </w:rPr>
        <w:t>Engaging or</w:t>
      </w:r>
    </w:p>
    <w:p w14:paraId="0697F6E1">
      <w:pPr>
        <w:numPr>
          <w:ilvl w:val="0"/>
          <w:numId w:val="12"/>
        </w:numPr>
        <w:bidi w:val="0"/>
        <w:ind w:left="425" w:leftChars="0" w:hanging="425" w:firstLineChars="0"/>
        <w:jc w:val="both"/>
        <w:rPr>
          <w:rFonts w:hint="default" w:ascii="Cambria" w:hAnsi="Cambria" w:cs="Cambria"/>
          <w:b w:val="0"/>
          <w:bCs w:val="0"/>
          <w:color w:val="auto"/>
          <w:sz w:val="22"/>
          <w:szCs w:val="22"/>
          <w:u w:val="none"/>
          <w:lang w:val="en-GB"/>
        </w:rPr>
      </w:pPr>
      <w:r>
        <w:rPr>
          <w:rFonts w:hint="default" w:ascii="Cambria" w:hAnsi="Cambria" w:cs="Cambria"/>
          <w:b w:val="0"/>
          <w:bCs w:val="0"/>
          <w:color w:val="auto"/>
          <w:sz w:val="22"/>
          <w:szCs w:val="22"/>
          <w:u w:val="none"/>
          <w:lang w:val="en-GB"/>
        </w:rPr>
        <w:t xml:space="preserve">Using the child for sexual exploitation or </w:t>
      </w:r>
      <w:r>
        <w:rPr>
          <w:rFonts w:hint="default" w:ascii="Cambria" w:hAnsi="Cambria" w:cs="Cambria"/>
          <w:b/>
          <w:bCs/>
          <w:color w:val="auto"/>
          <w:sz w:val="22"/>
          <w:szCs w:val="22"/>
          <w:u w:val="none"/>
          <w:lang w:val="en-GB"/>
        </w:rPr>
        <w:t>pornography</w:t>
      </w:r>
    </w:p>
    <w:p w14:paraId="4CFF1BAB">
      <w:pPr>
        <w:numPr>
          <w:ilvl w:val="0"/>
          <w:numId w:val="12"/>
        </w:numPr>
        <w:bidi w:val="0"/>
        <w:ind w:left="425" w:leftChars="0" w:hanging="425" w:firstLineChars="0"/>
        <w:jc w:val="both"/>
        <w:rPr>
          <w:rFonts w:hint="default" w:ascii="Cambria" w:hAnsi="Cambria" w:cs="Cambria"/>
          <w:b w:val="0"/>
          <w:bCs w:val="0"/>
          <w:color w:val="auto"/>
          <w:sz w:val="22"/>
          <w:szCs w:val="22"/>
          <w:u w:val="none"/>
          <w:lang w:val="en-GB"/>
        </w:rPr>
      </w:pPr>
      <w:r>
        <w:rPr>
          <w:rFonts w:hint="default" w:ascii="Cambria" w:hAnsi="Cambria" w:cs="Cambria"/>
          <w:b w:val="0"/>
          <w:bCs w:val="0"/>
          <w:color w:val="auto"/>
          <w:sz w:val="22"/>
          <w:szCs w:val="22"/>
          <w:u w:val="none"/>
          <w:lang w:val="en-GB"/>
        </w:rPr>
        <w:t>Is covered within the meaning of this Section. </w:t>
      </w:r>
    </w:p>
    <w:p w14:paraId="462ABC3A">
      <w:pPr>
        <w:numPr>
          <w:ilvl w:val="0"/>
          <w:numId w:val="0"/>
        </w:numPr>
        <w:bidi w:val="0"/>
        <w:ind w:leftChars="0"/>
        <w:jc w:val="both"/>
        <w:rPr>
          <w:rFonts w:hint="default" w:ascii="Cambria" w:hAnsi="Cambria" w:cs="Cambria"/>
          <w:b w:val="0"/>
          <w:bCs w:val="0"/>
          <w:color w:val="auto"/>
          <w:sz w:val="22"/>
          <w:szCs w:val="22"/>
          <w:u w:val="none"/>
          <w:lang w:val="en-GB"/>
        </w:rPr>
      </w:pPr>
    </w:p>
    <w:p w14:paraId="611995F0">
      <w:pPr>
        <w:bidi w:val="0"/>
        <w:jc w:val="both"/>
        <w:rPr>
          <w:rFonts w:hint="default" w:ascii="Cambria" w:hAnsi="Cambria" w:cs="Cambria"/>
          <w:b/>
          <w:bCs/>
          <w:color w:val="auto"/>
          <w:sz w:val="28"/>
          <w:szCs w:val="28"/>
          <w:u w:val="none"/>
        </w:rPr>
      </w:pPr>
    </w:p>
    <w:p w14:paraId="663E62B6">
      <w:pPr>
        <w:bidi w:val="0"/>
        <w:jc w:val="both"/>
        <w:rPr>
          <w:rFonts w:hint="default" w:ascii="Cambria" w:hAnsi="Cambria" w:cs="Cambria"/>
          <w:b/>
          <w:bCs/>
          <w:color w:val="auto"/>
          <w:sz w:val="28"/>
          <w:szCs w:val="28"/>
          <w:u w:val="none"/>
        </w:rPr>
      </w:pPr>
      <w:r>
        <w:rPr>
          <w:rFonts w:hint="default" w:ascii="Cambria" w:hAnsi="Cambria" w:cs="Cambria"/>
          <w:b/>
          <w:bCs/>
          <w:color w:val="auto"/>
          <w:sz w:val="28"/>
          <w:szCs w:val="28"/>
          <w:u w:val="none"/>
        </w:rPr>
        <w:t>Government Initiatives</w:t>
      </w:r>
    </w:p>
    <w:p w14:paraId="68F9F00C">
      <w:pPr>
        <w:bidi w:val="0"/>
        <w:jc w:val="both"/>
        <w:rPr>
          <w:rFonts w:hint="default" w:ascii="Cambria" w:hAnsi="Cambria" w:cs="Cambria"/>
          <w:color w:val="auto"/>
          <w:sz w:val="22"/>
          <w:szCs w:val="22"/>
          <w:u w:val="none"/>
        </w:rPr>
      </w:pPr>
    </w:p>
    <w:p w14:paraId="32BFB6CE">
      <w:pPr>
        <w:numPr>
          <w:ilvl w:val="0"/>
          <w:numId w:val="13"/>
        </w:numPr>
        <w:bidi w:val="0"/>
        <w:ind w:left="0" w:leftChars="0" w:firstLine="0" w:firstLineChars="0"/>
        <w:jc w:val="both"/>
        <w:rPr>
          <w:rFonts w:hint="default" w:ascii="Cambria" w:hAnsi="Cambria" w:cs="Cambria"/>
          <w:color w:val="auto"/>
          <w:sz w:val="22"/>
          <w:szCs w:val="22"/>
          <w:u w:val="none"/>
          <w:lang w:val="en-GB"/>
        </w:rPr>
      </w:pPr>
      <w:r>
        <w:rPr>
          <w:rFonts w:hint="default" w:ascii="Cambria" w:hAnsi="Cambria" w:cs="Cambria"/>
          <w:b/>
          <w:bCs/>
          <w:color w:val="auto"/>
          <w:sz w:val="22"/>
          <w:szCs w:val="22"/>
          <w:u w:val="none"/>
        </w:rPr>
        <w:t>Indian Cyber Crime Coordination Centre (I4C):</w:t>
      </w:r>
      <w:r>
        <w:rPr>
          <w:rFonts w:hint="default" w:ascii="Cambria" w:hAnsi="Cambria" w:cs="Cambria"/>
          <w:color w:val="auto"/>
          <w:sz w:val="22"/>
          <w:szCs w:val="22"/>
          <w:u w:val="none"/>
        </w:rPr>
        <w:t xml:space="preserve"> Established under the Ministry of Home Affairs, I4C provides a framework for law enforcement agencies to deal with cyber crimes, including CSAM</w:t>
      </w:r>
      <w:r>
        <w:rPr>
          <w:rFonts w:hint="default" w:ascii="Cambria" w:hAnsi="Cambria" w:cs="Cambria"/>
          <w:color w:val="auto"/>
          <w:sz w:val="22"/>
          <w:szCs w:val="22"/>
          <w:u w:val="none"/>
          <w:lang w:val="en-GB"/>
        </w:rPr>
        <w:t>.</w:t>
      </w:r>
    </w:p>
    <w:p w14:paraId="35121656">
      <w:pPr>
        <w:numPr>
          <w:ilvl w:val="0"/>
          <w:numId w:val="0"/>
        </w:numPr>
        <w:bidi w:val="0"/>
        <w:ind w:leftChars="0"/>
        <w:jc w:val="both"/>
        <w:rPr>
          <w:rFonts w:hint="default" w:ascii="Cambria" w:hAnsi="Cambria" w:cs="Cambria"/>
          <w:color w:val="auto"/>
          <w:sz w:val="22"/>
          <w:szCs w:val="22"/>
          <w:u w:val="none"/>
          <w:lang w:val="en-GB"/>
        </w:rPr>
      </w:pPr>
    </w:p>
    <w:p w14:paraId="6F988D1D">
      <w:pPr>
        <w:numPr>
          <w:ilvl w:val="0"/>
          <w:numId w:val="13"/>
        </w:numPr>
        <w:bidi w:val="0"/>
        <w:ind w:left="0" w:leftChars="0" w:firstLine="0" w:firstLineChars="0"/>
        <w:jc w:val="both"/>
        <w:rPr>
          <w:rFonts w:hint="default" w:ascii="Cambria" w:hAnsi="Cambria" w:cs="Cambria"/>
          <w:color w:val="auto"/>
          <w:sz w:val="22"/>
          <w:szCs w:val="22"/>
          <w:u w:val="none"/>
          <w:lang w:val="en-GB"/>
        </w:rPr>
      </w:pPr>
      <w:r>
        <w:rPr>
          <w:rFonts w:hint="default" w:ascii="Cambria" w:hAnsi="Cambria" w:cs="Cambria"/>
          <w:b/>
          <w:bCs/>
          <w:color w:val="auto"/>
          <w:sz w:val="22"/>
          <w:szCs w:val="22"/>
          <w:u w:val="none"/>
        </w:rPr>
        <w:t xml:space="preserve">Cyber Crime Prevention against Women and Children (CCPWC): </w:t>
      </w:r>
      <w:r>
        <w:rPr>
          <w:rFonts w:hint="default" w:ascii="Cambria" w:hAnsi="Cambria" w:cs="Cambria"/>
          <w:color w:val="auto"/>
          <w:sz w:val="22"/>
          <w:szCs w:val="22"/>
          <w:u w:val="none"/>
        </w:rPr>
        <w:t xml:space="preserve">This scheme includes an online </w:t>
      </w:r>
      <w:r>
        <w:rPr>
          <w:rFonts w:hint="default" w:ascii="Cambria" w:hAnsi="Cambria" w:cs="Cambria"/>
          <w:b w:val="0"/>
          <w:bCs w:val="0"/>
          <w:color w:val="auto"/>
          <w:sz w:val="22"/>
          <w:szCs w:val="22"/>
          <w:u w:val="none"/>
          <w:lang w:val="en-GB"/>
        </w:rPr>
        <w:t xml:space="preserve">National Cyber Crime Reporting Portal </w:t>
      </w:r>
      <w:r>
        <w:rPr>
          <w:rFonts w:hint="default" w:ascii="Cambria" w:hAnsi="Cambria" w:cs="Cambria"/>
          <w:color w:val="auto"/>
          <w:sz w:val="22"/>
          <w:szCs w:val="22"/>
          <w:u w:val="none"/>
        </w:rPr>
        <w:t>(www.cybercrime.gov.in) where the public can report complaints related to child pornography and other forms of CSAM</w:t>
      </w:r>
      <w:r>
        <w:rPr>
          <w:rFonts w:hint="default" w:ascii="Cambria" w:hAnsi="Cambria" w:cs="Cambria"/>
          <w:color w:val="auto"/>
          <w:sz w:val="22"/>
          <w:szCs w:val="22"/>
          <w:u w:val="none"/>
          <w:lang w:val="en-GB"/>
        </w:rPr>
        <w:t>.</w:t>
      </w:r>
    </w:p>
    <w:p w14:paraId="7D06EDBF">
      <w:pPr>
        <w:numPr>
          <w:ilvl w:val="0"/>
          <w:numId w:val="0"/>
        </w:numPr>
        <w:bidi w:val="0"/>
        <w:ind w:leftChars="0"/>
        <w:jc w:val="both"/>
        <w:rPr>
          <w:rFonts w:hint="default" w:ascii="Cambria" w:hAnsi="Cambria" w:cs="Cambria"/>
          <w:color w:val="auto"/>
          <w:sz w:val="22"/>
          <w:szCs w:val="22"/>
          <w:u w:val="none"/>
          <w:lang w:val="en-GB"/>
        </w:rPr>
      </w:pPr>
    </w:p>
    <w:p w14:paraId="17486FB3">
      <w:pPr>
        <w:numPr>
          <w:ilvl w:val="0"/>
          <w:numId w:val="13"/>
        </w:numPr>
        <w:bidi w:val="0"/>
        <w:ind w:left="0" w:leftChars="0" w:firstLine="0" w:firstLineChars="0"/>
        <w:jc w:val="both"/>
        <w:rPr>
          <w:rFonts w:hint="default" w:ascii="Cambria" w:hAnsi="Cambria" w:cs="Cambria"/>
          <w:color w:val="auto"/>
          <w:sz w:val="22"/>
          <w:szCs w:val="22"/>
          <w:u w:val="none"/>
          <w:lang w:val="en-GB"/>
        </w:rPr>
      </w:pPr>
      <w:r>
        <w:rPr>
          <w:rFonts w:hint="default" w:ascii="Cambria" w:hAnsi="Cambria" w:cs="Cambria"/>
          <w:b/>
          <w:bCs/>
          <w:color w:val="auto"/>
          <w:sz w:val="22"/>
          <w:szCs w:val="22"/>
          <w:u w:val="none"/>
          <w:lang w:val="en-GB"/>
        </w:rPr>
        <w:t>National Commission for the Protection of Child Rights (NCPCR):</w:t>
      </w:r>
      <w:r>
        <w:rPr>
          <w:rFonts w:hint="default" w:ascii="Cambria" w:hAnsi="Cambria" w:cs="Cambria"/>
          <w:color w:val="auto"/>
          <w:sz w:val="22"/>
          <w:szCs w:val="22"/>
          <w:u w:val="none"/>
          <w:lang w:val="en-GB"/>
        </w:rPr>
        <w:t xml:space="preserve"> The NCPCR is responsible for monitoring and ensuring the enforcement of child protection laws, including those related to CSAM. It developed “Cyber Safety Guidelines”, and included these as a separate section in the ‘Manual on the Safety and Security of Children in Schools’ in 2017. </w:t>
      </w:r>
    </w:p>
    <w:p w14:paraId="14AF097D">
      <w:pPr>
        <w:bidi w:val="0"/>
        <w:jc w:val="both"/>
        <w:rPr>
          <w:rFonts w:hint="default" w:ascii="Cambria" w:hAnsi="Cambria" w:cs="Cambria"/>
          <w:b/>
          <w:bCs/>
          <w:color w:val="auto"/>
          <w:sz w:val="28"/>
          <w:szCs w:val="28"/>
          <w:u w:val="none"/>
        </w:rPr>
      </w:pPr>
    </w:p>
    <w:p w14:paraId="6DE96A3B">
      <w:pPr>
        <w:bidi w:val="0"/>
        <w:jc w:val="both"/>
        <w:rPr>
          <w:rFonts w:hint="default" w:ascii="Cambria" w:hAnsi="Cambria" w:cs="Cambria"/>
          <w:b/>
          <w:bCs/>
          <w:color w:val="auto"/>
          <w:sz w:val="28"/>
          <w:szCs w:val="28"/>
          <w:u w:val="none"/>
        </w:rPr>
      </w:pPr>
    </w:p>
    <w:p w14:paraId="0B652BC5">
      <w:pPr>
        <w:bidi w:val="0"/>
        <w:jc w:val="both"/>
        <w:rPr>
          <w:rFonts w:hint="default" w:ascii="Cambria" w:hAnsi="Cambria" w:cs="Cambria"/>
          <w:b/>
          <w:bCs/>
          <w:color w:val="auto"/>
          <w:sz w:val="28"/>
          <w:szCs w:val="28"/>
          <w:u w:val="none"/>
        </w:rPr>
      </w:pPr>
      <w:r>
        <w:rPr>
          <w:rFonts w:hint="default" w:ascii="Cambria" w:hAnsi="Cambria" w:cs="Cambria"/>
          <w:b/>
          <w:bCs/>
          <w:color w:val="auto"/>
          <w:sz w:val="28"/>
          <w:szCs w:val="28"/>
          <w:u w:val="none"/>
        </w:rPr>
        <w:t>Measures and Strategies</w:t>
      </w:r>
    </w:p>
    <w:p w14:paraId="1BA36953">
      <w:pPr>
        <w:bidi w:val="0"/>
        <w:jc w:val="both"/>
        <w:rPr>
          <w:rFonts w:hint="default" w:ascii="Cambria" w:hAnsi="Cambria" w:cs="Cambria"/>
          <w:color w:val="auto"/>
          <w:sz w:val="22"/>
          <w:szCs w:val="22"/>
          <w:u w:val="none"/>
        </w:rPr>
      </w:pPr>
    </w:p>
    <w:p w14:paraId="55E5BDAF">
      <w:pPr>
        <w:numPr>
          <w:ilvl w:val="0"/>
          <w:numId w:val="14"/>
        </w:numPr>
        <w:bidi w:val="0"/>
        <w:ind w:left="425" w:leftChars="0" w:hanging="425" w:firstLineChars="0"/>
        <w:jc w:val="both"/>
        <w:rPr>
          <w:rFonts w:hint="default" w:ascii="Cambria" w:hAnsi="Cambria" w:cs="Cambria"/>
          <w:color w:val="auto"/>
          <w:sz w:val="22"/>
          <w:szCs w:val="22"/>
          <w:u w:val="none"/>
          <w:lang w:val="en-GB"/>
        </w:rPr>
      </w:pPr>
      <w:r>
        <w:rPr>
          <w:rFonts w:hint="default" w:ascii="Cambria" w:hAnsi="Cambria" w:cs="Cambria"/>
          <w:b/>
          <w:bCs/>
          <w:color w:val="auto"/>
          <w:sz w:val="22"/>
          <w:szCs w:val="22"/>
          <w:u w:val="none"/>
        </w:rPr>
        <w:t xml:space="preserve">Automated Detection: </w:t>
      </w:r>
      <w:r>
        <w:rPr>
          <w:rFonts w:hint="default" w:ascii="Cambria" w:hAnsi="Cambria" w:cs="Cambria"/>
          <w:color w:val="auto"/>
          <w:sz w:val="22"/>
          <w:szCs w:val="22"/>
          <w:u w:val="none"/>
        </w:rPr>
        <w:t>Social media platforms and intermediaries are required to deploy technology-based measures to proactively identify and remove CSAM</w:t>
      </w:r>
      <w:r>
        <w:rPr>
          <w:rFonts w:hint="default" w:ascii="Cambria" w:hAnsi="Cambria" w:cs="Cambria"/>
          <w:color w:val="auto"/>
          <w:sz w:val="22"/>
          <w:szCs w:val="22"/>
          <w:u w:val="none"/>
          <w:lang w:val="en-GB"/>
        </w:rPr>
        <w:t>.</w:t>
      </w:r>
    </w:p>
    <w:p w14:paraId="71D08B98">
      <w:pPr>
        <w:bidi w:val="0"/>
        <w:jc w:val="both"/>
        <w:rPr>
          <w:rFonts w:hint="default" w:ascii="Cambria" w:hAnsi="Cambria" w:cs="Cambria"/>
          <w:color w:val="auto"/>
          <w:sz w:val="22"/>
          <w:szCs w:val="22"/>
          <w:u w:val="none"/>
        </w:rPr>
      </w:pPr>
    </w:p>
    <w:p w14:paraId="0232F678">
      <w:pPr>
        <w:numPr>
          <w:ilvl w:val="0"/>
          <w:numId w:val="14"/>
        </w:numPr>
        <w:bidi w:val="0"/>
        <w:ind w:left="425" w:leftChars="0" w:hanging="425" w:firstLineChars="0"/>
        <w:jc w:val="both"/>
        <w:rPr>
          <w:rFonts w:hint="default" w:ascii="Cambria" w:hAnsi="Cambria" w:cs="Cambria"/>
          <w:color w:val="auto"/>
          <w:sz w:val="22"/>
          <w:szCs w:val="22"/>
          <w:u w:val="none"/>
          <w:lang w:val="en-GB"/>
        </w:rPr>
      </w:pPr>
      <w:r>
        <w:rPr>
          <w:rFonts w:hint="default" w:ascii="Cambria" w:hAnsi="Cambria" w:cs="Cambria"/>
          <w:b/>
          <w:bCs/>
          <w:color w:val="auto"/>
          <w:sz w:val="22"/>
          <w:szCs w:val="22"/>
          <w:u w:val="none"/>
        </w:rPr>
        <w:t>Grievance Redressal Mechanism:</w:t>
      </w:r>
      <w:r>
        <w:rPr>
          <w:rFonts w:hint="default" w:ascii="Cambria" w:hAnsi="Cambria" w:cs="Cambria"/>
          <w:color w:val="auto"/>
          <w:sz w:val="22"/>
          <w:szCs w:val="22"/>
          <w:u w:val="none"/>
        </w:rPr>
        <w:t xml:space="preserve"> The Information Technology (Intermediary Guidelines and Digital Media Ethics Code) Rules, 2021 mandate intermediaries to adopt a robust grievance redressal mechanism for timely disposal of complaints</w:t>
      </w:r>
      <w:r>
        <w:rPr>
          <w:rFonts w:hint="default" w:ascii="Cambria" w:hAnsi="Cambria" w:cs="Cambria"/>
          <w:color w:val="auto"/>
          <w:sz w:val="22"/>
          <w:szCs w:val="22"/>
          <w:u w:val="none"/>
          <w:lang w:val="en-GB"/>
        </w:rPr>
        <w:t>.</w:t>
      </w:r>
    </w:p>
    <w:p w14:paraId="5E699165">
      <w:pPr>
        <w:bidi w:val="0"/>
        <w:jc w:val="both"/>
        <w:rPr>
          <w:rFonts w:hint="default" w:ascii="Cambria" w:hAnsi="Cambria" w:cs="Cambria"/>
          <w:color w:val="auto"/>
          <w:sz w:val="22"/>
          <w:szCs w:val="22"/>
          <w:u w:val="none"/>
        </w:rPr>
      </w:pPr>
    </w:p>
    <w:p w14:paraId="08E03CAF">
      <w:pPr>
        <w:numPr>
          <w:ilvl w:val="0"/>
          <w:numId w:val="14"/>
        </w:numPr>
        <w:bidi w:val="0"/>
        <w:ind w:left="425" w:leftChars="0" w:hanging="425" w:firstLineChars="0"/>
        <w:jc w:val="both"/>
        <w:rPr>
          <w:rFonts w:hint="default" w:ascii="Cambria" w:hAnsi="Cambria" w:cs="Cambria"/>
          <w:color w:val="auto"/>
          <w:sz w:val="22"/>
          <w:szCs w:val="22"/>
          <w:u w:val="none"/>
          <w:lang w:val="en-GB"/>
        </w:rPr>
      </w:pPr>
      <w:r>
        <w:rPr>
          <w:rFonts w:hint="default" w:ascii="Cambria" w:hAnsi="Cambria" w:cs="Cambria"/>
          <w:b/>
          <w:bCs/>
          <w:color w:val="auto"/>
          <w:sz w:val="22"/>
          <w:szCs w:val="22"/>
          <w:u w:val="none"/>
        </w:rPr>
        <w:t xml:space="preserve">Public Awareness: </w:t>
      </w:r>
      <w:r>
        <w:rPr>
          <w:rFonts w:hint="default" w:ascii="Cambria" w:hAnsi="Cambria" w:cs="Cambria"/>
          <w:color w:val="auto"/>
          <w:sz w:val="22"/>
          <w:szCs w:val="22"/>
          <w:u w:val="none"/>
        </w:rPr>
        <w:t>Efforts are being made to educate children and parents about online safety through school curriculums and public awareness campaigns</w:t>
      </w:r>
      <w:r>
        <w:rPr>
          <w:rFonts w:hint="default" w:ascii="Cambria" w:hAnsi="Cambria" w:cs="Cambria"/>
          <w:color w:val="auto"/>
          <w:sz w:val="22"/>
          <w:szCs w:val="22"/>
          <w:u w:val="none"/>
          <w:lang w:val="en-GB"/>
        </w:rPr>
        <w:t>.</w:t>
      </w:r>
    </w:p>
    <w:p w14:paraId="495BB4CD">
      <w:pPr>
        <w:bidi w:val="0"/>
        <w:jc w:val="both"/>
        <w:rPr>
          <w:rFonts w:hint="default" w:ascii="Cambria" w:hAnsi="Cambria" w:cs="Cambria"/>
          <w:color w:val="auto"/>
          <w:sz w:val="22"/>
          <w:szCs w:val="22"/>
          <w:u w:val="none"/>
        </w:rPr>
      </w:pPr>
    </w:p>
    <w:p w14:paraId="024AA690">
      <w:pPr>
        <w:bidi w:val="0"/>
        <w:jc w:val="both"/>
        <w:rPr>
          <w:rFonts w:hint="default" w:ascii="Cambria" w:hAnsi="Cambria" w:cs="Cambria"/>
          <w:color w:val="auto"/>
          <w:sz w:val="22"/>
          <w:szCs w:val="22"/>
          <w:u w:val="none"/>
        </w:rPr>
      </w:pPr>
    </w:p>
    <w:p w14:paraId="407325BA">
      <w:pPr>
        <w:bidi w:val="0"/>
        <w:jc w:val="both"/>
        <w:rPr>
          <w:rFonts w:hint="default" w:ascii="Cambria" w:hAnsi="Cambria" w:cs="Cambria"/>
          <w:b/>
          <w:bCs/>
          <w:color w:val="auto"/>
          <w:sz w:val="28"/>
          <w:szCs w:val="28"/>
          <w:u w:val="none"/>
        </w:rPr>
      </w:pPr>
      <w:r>
        <w:rPr>
          <w:rFonts w:hint="default" w:ascii="Cambria" w:hAnsi="Cambria" w:cs="Cambria"/>
          <w:b/>
          <w:bCs/>
          <w:color w:val="auto"/>
          <w:sz w:val="28"/>
          <w:szCs w:val="28"/>
          <w:u w:val="none"/>
        </w:rPr>
        <w:t>Challenges</w:t>
      </w:r>
    </w:p>
    <w:p w14:paraId="6E43F617">
      <w:pPr>
        <w:bidi w:val="0"/>
        <w:jc w:val="both"/>
        <w:rPr>
          <w:rFonts w:hint="default" w:ascii="Cambria" w:hAnsi="Cambria" w:cs="Cambria"/>
          <w:b/>
          <w:bCs/>
          <w:color w:val="auto"/>
          <w:sz w:val="28"/>
          <w:szCs w:val="28"/>
          <w:u w:val="none"/>
        </w:rPr>
      </w:pPr>
    </w:p>
    <w:p w14:paraId="6D9378EA">
      <w:pPr>
        <w:numPr>
          <w:ilvl w:val="0"/>
          <w:numId w:val="15"/>
        </w:numPr>
        <w:bidi w:val="0"/>
        <w:ind w:left="425" w:leftChars="0" w:hanging="425" w:firstLineChars="0"/>
        <w:jc w:val="both"/>
        <w:rPr>
          <w:rFonts w:hint="default" w:ascii="Cambria" w:hAnsi="Cambria" w:cs="Cambria"/>
          <w:color w:val="auto"/>
          <w:sz w:val="22"/>
          <w:szCs w:val="22"/>
          <w:u w:val="none"/>
          <w:lang w:val="en-GB"/>
        </w:rPr>
      </w:pPr>
      <w:r>
        <w:rPr>
          <w:rFonts w:hint="default" w:ascii="Cambria" w:hAnsi="Cambria" w:cs="Cambria"/>
          <w:b/>
          <w:bCs/>
          <w:color w:val="auto"/>
          <w:sz w:val="22"/>
          <w:szCs w:val="22"/>
          <w:u w:val="none"/>
        </w:rPr>
        <w:t>Dark Web:</w:t>
      </w:r>
      <w:r>
        <w:rPr>
          <w:rFonts w:hint="default" w:ascii="Cambria" w:hAnsi="Cambria" w:cs="Cambria"/>
          <w:color w:val="auto"/>
          <w:sz w:val="22"/>
          <w:szCs w:val="22"/>
          <w:u w:val="none"/>
        </w:rPr>
        <w:t xml:space="preserve"> </w:t>
      </w:r>
      <w:r>
        <w:rPr>
          <w:rFonts w:hint="default" w:ascii="Cambria" w:hAnsi="Cambria" w:cs="Cambria"/>
          <w:color w:val="auto"/>
          <w:sz w:val="22"/>
          <w:szCs w:val="22"/>
          <w:u w:val="none"/>
          <w:lang w:val="en-GB"/>
        </w:rPr>
        <w:t>T</w:t>
      </w:r>
      <w:r>
        <w:rPr>
          <w:rFonts w:hint="default" w:ascii="Cambria" w:hAnsi="Cambria" w:cs="Cambria"/>
          <w:color w:val="auto"/>
          <w:sz w:val="22"/>
          <w:szCs w:val="22"/>
          <w:u w:val="none"/>
        </w:rPr>
        <w:t>he side of the World Wide Web that is not indexed by search engines and requires specific configuration, software, or authorization to access allowing users and website operators to remain anonymous or untraceable</w:t>
      </w:r>
      <w:r>
        <w:rPr>
          <w:rFonts w:hint="default" w:ascii="Cambria" w:hAnsi="Cambria" w:cs="Cambria"/>
          <w:color w:val="auto"/>
          <w:sz w:val="22"/>
          <w:szCs w:val="22"/>
          <w:u w:val="none"/>
          <w:lang w:val="en-GB"/>
        </w:rPr>
        <w:t xml:space="preserve">. </w:t>
      </w:r>
      <w:r>
        <w:rPr>
          <w:rFonts w:hint="default" w:ascii="Cambria" w:hAnsi="Cambria" w:cs="Cambria"/>
          <w:color w:val="auto"/>
          <w:sz w:val="22"/>
          <w:szCs w:val="22"/>
          <w:u w:val="none"/>
        </w:rPr>
        <w:t>A significant amount of CSAM is shared on the dark web, making it difficult for law enforcement to track and intercept</w:t>
      </w:r>
      <w:r>
        <w:rPr>
          <w:rFonts w:hint="default" w:ascii="Cambria" w:hAnsi="Cambria" w:cs="Cambria"/>
          <w:color w:val="auto"/>
          <w:sz w:val="22"/>
          <w:szCs w:val="22"/>
          <w:u w:val="none"/>
          <w:lang w:val="en-GB"/>
        </w:rPr>
        <w:t>.</w:t>
      </w:r>
    </w:p>
    <w:p w14:paraId="08671CF6">
      <w:pPr>
        <w:numPr>
          <w:ilvl w:val="0"/>
          <w:numId w:val="0"/>
        </w:numPr>
        <w:bidi w:val="0"/>
        <w:ind w:leftChars="0"/>
        <w:jc w:val="both"/>
        <w:rPr>
          <w:rFonts w:hint="default" w:ascii="Cambria" w:hAnsi="Cambria" w:cs="Cambria"/>
          <w:color w:val="auto"/>
          <w:sz w:val="22"/>
          <w:szCs w:val="22"/>
          <w:u w:val="none"/>
          <w:lang w:val="en-GB"/>
        </w:rPr>
      </w:pPr>
    </w:p>
    <w:p w14:paraId="675E6836">
      <w:pPr>
        <w:numPr>
          <w:ilvl w:val="0"/>
          <w:numId w:val="15"/>
        </w:numPr>
        <w:bidi w:val="0"/>
        <w:ind w:left="425" w:leftChars="0" w:hanging="425" w:firstLineChars="0"/>
        <w:jc w:val="both"/>
        <w:rPr>
          <w:rFonts w:hint="default" w:ascii="Cambria" w:hAnsi="Cambria" w:cs="Cambria"/>
          <w:color w:val="auto"/>
          <w:sz w:val="22"/>
          <w:szCs w:val="22"/>
          <w:u w:val="none"/>
          <w:lang w:val="en-GB"/>
        </w:rPr>
      </w:pPr>
      <w:r>
        <w:rPr>
          <w:rFonts w:hint="default" w:ascii="Cambria" w:hAnsi="Cambria" w:cs="Cambria"/>
          <w:b/>
          <w:bCs/>
          <w:color w:val="auto"/>
          <w:sz w:val="22"/>
          <w:szCs w:val="22"/>
          <w:u w:val="none"/>
        </w:rPr>
        <w:t xml:space="preserve">Encryption and Anonymity: </w:t>
      </w:r>
      <w:r>
        <w:rPr>
          <w:rFonts w:hint="default" w:ascii="Cambria" w:hAnsi="Cambria" w:cs="Cambria"/>
          <w:color w:val="auto"/>
          <w:sz w:val="22"/>
          <w:szCs w:val="22"/>
          <w:u w:val="none"/>
        </w:rPr>
        <w:t>While encryption protects user privacy, it also poses challenges for detecting and intercepting CSAM</w:t>
      </w:r>
      <w:r>
        <w:rPr>
          <w:rFonts w:hint="default" w:ascii="Cambria" w:hAnsi="Cambria" w:cs="Cambria"/>
          <w:color w:val="auto"/>
          <w:sz w:val="22"/>
          <w:szCs w:val="22"/>
          <w:u w:val="none"/>
          <w:lang w:val="en-GB"/>
        </w:rPr>
        <w:t>.</w:t>
      </w:r>
    </w:p>
    <w:p w14:paraId="3AE29E34">
      <w:pPr>
        <w:bidi w:val="0"/>
        <w:jc w:val="both"/>
        <w:rPr>
          <w:rFonts w:hint="default" w:ascii="Cambria" w:hAnsi="Cambria" w:cs="Cambria"/>
          <w:color w:val="auto"/>
          <w:sz w:val="22"/>
          <w:szCs w:val="22"/>
          <w:u w:val="none"/>
        </w:rPr>
      </w:pPr>
    </w:p>
    <w:p w14:paraId="3636E5FD">
      <w:pPr>
        <w:bidi w:val="0"/>
        <w:jc w:val="both"/>
        <w:rPr>
          <w:rFonts w:hint="default" w:ascii="Cambria" w:hAnsi="Cambria" w:cs="Cambria"/>
          <w:color w:val="auto"/>
          <w:sz w:val="22"/>
          <w:szCs w:val="22"/>
          <w:u w:val="none"/>
        </w:rPr>
      </w:pPr>
    </w:p>
    <w:p w14:paraId="3481ABB0">
      <w:pPr>
        <w:bidi w:val="0"/>
        <w:jc w:val="both"/>
        <w:rPr>
          <w:rFonts w:hint="default" w:ascii="Cambria" w:hAnsi="Cambria" w:cs="Cambria"/>
          <w:b/>
          <w:bCs/>
          <w:color w:val="auto"/>
          <w:sz w:val="28"/>
          <w:szCs w:val="28"/>
          <w:u w:val="none"/>
        </w:rPr>
      </w:pPr>
      <w:r>
        <w:rPr>
          <w:rFonts w:hint="default" w:ascii="Cambria" w:hAnsi="Cambria" w:cs="Cambria"/>
          <w:b/>
          <w:bCs/>
          <w:color w:val="auto"/>
          <w:sz w:val="28"/>
          <w:szCs w:val="28"/>
          <w:u w:val="none"/>
        </w:rPr>
        <w:t>How can we prevent CSAM?</w:t>
      </w:r>
    </w:p>
    <w:p w14:paraId="5818276D">
      <w:pPr>
        <w:bidi w:val="0"/>
        <w:jc w:val="both"/>
        <w:rPr>
          <w:rFonts w:hint="default" w:ascii="Cambria" w:hAnsi="Cambria" w:cs="Cambria"/>
          <w:b/>
          <w:bCs/>
          <w:color w:val="auto"/>
          <w:sz w:val="28"/>
          <w:szCs w:val="28"/>
          <w:u w:val="none"/>
        </w:rPr>
      </w:pPr>
    </w:p>
    <w:p w14:paraId="4DAF555C">
      <w:pPr>
        <w:bidi w:val="0"/>
        <w:jc w:val="both"/>
        <w:rPr>
          <w:rFonts w:hint="default" w:ascii="Cambria" w:hAnsi="Cambria" w:cs="Cambria"/>
          <w:b w:val="0"/>
          <w:bCs w:val="0"/>
          <w:color w:val="auto"/>
          <w:sz w:val="22"/>
          <w:szCs w:val="22"/>
          <w:u w:val="none"/>
          <w:lang w:val="en-GB"/>
        </w:rPr>
      </w:pPr>
      <w:r>
        <w:rPr>
          <w:rFonts w:hint="default" w:ascii="Cambria" w:hAnsi="Cambria" w:cs="Cambria"/>
          <w:b w:val="0"/>
          <w:bCs w:val="0"/>
          <w:color w:val="auto"/>
          <w:sz w:val="22"/>
          <w:szCs w:val="22"/>
          <w:u w:val="none"/>
        </w:rPr>
        <w:t>Preventing Child Sexual Abuse Material is a multifaceted approach that needs collaboration and a combination of several organizations. Government, Law enforcement, guardians, and society all need to come together to prevent CSAM</w:t>
      </w:r>
      <w:r>
        <w:rPr>
          <w:rFonts w:hint="default" w:ascii="Cambria" w:hAnsi="Cambria" w:cs="Cambria"/>
          <w:b w:val="0"/>
          <w:bCs w:val="0"/>
          <w:color w:val="auto"/>
          <w:sz w:val="22"/>
          <w:szCs w:val="22"/>
          <w:u w:val="none"/>
          <w:lang w:val="en-GB"/>
        </w:rPr>
        <w:t>.</w:t>
      </w:r>
    </w:p>
    <w:p w14:paraId="0B0518FC">
      <w:pPr>
        <w:bidi w:val="0"/>
        <w:jc w:val="both"/>
        <w:rPr>
          <w:rFonts w:hint="default" w:ascii="Cambria" w:hAnsi="Cambria" w:cs="Cambria"/>
          <w:b w:val="0"/>
          <w:bCs w:val="0"/>
          <w:color w:val="auto"/>
          <w:sz w:val="22"/>
          <w:szCs w:val="22"/>
          <w:u w:val="none"/>
          <w:lang w:val="en-GB"/>
        </w:rPr>
      </w:pPr>
    </w:p>
    <w:p w14:paraId="421CFF9D">
      <w:pPr>
        <w:numPr>
          <w:ilvl w:val="0"/>
          <w:numId w:val="16"/>
        </w:numPr>
        <w:bidi w:val="0"/>
        <w:ind w:left="425" w:leftChars="0" w:hanging="425" w:firstLineChars="0"/>
        <w:jc w:val="both"/>
        <w:rPr>
          <w:rFonts w:hint="default" w:ascii="Cambria" w:hAnsi="Cambria" w:cs="Cambria"/>
          <w:color w:val="auto"/>
          <w:sz w:val="22"/>
          <w:szCs w:val="22"/>
          <w:u w:val="none"/>
        </w:rPr>
      </w:pPr>
      <w:r>
        <w:rPr>
          <w:rFonts w:hint="default" w:ascii="Cambria" w:hAnsi="Cambria" w:cs="Cambria"/>
          <w:b/>
          <w:bCs/>
          <w:color w:val="auto"/>
          <w:sz w:val="22"/>
          <w:szCs w:val="22"/>
          <w:u w:val="none"/>
        </w:rPr>
        <w:t>International Cooperation:</w:t>
      </w:r>
      <w:r>
        <w:rPr>
          <w:rFonts w:hint="default" w:ascii="Cambria" w:hAnsi="Cambria" w:cs="Cambria"/>
          <w:color w:val="auto"/>
          <w:sz w:val="22"/>
          <w:szCs w:val="22"/>
          <w:u w:val="none"/>
        </w:rPr>
        <w:t xml:space="preserve"> India collaborates with international organizations and other countries to combat CSAM, as the internet transcends national borders</w:t>
      </w:r>
      <w:r>
        <w:rPr>
          <w:rFonts w:hint="default" w:ascii="Cambria" w:hAnsi="Cambria" w:cs="Cambria"/>
          <w:color w:val="auto"/>
          <w:sz w:val="22"/>
          <w:szCs w:val="22"/>
          <w:u w:val="none"/>
          <w:lang w:val="en-GB"/>
        </w:rPr>
        <w:t>.</w:t>
      </w:r>
    </w:p>
    <w:p w14:paraId="42A8AD7E">
      <w:pPr>
        <w:numPr>
          <w:ilvl w:val="0"/>
          <w:numId w:val="0"/>
        </w:numPr>
        <w:bidi w:val="0"/>
        <w:ind w:leftChars="0"/>
        <w:jc w:val="both"/>
        <w:rPr>
          <w:rFonts w:hint="default" w:ascii="Cambria" w:hAnsi="Cambria" w:cs="Cambria"/>
          <w:color w:val="auto"/>
          <w:sz w:val="22"/>
          <w:szCs w:val="22"/>
          <w:u w:val="none"/>
        </w:rPr>
      </w:pPr>
    </w:p>
    <w:p w14:paraId="4174800E">
      <w:pPr>
        <w:numPr>
          <w:ilvl w:val="0"/>
          <w:numId w:val="16"/>
        </w:numPr>
        <w:bidi w:val="0"/>
        <w:ind w:left="425" w:leftChars="0" w:hanging="425" w:firstLineChars="0"/>
        <w:jc w:val="both"/>
        <w:rPr>
          <w:rFonts w:hint="default" w:ascii="Cambria" w:hAnsi="Cambria" w:cs="Cambria"/>
          <w:color w:val="auto"/>
          <w:sz w:val="22"/>
          <w:szCs w:val="22"/>
          <w:u w:val="none"/>
        </w:rPr>
      </w:pPr>
      <w:r>
        <w:rPr>
          <w:rFonts w:hint="default" w:ascii="Cambria" w:hAnsi="Cambria" w:cs="Cambria"/>
          <w:b/>
          <w:bCs/>
          <w:color w:val="auto"/>
          <w:sz w:val="22"/>
          <w:szCs w:val="22"/>
          <w:u w:val="none"/>
        </w:rPr>
        <w:t>Strategic Law Enforcement Approach</w:t>
      </w:r>
      <w:r>
        <w:rPr>
          <w:rFonts w:hint="default" w:ascii="Cambria" w:hAnsi="Cambria" w:cs="Cambria"/>
          <w:b/>
          <w:bCs/>
          <w:color w:val="auto"/>
          <w:sz w:val="22"/>
          <w:szCs w:val="22"/>
          <w:u w:val="none"/>
          <w:lang w:val="en-GB"/>
        </w:rPr>
        <w:t xml:space="preserve">: </w:t>
      </w:r>
      <w:r>
        <w:rPr>
          <w:rFonts w:hint="default" w:ascii="Cambria" w:hAnsi="Cambria" w:cs="Cambria"/>
          <w:color w:val="auto"/>
          <w:sz w:val="22"/>
          <w:szCs w:val="22"/>
          <w:u w:val="none"/>
        </w:rPr>
        <w:t>Laws and regulations need to be enforced against the creation and distribution of CSAM. Law enforcement must continue responding to the rising online CSAM with a multi-pronged approach. These laws must aim to identify victims and perpetrators earlier and enhance triage capabilities. Newer and more advanced technologies like artificial intelligence, machine learning classifiers, computer vision, natural language processing and hash algorithms can be utilized for the enforcement of the laws.</w:t>
      </w:r>
    </w:p>
    <w:p w14:paraId="148BD8E9">
      <w:pPr>
        <w:numPr>
          <w:ilvl w:val="0"/>
          <w:numId w:val="0"/>
        </w:numPr>
        <w:bidi w:val="0"/>
        <w:ind w:leftChars="0"/>
        <w:jc w:val="both"/>
        <w:rPr>
          <w:rFonts w:hint="default" w:ascii="Cambria" w:hAnsi="Cambria" w:cs="Cambria"/>
          <w:color w:val="auto"/>
          <w:sz w:val="22"/>
          <w:szCs w:val="22"/>
          <w:u w:val="none"/>
        </w:rPr>
      </w:pPr>
    </w:p>
    <w:p w14:paraId="4B59F951">
      <w:pPr>
        <w:numPr>
          <w:ilvl w:val="0"/>
          <w:numId w:val="16"/>
        </w:numPr>
        <w:bidi w:val="0"/>
        <w:ind w:left="425" w:leftChars="0" w:hanging="425" w:firstLineChars="0"/>
        <w:jc w:val="both"/>
        <w:rPr>
          <w:rFonts w:hint="default" w:ascii="Cambria" w:hAnsi="Cambria" w:cs="Cambria"/>
          <w:color w:val="auto"/>
          <w:sz w:val="22"/>
          <w:szCs w:val="22"/>
          <w:u w:val="none"/>
        </w:rPr>
      </w:pPr>
      <w:r>
        <w:rPr>
          <w:rFonts w:hint="default" w:ascii="Cambria" w:hAnsi="Cambria" w:cs="Cambria"/>
          <w:b/>
          <w:bCs/>
          <w:color w:val="auto"/>
          <w:sz w:val="22"/>
          <w:szCs w:val="22"/>
          <w:u w:val="none"/>
        </w:rPr>
        <w:t>Capacity Building:</w:t>
      </w:r>
      <w:r>
        <w:rPr>
          <w:rFonts w:hint="default" w:ascii="Cambria" w:hAnsi="Cambria" w:cs="Cambria"/>
          <w:color w:val="auto"/>
          <w:sz w:val="22"/>
          <w:szCs w:val="22"/>
          <w:u w:val="none"/>
        </w:rPr>
        <w:t xml:space="preserve"> The government provides financial assistance and training to state law enforcement agencies to enhance their capabilities in dealing with cyber crimes</w:t>
      </w:r>
      <w:r>
        <w:rPr>
          <w:rFonts w:hint="default" w:ascii="Cambria" w:hAnsi="Cambria" w:cs="Cambria"/>
          <w:color w:val="auto"/>
          <w:sz w:val="22"/>
          <w:szCs w:val="22"/>
          <w:u w:val="none"/>
          <w:lang w:val="en-GB"/>
        </w:rPr>
        <w:t>.</w:t>
      </w:r>
    </w:p>
    <w:p w14:paraId="1B011969">
      <w:pPr>
        <w:numPr>
          <w:ilvl w:val="0"/>
          <w:numId w:val="0"/>
        </w:numPr>
        <w:bidi w:val="0"/>
        <w:ind w:leftChars="0"/>
        <w:jc w:val="both"/>
        <w:rPr>
          <w:rFonts w:hint="default" w:ascii="Cambria" w:hAnsi="Cambria" w:cs="Cambria"/>
          <w:color w:val="auto"/>
          <w:sz w:val="22"/>
          <w:szCs w:val="22"/>
          <w:u w:val="none"/>
        </w:rPr>
      </w:pPr>
    </w:p>
    <w:p w14:paraId="6CDC9A19">
      <w:pPr>
        <w:numPr>
          <w:ilvl w:val="0"/>
          <w:numId w:val="16"/>
        </w:numPr>
        <w:bidi w:val="0"/>
        <w:ind w:left="425" w:leftChars="0" w:hanging="425" w:firstLineChars="0"/>
        <w:jc w:val="both"/>
        <w:rPr>
          <w:rFonts w:hint="default" w:ascii="Cambria" w:hAnsi="Cambria" w:cs="Cambria"/>
          <w:color w:val="auto"/>
          <w:sz w:val="22"/>
          <w:szCs w:val="22"/>
          <w:u w:val="none"/>
        </w:rPr>
      </w:pPr>
      <w:r>
        <w:rPr>
          <w:rFonts w:hint="default" w:ascii="Cambria" w:hAnsi="Cambria" w:cs="Cambria"/>
          <w:b/>
          <w:bCs/>
          <w:color w:val="auto"/>
          <w:sz w:val="22"/>
          <w:szCs w:val="22"/>
          <w:u w:val="none"/>
        </w:rPr>
        <w:t>Education of parents/guardians and children to prevent CSAM</w:t>
      </w:r>
      <w:r>
        <w:rPr>
          <w:rFonts w:hint="default" w:ascii="Cambria" w:hAnsi="Cambria" w:cs="Cambria"/>
          <w:b/>
          <w:bCs/>
          <w:color w:val="auto"/>
          <w:sz w:val="22"/>
          <w:szCs w:val="22"/>
          <w:u w:val="none"/>
          <w:lang w:val="en-GB"/>
        </w:rPr>
        <w:t xml:space="preserve">: </w:t>
      </w:r>
      <w:r>
        <w:rPr>
          <w:rFonts w:hint="default" w:ascii="Cambria" w:hAnsi="Cambria" w:cs="Cambria"/>
          <w:color w:val="auto"/>
          <w:sz w:val="22"/>
          <w:szCs w:val="22"/>
          <w:u w:val="none"/>
        </w:rPr>
        <w:t>Educating both the parents and children is crucial in preventing CSAM. Parents need to be taught about how to control and set age-appropriate locks for the use of the internet by children to avoid any online interaction between the abusers and the children. Children need to be educated and trained about what to do if they receive fear-based messages from the perpetrator.</w:t>
      </w:r>
      <w:r>
        <w:rPr>
          <w:rFonts w:hint="default" w:ascii="Cambria" w:hAnsi="Cambria" w:cs="Cambria"/>
          <w:color w:val="auto"/>
          <w:sz w:val="22"/>
          <w:szCs w:val="22"/>
          <w:u w:val="none"/>
        </w:rPr>
        <w:br w:type="textWrapping"/>
      </w:r>
      <w:r>
        <w:rPr>
          <w:rFonts w:hint="default" w:ascii="Cambria" w:hAnsi="Cambria" w:cs="Cambria"/>
          <w:color w:val="auto"/>
          <w:sz w:val="22"/>
          <w:szCs w:val="22"/>
          <w:u w:val="none"/>
        </w:rPr>
        <w:br w:type="textWrapping"/>
      </w:r>
      <w:r>
        <w:rPr>
          <w:rFonts w:hint="default" w:ascii="Cambria" w:hAnsi="Cambria" w:cs="Cambria"/>
          <w:color w:val="auto"/>
          <w:sz w:val="22"/>
          <w:szCs w:val="22"/>
          <w:u w:val="none"/>
        </w:rPr>
        <w:t>Parents and children should be taught about dealing with mental health issues. Teenagers recently are suffering more through these mental health issues and they are more driven towards digital ways to combat the issues. They seek validation, attention and connection through social media applications. This gives a golden opportunity to the abusers to manipulate them and inappropriately use them.</w:t>
      </w:r>
    </w:p>
    <w:p w14:paraId="6D403F11">
      <w:pPr>
        <w:numPr>
          <w:ilvl w:val="0"/>
          <w:numId w:val="0"/>
        </w:numPr>
        <w:bidi w:val="0"/>
        <w:ind w:leftChars="0"/>
        <w:jc w:val="both"/>
        <w:rPr>
          <w:rFonts w:hint="default" w:ascii="Cambria" w:hAnsi="Cambria" w:cs="Cambria"/>
          <w:color w:val="auto"/>
          <w:sz w:val="22"/>
          <w:szCs w:val="22"/>
          <w:u w:val="none"/>
        </w:rPr>
      </w:pPr>
    </w:p>
    <w:p w14:paraId="5743DE31">
      <w:pPr>
        <w:numPr>
          <w:ilvl w:val="0"/>
          <w:numId w:val="16"/>
        </w:numPr>
        <w:bidi w:val="0"/>
        <w:ind w:left="425" w:leftChars="0" w:hanging="425" w:firstLineChars="0"/>
        <w:jc w:val="both"/>
        <w:rPr>
          <w:rFonts w:hint="default" w:ascii="Cambria" w:hAnsi="Cambria" w:cs="Cambria"/>
          <w:color w:val="auto"/>
          <w:sz w:val="22"/>
          <w:szCs w:val="22"/>
          <w:u w:val="none"/>
        </w:rPr>
      </w:pPr>
      <w:r>
        <w:rPr>
          <w:rFonts w:hint="default" w:ascii="Cambria" w:hAnsi="Cambria" w:cs="Cambria"/>
          <w:b/>
          <w:bCs/>
          <w:color w:val="auto"/>
          <w:sz w:val="22"/>
          <w:szCs w:val="22"/>
          <w:u w:val="none"/>
        </w:rPr>
        <w:t>Engagement of Industries</w:t>
      </w:r>
      <w:r>
        <w:rPr>
          <w:rFonts w:hint="default" w:ascii="Cambria" w:hAnsi="Cambria" w:cs="Cambria"/>
          <w:b/>
          <w:bCs/>
          <w:color w:val="auto"/>
          <w:sz w:val="22"/>
          <w:szCs w:val="22"/>
          <w:u w:val="none"/>
          <w:lang w:val="en-GB"/>
        </w:rPr>
        <w:t xml:space="preserve">: </w:t>
      </w:r>
      <w:r>
        <w:rPr>
          <w:rFonts w:hint="default" w:ascii="Cambria" w:hAnsi="Cambria" w:cs="Cambria"/>
          <w:color w:val="auto"/>
          <w:sz w:val="22"/>
          <w:szCs w:val="22"/>
          <w:u w:val="none"/>
        </w:rPr>
        <w:t>Industries play a pivotal role in preventing CSAM, especially the internet-related and technology-related industries. Companies must come up with implementations of safety measures to save the users. Companies must be transparent with what they are doing to protect children. This helps the users can have an idea of what to expect from them. The </w:t>
      </w:r>
      <w:r>
        <w:rPr>
          <w:rFonts w:hint="default" w:ascii="Cambria" w:hAnsi="Cambria" w:cs="Cambria"/>
          <w:color w:val="auto"/>
          <w:sz w:val="22"/>
          <w:szCs w:val="22"/>
          <w:u w:val="none"/>
        </w:rPr>
        <w:fldChar w:fldCharType="begin"/>
      </w:r>
      <w:r>
        <w:rPr>
          <w:rFonts w:hint="default" w:ascii="Cambria" w:hAnsi="Cambria" w:cs="Cambria"/>
          <w:color w:val="auto"/>
          <w:sz w:val="22"/>
          <w:szCs w:val="22"/>
          <w:u w:val="none"/>
        </w:rPr>
        <w:instrText xml:space="preserve"> HYPERLINK "https://www.technologycoalition.org/what-we-do" </w:instrText>
      </w:r>
      <w:r>
        <w:rPr>
          <w:rFonts w:hint="default" w:ascii="Cambria" w:hAnsi="Cambria" w:cs="Cambria"/>
          <w:color w:val="auto"/>
          <w:sz w:val="22"/>
          <w:szCs w:val="22"/>
          <w:u w:val="none"/>
        </w:rPr>
        <w:fldChar w:fldCharType="separate"/>
      </w:r>
      <w:r>
        <w:rPr>
          <w:rFonts w:hint="default" w:ascii="Cambria" w:hAnsi="Cambria" w:cs="Cambria"/>
          <w:color w:val="auto"/>
          <w:sz w:val="22"/>
          <w:szCs w:val="22"/>
          <w:u w:val="none"/>
        </w:rPr>
        <w:t>Tech Coalition</w:t>
      </w:r>
      <w:r>
        <w:rPr>
          <w:rFonts w:hint="default" w:ascii="Cambria" w:hAnsi="Cambria" w:cs="Cambria"/>
          <w:color w:val="auto"/>
          <w:sz w:val="22"/>
          <w:szCs w:val="22"/>
          <w:u w:val="none"/>
        </w:rPr>
        <w:fldChar w:fldCharType="end"/>
      </w:r>
      <w:r>
        <w:rPr>
          <w:rFonts w:hint="default" w:ascii="Cambria" w:hAnsi="Cambria" w:cs="Cambria"/>
          <w:color w:val="auto"/>
          <w:sz w:val="22"/>
          <w:szCs w:val="22"/>
          <w:u w:val="none"/>
        </w:rPr>
        <w:t> is a global alliance of technology companies working together toward the safety of children online.</w:t>
      </w:r>
      <w:r>
        <w:rPr>
          <w:rFonts w:hint="default" w:ascii="Cambria" w:hAnsi="Cambria" w:cs="Cambria"/>
          <w:color w:val="auto"/>
          <w:sz w:val="22"/>
          <w:szCs w:val="22"/>
          <w:u w:val="none"/>
        </w:rPr>
        <w:br w:type="textWrapping"/>
      </w:r>
      <w:r>
        <w:rPr>
          <w:rFonts w:hint="default" w:ascii="Cambria" w:hAnsi="Cambria" w:cs="Cambria"/>
          <w:color w:val="auto"/>
          <w:sz w:val="22"/>
          <w:szCs w:val="22"/>
          <w:u w:val="none"/>
        </w:rPr>
        <w:br w:type="textWrapping"/>
      </w:r>
      <w:r>
        <w:rPr>
          <w:rFonts w:hint="default" w:ascii="Cambria" w:hAnsi="Cambria" w:cs="Cambria"/>
          <w:color w:val="auto"/>
          <w:sz w:val="22"/>
          <w:szCs w:val="22"/>
          <w:u w:val="none"/>
        </w:rPr>
        <w:t>Technologies have made a commitment to transparency as a part of project protection, announced in June 2020.</w:t>
      </w:r>
    </w:p>
    <w:p w14:paraId="102EFF1A">
      <w:pPr>
        <w:numPr>
          <w:ilvl w:val="0"/>
          <w:numId w:val="0"/>
        </w:numPr>
        <w:bidi w:val="0"/>
        <w:ind w:leftChars="0"/>
        <w:jc w:val="both"/>
        <w:rPr>
          <w:rFonts w:hint="default" w:ascii="Cambria" w:hAnsi="Cambria" w:cs="Cambria"/>
          <w:color w:val="auto"/>
          <w:sz w:val="22"/>
          <w:szCs w:val="22"/>
          <w:u w:val="none"/>
        </w:rPr>
      </w:pPr>
    </w:p>
    <w:p w14:paraId="741918F3">
      <w:pPr>
        <w:numPr>
          <w:ilvl w:val="0"/>
          <w:numId w:val="16"/>
        </w:numPr>
        <w:bidi w:val="0"/>
        <w:ind w:left="425" w:leftChars="0" w:hanging="425" w:firstLineChars="0"/>
        <w:jc w:val="both"/>
        <w:rPr>
          <w:rFonts w:hint="default" w:ascii="Cambria" w:hAnsi="Cambria" w:cs="Cambria"/>
          <w:color w:val="auto"/>
          <w:sz w:val="22"/>
          <w:szCs w:val="22"/>
          <w:u w:val="none"/>
        </w:rPr>
      </w:pPr>
      <w:r>
        <w:rPr>
          <w:rFonts w:hint="default" w:ascii="Cambria" w:hAnsi="Cambria" w:cs="Cambria"/>
          <w:b/>
          <w:bCs/>
          <w:color w:val="auto"/>
          <w:sz w:val="22"/>
          <w:szCs w:val="22"/>
          <w:u w:val="none"/>
        </w:rPr>
        <w:t>Policies of government</w:t>
      </w:r>
      <w:r>
        <w:rPr>
          <w:rFonts w:hint="default" w:ascii="Cambria" w:hAnsi="Cambria" w:cs="Cambria"/>
          <w:b/>
          <w:bCs/>
          <w:color w:val="auto"/>
          <w:sz w:val="22"/>
          <w:szCs w:val="22"/>
          <w:u w:val="none"/>
          <w:lang w:val="en-GB"/>
        </w:rPr>
        <w:t>:</w:t>
      </w:r>
      <w:r>
        <w:rPr>
          <w:rFonts w:hint="default" w:ascii="Cambria" w:hAnsi="Cambria" w:cs="Cambria"/>
          <w:color w:val="auto"/>
          <w:sz w:val="22"/>
          <w:szCs w:val="22"/>
          <w:u w:val="none"/>
          <w:lang w:val="en-GB"/>
        </w:rPr>
        <w:t xml:space="preserve"> S</w:t>
      </w:r>
      <w:r>
        <w:rPr>
          <w:rFonts w:hint="default" w:ascii="Cambria" w:hAnsi="Cambria" w:cs="Cambria"/>
          <w:color w:val="auto"/>
          <w:sz w:val="22"/>
          <w:szCs w:val="22"/>
          <w:u w:val="none"/>
        </w:rPr>
        <w:t>everal policies of government aimed at ensuring safety for internet users include –</w:t>
      </w:r>
      <w:r>
        <w:rPr>
          <w:rFonts w:hint="default" w:ascii="Cambria" w:hAnsi="Cambria" w:cs="Cambria"/>
          <w:color w:val="auto"/>
          <w:sz w:val="22"/>
          <w:szCs w:val="22"/>
          <w:u w:val="none"/>
        </w:rPr>
        <w:br w:type="textWrapping"/>
      </w:r>
    </w:p>
    <w:p w14:paraId="4E96B18F">
      <w:pPr>
        <w:numPr>
          <w:ilvl w:val="0"/>
          <w:numId w:val="17"/>
        </w:numPr>
        <w:bidi w:val="0"/>
        <w:ind w:left="425" w:leftChars="0" w:hanging="425" w:firstLineChars="0"/>
        <w:jc w:val="both"/>
        <w:rPr>
          <w:rFonts w:hint="default" w:ascii="Cambria" w:hAnsi="Cambria" w:cs="Cambria"/>
          <w:color w:val="auto"/>
          <w:sz w:val="22"/>
          <w:szCs w:val="22"/>
          <w:u w:val="none"/>
        </w:rPr>
      </w:pPr>
      <w:r>
        <w:rPr>
          <w:rFonts w:hint="default" w:ascii="Cambria" w:hAnsi="Cambria" w:cs="Cambria"/>
          <w:color w:val="auto"/>
          <w:sz w:val="22"/>
          <w:szCs w:val="22"/>
          <w:u w:val="none"/>
        </w:rPr>
        <w:t>National Commission for Protection of Child Rights – NCPCR</w:t>
      </w:r>
    </w:p>
    <w:p w14:paraId="6B9CC34E">
      <w:pPr>
        <w:numPr>
          <w:ilvl w:val="0"/>
          <w:numId w:val="17"/>
        </w:numPr>
        <w:bidi w:val="0"/>
        <w:ind w:left="425" w:leftChars="0" w:hanging="425" w:firstLineChars="0"/>
        <w:jc w:val="both"/>
        <w:rPr>
          <w:rFonts w:hint="default" w:ascii="Cambria" w:hAnsi="Cambria" w:cs="Cambria"/>
          <w:color w:val="auto"/>
          <w:sz w:val="22"/>
          <w:szCs w:val="22"/>
          <w:u w:val="none"/>
        </w:rPr>
      </w:pPr>
      <w:r>
        <w:rPr>
          <w:rFonts w:hint="default" w:ascii="Cambria" w:hAnsi="Cambria" w:cs="Cambria"/>
          <w:color w:val="auto"/>
          <w:sz w:val="22"/>
          <w:szCs w:val="22"/>
          <w:u w:val="none"/>
        </w:rPr>
        <w:t>The Information Technology Act, 2000 – IT Act</w:t>
      </w:r>
    </w:p>
    <w:p w14:paraId="162AD0E4">
      <w:pPr>
        <w:numPr>
          <w:ilvl w:val="0"/>
          <w:numId w:val="17"/>
        </w:numPr>
        <w:bidi w:val="0"/>
        <w:ind w:left="425" w:leftChars="0" w:hanging="425" w:firstLineChars="0"/>
        <w:jc w:val="both"/>
        <w:rPr>
          <w:rFonts w:hint="default" w:ascii="Cambria" w:hAnsi="Cambria" w:cs="Cambria"/>
          <w:color w:val="auto"/>
          <w:sz w:val="22"/>
          <w:szCs w:val="22"/>
          <w:u w:val="none"/>
        </w:rPr>
      </w:pPr>
      <w:r>
        <w:rPr>
          <w:rFonts w:hint="default" w:ascii="Cambria" w:hAnsi="Cambria" w:cs="Cambria"/>
          <w:color w:val="auto"/>
          <w:sz w:val="22"/>
          <w:szCs w:val="22"/>
          <w:u w:val="none"/>
        </w:rPr>
        <w:t>Protection of Children from Sexual Offences – POCSO</w:t>
      </w:r>
    </w:p>
    <w:p w14:paraId="03DCDF58">
      <w:pPr>
        <w:bidi w:val="0"/>
        <w:jc w:val="both"/>
        <w:rPr>
          <w:rFonts w:hint="default" w:ascii="Cambria" w:hAnsi="Cambria" w:cs="Cambria"/>
          <w:color w:val="auto"/>
          <w:sz w:val="22"/>
          <w:szCs w:val="22"/>
          <w:u w:val="none"/>
        </w:rPr>
      </w:pPr>
    </w:p>
    <w:p w14:paraId="6C5B6349">
      <w:pPr>
        <w:bidi w:val="0"/>
        <w:jc w:val="both"/>
        <w:rPr>
          <w:rFonts w:hint="default" w:ascii="Cambria" w:hAnsi="Cambria" w:cs="Cambria"/>
          <w:color w:val="auto"/>
          <w:sz w:val="22"/>
          <w:szCs w:val="22"/>
          <w:u w:val="none"/>
        </w:rPr>
      </w:pPr>
    </w:p>
    <w:p w14:paraId="320837EC">
      <w:pPr>
        <w:bidi w:val="0"/>
        <w:jc w:val="both"/>
        <w:rPr>
          <w:rFonts w:hint="default" w:ascii="Cambria" w:hAnsi="Cambria" w:cs="Cambria"/>
          <w:color w:val="auto"/>
          <w:sz w:val="22"/>
          <w:szCs w:val="22"/>
          <w:u w:val="none"/>
        </w:rPr>
      </w:pPr>
      <w:r>
        <w:rPr>
          <w:rFonts w:hint="default" w:ascii="Cambria" w:hAnsi="Cambria" w:cs="Cambria"/>
          <w:color w:val="auto"/>
          <w:sz w:val="22"/>
          <w:szCs w:val="22"/>
          <w:u w:val="none"/>
        </w:rPr>
        <w:t>Possession of Child Sexual Abuse Materials is not just a moral issue but a legal crime. Efforts to combat CSAM in India are ongoing and require the cooperation of technology companies, law enforcement, and international organizations to be effective.</w:t>
      </w:r>
      <w:r>
        <w:rPr>
          <w:rFonts w:hint="default" w:ascii="Cambria" w:hAnsi="Cambria" w:cs="Cambria"/>
          <w:color w:val="auto"/>
          <w:sz w:val="22"/>
          <w:szCs w:val="22"/>
          <w:u w:val="none"/>
          <w:lang w:val="en-GB"/>
        </w:rPr>
        <w:t xml:space="preserve"> </w:t>
      </w:r>
      <w:r>
        <w:rPr>
          <w:rFonts w:hint="default" w:ascii="Cambria" w:hAnsi="Cambria" w:cs="Cambria"/>
          <w:color w:val="auto"/>
          <w:sz w:val="22"/>
          <w:szCs w:val="22"/>
          <w:u w:val="none"/>
        </w:rPr>
        <w:t>But they can not be eliminated without the active participation of every citizen. Let us all realise the depth of the issue and not let children become victims of inhumanity. </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210DE4">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BC81C0C">
                          <w:pPr>
                            <w:pStyle w:val="9"/>
                            <w:rPr>
                              <w:rFonts w:hint="default" w:ascii="Cambria" w:hAnsi="Cambria" w:cs="Cambria"/>
                            </w:rPr>
                          </w:pPr>
                          <w:r>
                            <w:rPr>
                              <w:rFonts w:hint="default" w:ascii="Cambria" w:hAnsi="Cambria" w:cs="Cambria"/>
                            </w:rPr>
                            <w:fldChar w:fldCharType="begin"/>
                          </w:r>
                          <w:r>
                            <w:rPr>
                              <w:rFonts w:hint="default" w:ascii="Cambria" w:hAnsi="Cambria" w:cs="Cambria"/>
                            </w:rPr>
                            <w:instrText xml:space="preserve"> PAGE  \* MERGEFORMAT </w:instrText>
                          </w:r>
                          <w:r>
                            <w:rPr>
                              <w:rFonts w:hint="default" w:ascii="Cambria" w:hAnsi="Cambria" w:cs="Cambria"/>
                            </w:rPr>
                            <w:fldChar w:fldCharType="separate"/>
                          </w:r>
                          <w:r>
                            <w:rPr>
                              <w:rFonts w:hint="default" w:ascii="Cambria" w:hAnsi="Cambria" w:cs="Cambria"/>
                            </w:rPr>
                            <w:t>1</w:t>
                          </w:r>
                          <w:r>
                            <w:rPr>
                              <w:rFonts w:hint="default" w:ascii="Cambria" w:hAnsi="Cambria" w:cs="Cambri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6BC81C0C">
                    <w:pPr>
                      <w:pStyle w:val="9"/>
                      <w:rPr>
                        <w:rFonts w:hint="default" w:ascii="Cambria" w:hAnsi="Cambria" w:cs="Cambria"/>
                      </w:rPr>
                    </w:pPr>
                    <w:r>
                      <w:rPr>
                        <w:rFonts w:hint="default" w:ascii="Cambria" w:hAnsi="Cambria" w:cs="Cambria"/>
                      </w:rPr>
                      <w:fldChar w:fldCharType="begin"/>
                    </w:r>
                    <w:r>
                      <w:rPr>
                        <w:rFonts w:hint="default" w:ascii="Cambria" w:hAnsi="Cambria" w:cs="Cambria"/>
                      </w:rPr>
                      <w:instrText xml:space="preserve"> PAGE  \* MERGEFORMAT </w:instrText>
                    </w:r>
                    <w:r>
                      <w:rPr>
                        <w:rFonts w:hint="default" w:ascii="Cambria" w:hAnsi="Cambria" w:cs="Cambria"/>
                      </w:rPr>
                      <w:fldChar w:fldCharType="separate"/>
                    </w:r>
                    <w:r>
                      <w:rPr>
                        <w:rFonts w:hint="default" w:ascii="Cambria" w:hAnsi="Cambria" w:cs="Cambria"/>
                      </w:rPr>
                      <w:t>1</w:t>
                    </w:r>
                    <w:r>
                      <w:rPr>
                        <w:rFonts w:hint="default" w:ascii="Cambria" w:hAnsi="Cambria" w:cs="Cambr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3437D5"/>
    <w:multiLevelType w:val="singleLevel"/>
    <w:tmpl w:val="A43437D5"/>
    <w:lvl w:ilvl="0" w:tentative="0">
      <w:start w:val="1"/>
      <w:numFmt w:val="decimal"/>
      <w:lvlText w:val="%1."/>
      <w:lvlJc w:val="left"/>
      <w:pPr>
        <w:tabs>
          <w:tab w:val="left" w:pos="425"/>
        </w:tabs>
        <w:ind w:left="425" w:leftChars="0" w:hanging="425" w:firstLineChars="0"/>
      </w:pPr>
      <w:rPr>
        <w:rFonts w:hint="default" w:ascii="Cambria" w:hAnsi="Cambria" w:cs="Cambria"/>
        <w:b/>
        <w:bCs/>
        <w:sz w:val="22"/>
        <w:szCs w:val="22"/>
      </w:rPr>
    </w:lvl>
  </w:abstractNum>
  <w:abstractNum w:abstractNumId="1">
    <w:nsid w:val="A7D40C7B"/>
    <w:multiLevelType w:val="singleLevel"/>
    <w:tmpl w:val="A7D40C7B"/>
    <w:lvl w:ilvl="0" w:tentative="0">
      <w:start w:val="1"/>
      <w:numFmt w:val="lowerLetter"/>
      <w:lvlText w:val="%1."/>
      <w:lvlJc w:val="left"/>
      <w:pPr>
        <w:tabs>
          <w:tab w:val="left" w:pos="425"/>
        </w:tabs>
        <w:ind w:left="425" w:leftChars="0" w:hanging="425" w:firstLineChars="0"/>
      </w:pPr>
      <w:rPr>
        <w:rFonts w:hint="default" w:ascii="Cambria" w:hAnsi="Cambria" w:cs="Cambria"/>
        <w:b/>
        <w:bCs/>
        <w:sz w:val="22"/>
        <w:szCs w:val="22"/>
      </w:rPr>
    </w:lvl>
  </w:abstractNum>
  <w:abstractNum w:abstractNumId="2">
    <w:nsid w:val="CAB0001A"/>
    <w:multiLevelType w:val="singleLevel"/>
    <w:tmpl w:val="CAB0001A"/>
    <w:lvl w:ilvl="0" w:tentative="0">
      <w:start w:val="1"/>
      <w:numFmt w:val="decimal"/>
      <w:lvlText w:val="%1."/>
      <w:lvlJc w:val="left"/>
      <w:pPr>
        <w:tabs>
          <w:tab w:val="left" w:pos="425"/>
        </w:tabs>
        <w:ind w:left="425" w:leftChars="0" w:hanging="425" w:firstLineChars="0"/>
      </w:pPr>
      <w:rPr>
        <w:rFonts w:hint="default" w:ascii="Cambria" w:hAnsi="Cambria" w:cs="Cambria"/>
        <w:b/>
        <w:bCs/>
        <w:sz w:val="22"/>
        <w:szCs w:val="22"/>
      </w:rPr>
    </w:lvl>
  </w:abstractNum>
  <w:abstractNum w:abstractNumId="3">
    <w:nsid w:val="D2930077"/>
    <w:multiLevelType w:val="singleLevel"/>
    <w:tmpl w:val="D2930077"/>
    <w:lvl w:ilvl="0" w:tentative="0">
      <w:start w:val="1"/>
      <w:numFmt w:val="lowerLetter"/>
      <w:lvlText w:val="%1."/>
      <w:lvlJc w:val="left"/>
      <w:pPr>
        <w:tabs>
          <w:tab w:val="left" w:pos="425"/>
        </w:tabs>
        <w:ind w:left="425" w:leftChars="0" w:hanging="425" w:firstLineChars="0"/>
      </w:pPr>
      <w:rPr>
        <w:rFonts w:hint="default" w:ascii="Cambria" w:hAnsi="Cambria" w:cs="Cambria"/>
        <w:b/>
        <w:bCs/>
        <w:sz w:val="22"/>
        <w:szCs w:val="22"/>
      </w:rPr>
    </w:lvl>
  </w:abstractNum>
  <w:abstractNum w:abstractNumId="4">
    <w:nsid w:val="D68EA304"/>
    <w:multiLevelType w:val="singleLevel"/>
    <w:tmpl w:val="D68EA304"/>
    <w:lvl w:ilvl="0" w:tentative="0">
      <w:start w:val="1"/>
      <w:numFmt w:val="decimal"/>
      <w:lvlText w:val="%1."/>
      <w:lvlJc w:val="left"/>
      <w:pPr>
        <w:tabs>
          <w:tab w:val="left" w:pos="425"/>
        </w:tabs>
        <w:ind w:left="425" w:leftChars="0" w:hanging="425" w:firstLineChars="0"/>
      </w:pPr>
      <w:rPr>
        <w:rFonts w:hint="default" w:ascii="Cambria" w:hAnsi="Cambria" w:cs="Cambria"/>
        <w:b/>
        <w:bCs/>
        <w:sz w:val="22"/>
        <w:szCs w:val="22"/>
      </w:rPr>
    </w:lvl>
  </w:abstractNum>
  <w:abstractNum w:abstractNumId="5">
    <w:nsid w:val="E32AB8BF"/>
    <w:multiLevelType w:val="singleLevel"/>
    <w:tmpl w:val="E32AB8BF"/>
    <w:lvl w:ilvl="0" w:tentative="0">
      <w:start w:val="1"/>
      <w:numFmt w:val="lowerRoman"/>
      <w:lvlText w:val="%1."/>
      <w:lvlJc w:val="left"/>
      <w:pPr>
        <w:tabs>
          <w:tab w:val="left" w:pos="425"/>
        </w:tabs>
        <w:ind w:left="425" w:leftChars="0" w:hanging="425" w:firstLineChars="0"/>
      </w:pPr>
      <w:rPr>
        <w:rFonts w:hint="default"/>
      </w:rPr>
    </w:lvl>
  </w:abstractNum>
  <w:abstractNum w:abstractNumId="6">
    <w:nsid w:val="FFC5D4F6"/>
    <w:multiLevelType w:val="singleLevel"/>
    <w:tmpl w:val="FFC5D4F6"/>
    <w:lvl w:ilvl="0" w:tentative="0">
      <w:start w:val="1"/>
      <w:numFmt w:val="lowerRoman"/>
      <w:lvlText w:val="%1."/>
      <w:lvlJc w:val="left"/>
      <w:pPr>
        <w:tabs>
          <w:tab w:val="left" w:pos="425"/>
        </w:tabs>
        <w:ind w:left="425" w:leftChars="0" w:hanging="425" w:firstLineChars="0"/>
      </w:pPr>
      <w:rPr>
        <w:rFonts w:hint="default" w:ascii="Cambria" w:hAnsi="Cambria" w:cs="Cambria"/>
        <w:b/>
        <w:bCs/>
        <w:sz w:val="22"/>
        <w:szCs w:val="22"/>
      </w:rPr>
    </w:lvl>
  </w:abstractNum>
  <w:abstractNum w:abstractNumId="7">
    <w:nsid w:val="04754CA5"/>
    <w:multiLevelType w:val="singleLevel"/>
    <w:tmpl w:val="04754CA5"/>
    <w:lvl w:ilvl="0" w:tentative="0">
      <w:start w:val="1"/>
      <w:numFmt w:val="decimal"/>
      <w:lvlText w:val="%1."/>
      <w:lvlJc w:val="left"/>
      <w:pPr>
        <w:tabs>
          <w:tab w:val="left" w:pos="425"/>
        </w:tabs>
        <w:ind w:left="425" w:leftChars="0" w:hanging="425" w:firstLineChars="0"/>
      </w:pPr>
      <w:rPr>
        <w:rFonts w:hint="default" w:ascii="Cambria" w:hAnsi="Cambria" w:cs="Cambria"/>
        <w:b/>
        <w:bCs/>
        <w:sz w:val="22"/>
        <w:szCs w:val="22"/>
      </w:rPr>
    </w:lvl>
  </w:abstractNum>
  <w:abstractNum w:abstractNumId="8">
    <w:nsid w:val="2001F75C"/>
    <w:multiLevelType w:val="singleLevel"/>
    <w:tmpl w:val="2001F75C"/>
    <w:lvl w:ilvl="0" w:tentative="0">
      <w:start w:val="1"/>
      <w:numFmt w:val="decimal"/>
      <w:lvlText w:val="%1."/>
      <w:lvlJc w:val="left"/>
      <w:pPr>
        <w:tabs>
          <w:tab w:val="left" w:pos="425"/>
        </w:tabs>
        <w:ind w:left="425" w:leftChars="0" w:hanging="425" w:firstLineChars="0"/>
      </w:pPr>
      <w:rPr>
        <w:rFonts w:hint="default"/>
      </w:rPr>
    </w:lvl>
  </w:abstractNum>
  <w:abstractNum w:abstractNumId="9">
    <w:nsid w:val="21667E61"/>
    <w:multiLevelType w:val="singleLevel"/>
    <w:tmpl w:val="21667E61"/>
    <w:lvl w:ilvl="0" w:tentative="0">
      <w:start w:val="1"/>
      <w:numFmt w:val="lowerLetter"/>
      <w:lvlText w:val="%1."/>
      <w:lvlJc w:val="left"/>
      <w:pPr>
        <w:tabs>
          <w:tab w:val="left" w:pos="425"/>
        </w:tabs>
        <w:ind w:left="425" w:leftChars="0" w:hanging="425" w:firstLineChars="0"/>
      </w:pPr>
      <w:rPr>
        <w:rFonts w:hint="default" w:ascii="Cambria" w:hAnsi="Cambria" w:cs="Cambria"/>
        <w:b/>
        <w:bCs/>
        <w:sz w:val="22"/>
        <w:szCs w:val="22"/>
      </w:rPr>
    </w:lvl>
  </w:abstractNum>
  <w:abstractNum w:abstractNumId="10">
    <w:nsid w:val="2406B3E1"/>
    <w:multiLevelType w:val="singleLevel"/>
    <w:tmpl w:val="2406B3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327FF015"/>
    <w:multiLevelType w:val="singleLevel"/>
    <w:tmpl w:val="327FF015"/>
    <w:lvl w:ilvl="0" w:tentative="0">
      <w:start w:val="1"/>
      <w:numFmt w:val="decimal"/>
      <w:lvlText w:val="%1."/>
      <w:lvlJc w:val="left"/>
      <w:pPr>
        <w:tabs>
          <w:tab w:val="left" w:pos="425"/>
        </w:tabs>
        <w:ind w:left="425" w:leftChars="0" w:hanging="425" w:firstLineChars="0"/>
      </w:pPr>
      <w:rPr>
        <w:rFonts w:hint="default" w:ascii="Cambria" w:hAnsi="Cambria" w:cs="Cambria"/>
        <w:b/>
        <w:bCs/>
        <w:sz w:val="22"/>
        <w:szCs w:val="22"/>
      </w:rPr>
    </w:lvl>
  </w:abstractNum>
  <w:abstractNum w:abstractNumId="12">
    <w:nsid w:val="3D811245"/>
    <w:multiLevelType w:val="singleLevel"/>
    <w:tmpl w:val="3D811245"/>
    <w:lvl w:ilvl="0" w:tentative="0">
      <w:start w:val="1"/>
      <w:numFmt w:val="decimal"/>
      <w:lvlText w:val="%1."/>
      <w:lvlJc w:val="left"/>
      <w:pPr>
        <w:tabs>
          <w:tab w:val="left" w:pos="425"/>
        </w:tabs>
        <w:ind w:left="425" w:leftChars="0" w:hanging="425" w:firstLineChars="0"/>
      </w:pPr>
      <w:rPr>
        <w:rFonts w:hint="default" w:ascii="Cambria" w:hAnsi="Cambria" w:cs="Cambria"/>
        <w:b/>
        <w:bCs/>
        <w:sz w:val="22"/>
        <w:szCs w:val="22"/>
      </w:rPr>
    </w:lvl>
  </w:abstractNum>
  <w:abstractNum w:abstractNumId="13">
    <w:nsid w:val="557B0FBD"/>
    <w:multiLevelType w:val="singleLevel"/>
    <w:tmpl w:val="557B0FBD"/>
    <w:lvl w:ilvl="0" w:tentative="0">
      <w:start w:val="1"/>
      <w:numFmt w:val="lowerLetter"/>
      <w:lvlText w:val="%1."/>
      <w:lvlJc w:val="left"/>
      <w:pPr>
        <w:tabs>
          <w:tab w:val="left" w:pos="425"/>
        </w:tabs>
        <w:ind w:left="425" w:leftChars="0" w:hanging="425" w:firstLineChars="0"/>
      </w:pPr>
      <w:rPr>
        <w:rFonts w:hint="default" w:ascii="Cambria" w:hAnsi="Cambria" w:cs="Cambria"/>
        <w:b/>
        <w:bCs/>
        <w:sz w:val="22"/>
        <w:szCs w:val="22"/>
      </w:rPr>
    </w:lvl>
  </w:abstractNum>
  <w:abstractNum w:abstractNumId="14">
    <w:nsid w:val="57B67E0B"/>
    <w:multiLevelType w:val="singleLevel"/>
    <w:tmpl w:val="57B67E0B"/>
    <w:lvl w:ilvl="0" w:tentative="0">
      <w:start w:val="1"/>
      <w:numFmt w:val="decimal"/>
      <w:lvlText w:val="%1."/>
      <w:lvlJc w:val="left"/>
      <w:pPr>
        <w:tabs>
          <w:tab w:val="left" w:pos="425"/>
        </w:tabs>
        <w:ind w:left="425" w:leftChars="0" w:hanging="425" w:firstLineChars="0"/>
      </w:pPr>
      <w:rPr>
        <w:rFonts w:hint="default" w:ascii="Cambria" w:hAnsi="Cambria" w:cs="Cambria"/>
        <w:b/>
        <w:bCs/>
        <w:sz w:val="22"/>
        <w:szCs w:val="22"/>
      </w:rPr>
    </w:lvl>
  </w:abstractNum>
  <w:abstractNum w:abstractNumId="15">
    <w:nsid w:val="6EB816AB"/>
    <w:multiLevelType w:val="singleLevel"/>
    <w:tmpl w:val="6EB816AB"/>
    <w:lvl w:ilvl="0" w:tentative="0">
      <w:start w:val="1"/>
      <w:numFmt w:val="lowerLetter"/>
      <w:lvlText w:val="%1."/>
      <w:lvlJc w:val="left"/>
      <w:pPr>
        <w:tabs>
          <w:tab w:val="left" w:pos="425"/>
        </w:tabs>
        <w:ind w:left="425" w:leftChars="0" w:hanging="425" w:firstLineChars="0"/>
      </w:pPr>
      <w:rPr>
        <w:rFonts w:hint="default" w:ascii="Cambria" w:hAnsi="Cambria" w:cs="Cambria"/>
        <w:b/>
        <w:bCs/>
        <w:sz w:val="22"/>
        <w:szCs w:val="22"/>
      </w:rPr>
    </w:lvl>
  </w:abstractNum>
  <w:abstractNum w:abstractNumId="16">
    <w:nsid w:val="7AF60B64"/>
    <w:multiLevelType w:val="singleLevel"/>
    <w:tmpl w:val="7AF60B64"/>
    <w:lvl w:ilvl="0" w:tentative="0">
      <w:start w:val="1"/>
      <w:numFmt w:val="decimal"/>
      <w:lvlText w:val="%1."/>
      <w:lvlJc w:val="left"/>
      <w:pPr>
        <w:tabs>
          <w:tab w:val="left" w:pos="425"/>
        </w:tabs>
        <w:ind w:left="425" w:leftChars="0" w:hanging="425" w:firstLineChars="0"/>
      </w:pPr>
      <w:rPr>
        <w:rFonts w:hint="default" w:ascii="Cambria" w:hAnsi="Cambria" w:cs="Cambria"/>
        <w:b/>
        <w:bCs/>
        <w:sz w:val="22"/>
        <w:szCs w:val="22"/>
      </w:rPr>
    </w:lvl>
  </w:abstractNum>
  <w:num w:numId="1">
    <w:abstractNumId w:val="10"/>
  </w:num>
  <w:num w:numId="2">
    <w:abstractNumId w:val="9"/>
  </w:num>
  <w:num w:numId="3">
    <w:abstractNumId w:val="11"/>
  </w:num>
  <w:num w:numId="4">
    <w:abstractNumId w:val="7"/>
  </w:num>
  <w:num w:numId="5">
    <w:abstractNumId w:val="12"/>
  </w:num>
  <w:num w:numId="6">
    <w:abstractNumId w:val="4"/>
  </w:num>
  <w:num w:numId="7">
    <w:abstractNumId w:val="16"/>
  </w:num>
  <w:num w:numId="8">
    <w:abstractNumId w:val="3"/>
  </w:num>
  <w:num w:numId="9">
    <w:abstractNumId w:val="6"/>
  </w:num>
  <w:num w:numId="10">
    <w:abstractNumId w:val="5"/>
  </w:num>
  <w:num w:numId="11">
    <w:abstractNumId w:val="1"/>
  </w:num>
  <w:num w:numId="12">
    <w:abstractNumId w:val="13"/>
  </w:num>
  <w:num w:numId="13">
    <w:abstractNumId w:val="0"/>
  </w:num>
  <w:num w:numId="14">
    <w:abstractNumId w:val="2"/>
  </w:num>
  <w:num w:numId="15">
    <w:abstractNumId w:val="8"/>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CA6147"/>
    <w:rsid w:val="0234712B"/>
    <w:rsid w:val="0AAC7952"/>
    <w:rsid w:val="0C206712"/>
    <w:rsid w:val="124C6BC7"/>
    <w:rsid w:val="1FFF14AE"/>
    <w:rsid w:val="2D16233D"/>
    <w:rsid w:val="38FE6217"/>
    <w:rsid w:val="3E9B0690"/>
    <w:rsid w:val="40601AED"/>
    <w:rsid w:val="40CA6147"/>
    <w:rsid w:val="429468DF"/>
    <w:rsid w:val="4E2A1B1E"/>
    <w:rsid w:val="515B7CB7"/>
    <w:rsid w:val="549E6EB1"/>
    <w:rsid w:val="5F2A6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5</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2024-09-07T21:11:00Z</dcterms:created>
  <dc:creator>Savita Yadav</dc:creator>
  <cp:lastModifiedBy>WPS_1725101966</cp:lastModifiedBy>
  <dcterms:modified xsi:type="dcterms:W3CDTF">2024-09-08T10:18:44Z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449129223DEE45079893D8D48E1A8CAD_11</vt:lpwstr>
  </property>
</Properties>
</file>