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09CE3830"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highlight w:val="yellow"/>
        </w:rPr>
        <w:t>Designation</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1CEAF89F" w14:textId="77777777" w:rsidR="00F17D26" w:rsidRDefault="00F17D26" w:rsidP="00F17D26">
      <w:pPr>
        <w:pStyle w:val="Default"/>
        <w:rPr>
          <w:rFonts w:eastAsia="Calibri"/>
          <w:b/>
          <w:bCs/>
          <w:color w:val="C30000"/>
          <w:sz w:val="32"/>
          <w:szCs w:val="36"/>
        </w:rPr>
        <w:sectPr w:rsidR="00F17D26" w:rsidSect="009064D8">
          <w:headerReference w:type="even" r:id="rId9"/>
          <w:headerReference w:type="default" r:id="rId10"/>
          <w:footerReference w:type="default" r:id="rId11"/>
          <w:headerReference w:type="first" r:id="rId12"/>
          <w:pgSz w:w="11906" w:h="16838"/>
          <w:pgMar w:top="1135" w:right="1440" w:bottom="1440" w:left="1440" w:header="708" w:footer="708" w:gutter="0"/>
          <w:cols w:space="708"/>
          <w:titlePg/>
          <w:docGrid w:linePitch="360"/>
        </w:sectPr>
      </w:pPr>
    </w:p>
    <w:p w14:paraId="6F270E27" w14:textId="77777777" w:rsidR="00532D9C" w:rsidRPr="00491952" w:rsidRDefault="00532D9C"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0561FB">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0561FB">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0561FB">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0561FB">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0561FB">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0561FB">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0561FB">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0561FB">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0561FB">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0561FB">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64165421" w14:textId="77777777" w:rsidTr="000561FB">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bl>
    <w:p w14:paraId="37E149A0" w14:textId="77777777" w:rsidR="00EC3622" w:rsidRDefault="00EC3622" w:rsidP="00343E66">
      <w:pPr>
        <w:jc w:val="both"/>
        <w:rPr>
          <w:rFonts w:ascii="Times New Roman" w:hAnsi="Times New Roman" w:cs="Times New Roman"/>
          <w:sz w:val="28"/>
          <w:szCs w:val="28"/>
        </w:rPr>
      </w:pPr>
    </w:p>
    <w:p w14:paraId="1FE0F013" w14:textId="77777777" w:rsidR="001F0603" w:rsidRDefault="001F0603" w:rsidP="00343E66">
      <w:pPr>
        <w:jc w:val="both"/>
        <w:rPr>
          <w:rFonts w:ascii="Times New Roman" w:hAnsi="Times New Roman" w:cs="Times New Roman"/>
          <w:sz w:val="28"/>
          <w:szCs w:val="28"/>
        </w:rPr>
      </w:pPr>
    </w:p>
    <w:p w14:paraId="68FC33E6" w14:textId="77777777" w:rsidR="001F0603" w:rsidRDefault="001F0603" w:rsidP="00343E66">
      <w:pPr>
        <w:jc w:val="both"/>
        <w:rPr>
          <w:rFonts w:ascii="Times New Roman" w:hAnsi="Times New Roman" w:cs="Times New Roman"/>
          <w:sz w:val="28"/>
          <w:szCs w:val="28"/>
        </w:rPr>
      </w:pPr>
    </w:p>
    <w:p w14:paraId="2F1FBF4D" w14:textId="77777777" w:rsidR="001F0603" w:rsidRDefault="001F0603" w:rsidP="00343E66">
      <w:pPr>
        <w:jc w:val="both"/>
        <w:rPr>
          <w:rFonts w:ascii="Times New Roman" w:hAnsi="Times New Roman" w:cs="Times New Roman"/>
          <w:sz w:val="28"/>
          <w:szCs w:val="28"/>
        </w:rPr>
      </w:pPr>
    </w:p>
    <w:p w14:paraId="0376020E" w14:textId="77777777" w:rsidR="001F0603" w:rsidRPr="00491952" w:rsidRDefault="001F0603"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1ACD6D05" w:rsidR="00EC3622" w:rsidRDefault="00D86535">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p w14:paraId="697BBA70" w14:textId="7EA82EC8" w:rsidR="00D86535" w:rsidRPr="00D86535" w:rsidRDefault="00D86535" w:rsidP="00D86535">
            <w:pPr>
              <w:rPr>
                <w:lang w:eastAsia="en-IN"/>
              </w:rPr>
            </w:pPr>
          </w:p>
        </w:tc>
      </w:tr>
      <w:tr w:rsidR="00BF4FBD" w:rsidRPr="00491952" w14:paraId="3E70A5C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771AFC0B" w:rsidR="00BF4FBD" w:rsidRPr="00491952" w:rsidRDefault="00D86535">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23</w:t>
            </w:r>
          </w:p>
        </w:tc>
      </w:tr>
      <w:tr w:rsidR="00BF4FBD" w:rsidRPr="00491952" w14:paraId="743CF710"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73C4C1DA"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r w:rsidR="00BF4FBD" w:rsidRPr="00491952" w14:paraId="1E85ACEB"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6A13571B"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6F012BD3" w:rsidR="002F6EAF" w:rsidRPr="00491952" w:rsidRDefault="008208F9">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15</w:t>
            </w: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33F90888" w:rsidR="002F6EAF" w:rsidRPr="00491952" w:rsidRDefault="003F0506">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16</w:t>
            </w: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0449115C" w:rsidR="002F6EAF"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17</w:t>
            </w: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5EBD3E43"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355E7AF4"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19</w:t>
            </w: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DC9BAF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20</w:t>
            </w: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54C9442F"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21</w:t>
            </w: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1B7F5D4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22</w:t>
            </w: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FC40C64" w:rsidR="000A6F9B" w:rsidRPr="00491952" w:rsidRDefault="001B2917">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26</w:t>
            </w:r>
          </w:p>
        </w:tc>
      </w:tr>
      <w:tr w:rsidR="000A6F9B" w:rsidRPr="00491952" w14:paraId="1DA67247"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369DFA3A" w:rsidR="000A6F9B" w:rsidRPr="00491952" w:rsidRDefault="001B2917">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26</w:t>
            </w:r>
          </w:p>
        </w:tc>
      </w:tr>
      <w:tr w:rsidR="000A6F9B" w:rsidRPr="00491952" w14:paraId="7B547560"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2C8D7A2A" w:rsidR="000A6F9B"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r w:rsidR="000D309F" w:rsidRPr="00491952" w14:paraId="53ADEAE5"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3B95D82B" w:rsidR="000D309F"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693DC1">
        <w:tc>
          <w:tcPr>
            <w:tcW w:w="8217"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9"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693DC1">
        <w:tc>
          <w:tcPr>
            <w:tcW w:w="8217"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9"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693DC1">
        <w:tc>
          <w:tcPr>
            <w:tcW w:w="8217"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9"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693DC1">
        <w:tc>
          <w:tcPr>
            <w:tcW w:w="8217"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9"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693DC1">
        <w:tc>
          <w:tcPr>
            <w:tcW w:w="8217"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9"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693DC1">
        <w:tc>
          <w:tcPr>
            <w:tcW w:w="8217"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9"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693DC1">
        <w:tc>
          <w:tcPr>
            <w:tcW w:w="8217"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9"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693DC1">
        <w:tc>
          <w:tcPr>
            <w:tcW w:w="1555"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62"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9"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693DC1">
        <w:tc>
          <w:tcPr>
            <w:tcW w:w="1555" w:type="dxa"/>
          </w:tcPr>
          <w:p w14:paraId="2D999022" w14:textId="77777777" w:rsidR="000E341E" w:rsidRPr="00491952" w:rsidRDefault="000E341E" w:rsidP="00EC3622">
            <w:pPr>
              <w:jc w:val="both"/>
              <w:rPr>
                <w:rFonts w:ascii="Times New Roman" w:hAnsi="Times New Roman" w:cs="Times New Roman"/>
                <w:sz w:val="28"/>
                <w:szCs w:val="28"/>
              </w:rPr>
            </w:pPr>
          </w:p>
        </w:tc>
        <w:tc>
          <w:tcPr>
            <w:tcW w:w="403"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259"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9"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693DC1">
        <w:tc>
          <w:tcPr>
            <w:tcW w:w="1555" w:type="dxa"/>
          </w:tcPr>
          <w:p w14:paraId="52183440" w14:textId="77777777" w:rsidR="000E341E" w:rsidRPr="00491952" w:rsidRDefault="000E341E" w:rsidP="00EC3622">
            <w:pPr>
              <w:jc w:val="both"/>
              <w:rPr>
                <w:rFonts w:ascii="Times New Roman" w:hAnsi="Times New Roman" w:cs="Times New Roman"/>
                <w:sz w:val="28"/>
                <w:szCs w:val="28"/>
              </w:rPr>
            </w:pPr>
          </w:p>
        </w:tc>
        <w:tc>
          <w:tcPr>
            <w:tcW w:w="403"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259"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9"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693DC1">
        <w:tc>
          <w:tcPr>
            <w:tcW w:w="1555" w:type="dxa"/>
          </w:tcPr>
          <w:p w14:paraId="236EDB99" w14:textId="77777777" w:rsidR="000E341E" w:rsidRPr="00491952" w:rsidRDefault="000E341E" w:rsidP="00EC3622">
            <w:pPr>
              <w:jc w:val="both"/>
              <w:rPr>
                <w:rFonts w:ascii="Times New Roman" w:hAnsi="Times New Roman" w:cs="Times New Roman"/>
                <w:sz w:val="28"/>
                <w:szCs w:val="28"/>
              </w:rPr>
            </w:pPr>
          </w:p>
        </w:tc>
        <w:tc>
          <w:tcPr>
            <w:tcW w:w="403"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259"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9"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693DC1">
        <w:tc>
          <w:tcPr>
            <w:tcW w:w="1555"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62"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9"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693DC1">
        <w:tc>
          <w:tcPr>
            <w:tcW w:w="1555" w:type="dxa"/>
          </w:tcPr>
          <w:p w14:paraId="4401168B" w14:textId="77777777" w:rsidR="000E341E" w:rsidRPr="00491952" w:rsidRDefault="000E341E" w:rsidP="000E341E">
            <w:pPr>
              <w:jc w:val="both"/>
              <w:rPr>
                <w:rFonts w:ascii="Times New Roman" w:hAnsi="Times New Roman" w:cs="Times New Roman"/>
                <w:sz w:val="28"/>
                <w:szCs w:val="28"/>
              </w:rPr>
            </w:pPr>
          </w:p>
        </w:tc>
        <w:tc>
          <w:tcPr>
            <w:tcW w:w="403"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259"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9"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693DC1">
        <w:tc>
          <w:tcPr>
            <w:tcW w:w="1555" w:type="dxa"/>
          </w:tcPr>
          <w:p w14:paraId="1A601C31" w14:textId="77777777" w:rsidR="000E341E" w:rsidRPr="00491952" w:rsidRDefault="000E341E" w:rsidP="000E341E">
            <w:pPr>
              <w:jc w:val="both"/>
              <w:rPr>
                <w:rFonts w:ascii="Times New Roman" w:hAnsi="Times New Roman" w:cs="Times New Roman"/>
                <w:sz w:val="28"/>
                <w:szCs w:val="28"/>
              </w:rPr>
            </w:pPr>
          </w:p>
        </w:tc>
        <w:tc>
          <w:tcPr>
            <w:tcW w:w="403"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483"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9"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693DC1">
        <w:tc>
          <w:tcPr>
            <w:tcW w:w="1555" w:type="dxa"/>
          </w:tcPr>
          <w:p w14:paraId="4603DF1A" w14:textId="77777777" w:rsidR="000E341E" w:rsidRPr="00491952" w:rsidRDefault="000E341E" w:rsidP="000E341E">
            <w:pPr>
              <w:jc w:val="both"/>
              <w:rPr>
                <w:rFonts w:ascii="Times New Roman" w:hAnsi="Times New Roman" w:cs="Times New Roman"/>
                <w:sz w:val="28"/>
                <w:szCs w:val="28"/>
              </w:rPr>
            </w:pPr>
          </w:p>
        </w:tc>
        <w:tc>
          <w:tcPr>
            <w:tcW w:w="403"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483"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9"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693DC1">
        <w:tc>
          <w:tcPr>
            <w:tcW w:w="1555" w:type="dxa"/>
          </w:tcPr>
          <w:p w14:paraId="73435201" w14:textId="77777777" w:rsidR="000E341E" w:rsidRPr="00491952" w:rsidRDefault="000E341E" w:rsidP="000E341E">
            <w:pPr>
              <w:jc w:val="both"/>
              <w:rPr>
                <w:rFonts w:ascii="Times New Roman" w:hAnsi="Times New Roman" w:cs="Times New Roman"/>
                <w:sz w:val="28"/>
                <w:szCs w:val="28"/>
              </w:rPr>
            </w:pPr>
          </w:p>
        </w:tc>
        <w:tc>
          <w:tcPr>
            <w:tcW w:w="403"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259"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9"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693DC1">
        <w:tc>
          <w:tcPr>
            <w:tcW w:w="1555" w:type="dxa"/>
          </w:tcPr>
          <w:p w14:paraId="5BE8F58B" w14:textId="77777777" w:rsidR="000E341E" w:rsidRPr="00491952" w:rsidRDefault="000E341E" w:rsidP="000E341E">
            <w:pPr>
              <w:jc w:val="both"/>
              <w:rPr>
                <w:rFonts w:ascii="Times New Roman" w:hAnsi="Times New Roman" w:cs="Times New Roman"/>
                <w:sz w:val="28"/>
                <w:szCs w:val="28"/>
              </w:rPr>
            </w:pPr>
          </w:p>
        </w:tc>
        <w:tc>
          <w:tcPr>
            <w:tcW w:w="403"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259"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9"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693DC1">
        <w:tc>
          <w:tcPr>
            <w:tcW w:w="1555" w:type="dxa"/>
          </w:tcPr>
          <w:p w14:paraId="3B59B5E7" w14:textId="77777777" w:rsidR="000E341E" w:rsidRPr="00491952" w:rsidRDefault="000E341E" w:rsidP="000E341E">
            <w:pPr>
              <w:jc w:val="both"/>
              <w:rPr>
                <w:rFonts w:ascii="Times New Roman" w:hAnsi="Times New Roman" w:cs="Times New Roman"/>
                <w:sz w:val="28"/>
                <w:szCs w:val="28"/>
              </w:rPr>
            </w:pPr>
          </w:p>
        </w:tc>
        <w:tc>
          <w:tcPr>
            <w:tcW w:w="403"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483"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9"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693DC1">
        <w:tc>
          <w:tcPr>
            <w:tcW w:w="1555" w:type="dxa"/>
          </w:tcPr>
          <w:p w14:paraId="2CBE444B" w14:textId="77777777" w:rsidR="000E341E" w:rsidRPr="00491952" w:rsidRDefault="000E341E" w:rsidP="000E341E">
            <w:pPr>
              <w:jc w:val="both"/>
              <w:rPr>
                <w:rFonts w:ascii="Times New Roman" w:hAnsi="Times New Roman" w:cs="Times New Roman"/>
                <w:sz w:val="28"/>
                <w:szCs w:val="28"/>
              </w:rPr>
            </w:pPr>
          </w:p>
        </w:tc>
        <w:tc>
          <w:tcPr>
            <w:tcW w:w="403"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483"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9"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693DC1">
        <w:tc>
          <w:tcPr>
            <w:tcW w:w="1555" w:type="dxa"/>
          </w:tcPr>
          <w:p w14:paraId="063115AF" w14:textId="77777777" w:rsidR="000E341E" w:rsidRPr="00491952" w:rsidRDefault="000E341E" w:rsidP="000E341E">
            <w:pPr>
              <w:jc w:val="both"/>
              <w:rPr>
                <w:rFonts w:ascii="Times New Roman" w:hAnsi="Times New Roman" w:cs="Times New Roman"/>
                <w:sz w:val="28"/>
                <w:szCs w:val="28"/>
              </w:rPr>
            </w:pPr>
          </w:p>
        </w:tc>
        <w:tc>
          <w:tcPr>
            <w:tcW w:w="403"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259"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9"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693DC1">
        <w:tc>
          <w:tcPr>
            <w:tcW w:w="1555"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62"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693DC1">
        <w:tc>
          <w:tcPr>
            <w:tcW w:w="1555" w:type="dxa"/>
          </w:tcPr>
          <w:p w14:paraId="655BC980" w14:textId="77777777" w:rsidR="007019F1" w:rsidRPr="00491952" w:rsidRDefault="007019F1" w:rsidP="00CA6E47">
            <w:pPr>
              <w:jc w:val="both"/>
              <w:rPr>
                <w:rFonts w:ascii="Times New Roman" w:hAnsi="Times New Roman" w:cs="Times New Roman"/>
                <w:sz w:val="28"/>
                <w:szCs w:val="28"/>
              </w:rPr>
            </w:pPr>
          </w:p>
        </w:tc>
        <w:tc>
          <w:tcPr>
            <w:tcW w:w="403"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259"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9"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693DC1">
        <w:tc>
          <w:tcPr>
            <w:tcW w:w="1555" w:type="dxa"/>
          </w:tcPr>
          <w:p w14:paraId="42AC8AB4" w14:textId="77777777" w:rsidR="007019F1" w:rsidRPr="00491952" w:rsidRDefault="007019F1" w:rsidP="00CA6E47">
            <w:pPr>
              <w:jc w:val="both"/>
              <w:rPr>
                <w:rFonts w:ascii="Times New Roman" w:hAnsi="Times New Roman" w:cs="Times New Roman"/>
                <w:sz w:val="28"/>
                <w:szCs w:val="28"/>
              </w:rPr>
            </w:pPr>
          </w:p>
        </w:tc>
        <w:tc>
          <w:tcPr>
            <w:tcW w:w="403"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483"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9"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693DC1">
        <w:tc>
          <w:tcPr>
            <w:tcW w:w="1555" w:type="dxa"/>
          </w:tcPr>
          <w:p w14:paraId="5882AF4D" w14:textId="77777777" w:rsidR="007019F1" w:rsidRPr="00491952" w:rsidRDefault="007019F1" w:rsidP="00CA6E47">
            <w:pPr>
              <w:jc w:val="both"/>
              <w:rPr>
                <w:rFonts w:ascii="Times New Roman" w:hAnsi="Times New Roman" w:cs="Times New Roman"/>
                <w:sz w:val="28"/>
                <w:szCs w:val="28"/>
              </w:rPr>
            </w:pPr>
          </w:p>
        </w:tc>
        <w:tc>
          <w:tcPr>
            <w:tcW w:w="403"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483"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9"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693DC1">
        <w:tc>
          <w:tcPr>
            <w:tcW w:w="1555" w:type="dxa"/>
          </w:tcPr>
          <w:p w14:paraId="257315EC" w14:textId="77777777" w:rsidR="007019F1" w:rsidRPr="00491952" w:rsidRDefault="007019F1" w:rsidP="00CA6E47">
            <w:pPr>
              <w:jc w:val="both"/>
              <w:rPr>
                <w:rFonts w:ascii="Times New Roman" w:hAnsi="Times New Roman" w:cs="Times New Roman"/>
                <w:sz w:val="28"/>
                <w:szCs w:val="28"/>
              </w:rPr>
            </w:pPr>
          </w:p>
        </w:tc>
        <w:tc>
          <w:tcPr>
            <w:tcW w:w="403"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483"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9"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693DC1">
        <w:tc>
          <w:tcPr>
            <w:tcW w:w="1555" w:type="dxa"/>
          </w:tcPr>
          <w:p w14:paraId="29FB2F8A" w14:textId="77777777" w:rsidR="007019F1" w:rsidRPr="00491952" w:rsidRDefault="007019F1" w:rsidP="00CA6E47">
            <w:pPr>
              <w:jc w:val="both"/>
              <w:rPr>
                <w:rFonts w:ascii="Times New Roman" w:hAnsi="Times New Roman" w:cs="Times New Roman"/>
                <w:sz w:val="28"/>
                <w:szCs w:val="28"/>
              </w:rPr>
            </w:pPr>
          </w:p>
        </w:tc>
        <w:tc>
          <w:tcPr>
            <w:tcW w:w="403"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259"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9"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693DC1">
        <w:tc>
          <w:tcPr>
            <w:tcW w:w="1555" w:type="dxa"/>
          </w:tcPr>
          <w:p w14:paraId="266C839F" w14:textId="77777777" w:rsidR="00634F00" w:rsidRPr="00491952" w:rsidRDefault="00634F00" w:rsidP="000E341E">
            <w:pPr>
              <w:jc w:val="both"/>
              <w:rPr>
                <w:rFonts w:ascii="Times New Roman" w:hAnsi="Times New Roman" w:cs="Times New Roman"/>
                <w:sz w:val="28"/>
                <w:szCs w:val="28"/>
              </w:rPr>
            </w:pPr>
          </w:p>
        </w:tc>
        <w:tc>
          <w:tcPr>
            <w:tcW w:w="403"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483"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9"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693DC1">
        <w:tc>
          <w:tcPr>
            <w:tcW w:w="1555" w:type="dxa"/>
          </w:tcPr>
          <w:p w14:paraId="706D1C93" w14:textId="77777777" w:rsidR="00634F00" w:rsidRPr="00491952" w:rsidRDefault="00634F00" w:rsidP="000E341E">
            <w:pPr>
              <w:jc w:val="both"/>
              <w:rPr>
                <w:rFonts w:ascii="Times New Roman" w:hAnsi="Times New Roman" w:cs="Times New Roman"/>
                <w:sz w:val="28"/>
                <w:szCs w:val="28"/>
              </w:rPr>
            </w:pPr>
          </w:p>
        </w:tc>
        <w:tc>
          <w:tcPr>
            <w:tcW w:w="403"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483"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9"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693DC1">
        <w:tc>
          <w:tcPr>
            <w:tcW w:w="1555" w:type="dxa"/>
          </w:tcPr>
          <w:p w14:paraId="0587FC09" w14:textId="77777777" w:rsidR="007019F1" w:rsidRPr="00491952" w:rsidRDefault="007019F1" w:rsidP="000E341E">
            <w:pPr>
              <w:jc w:val="both"/>
              <w:rPr>
                <w:rFonts w:ascii="Times New Roman" w:hAnsi="Times New Roman" w:cs="Times New Roman"/>
                <w:sz w:val="28"/>
                <w:szCs w:val="28"/>
              </w:rPr>
            </w:pPr>
          </w:p>
        </w:tc>
        <w:tc>
          <w:tcPr>
            <w:tcW w:w="403"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259"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9"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693DC1">
        <w:tc>
          <w:tcPr>
            <w:tcW w:w="1555" w:type="dxa"/>
          </w:tcPr>
          <w:p w14:paraId="41EB0CBC" w14:textId="77777777" w:rsidR="00B71294" w:rsidRPr="00491952" w:rsidRDefault="00B71294" w:rsidP="000E341E">
            <w:pPr>
              <w:jc w:val="both"/>
              <w:rPr>
                <w:rFonts w:ascii="Times New Roman" w:hAnsi="Times New Roman" w:cs="Times New Roman"/>
                <w:sz w:val="28"/>
                <w:szCs w:val="28"/>
              </w:rPr>
            </w:pPr>
          </w:p>
        </w:tc>
        <w:tc>
          <w:tcPr>
            <w:tcW w:w="403"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483"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9"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693DC1">
        <w:tc>
          <w:tcPr>
            <w:tcW w:w="1555" w:type="dxa"/>
          </w:tcPr>
          <w:p w14:paraId="54F67DB6" w14:textId="77777777" w:rsidR="00B71294" w:rsidRPr="00491952" w:rsidRDefault="00B71294" w:rsidP="000E341E">
            <w:pPr>
              <w:jc w:val="both"/>
              <w:rPr>
                <w:rFonts w:ascii="Times New Roman" w:hAnsi="Times New Roman" w:cs="Times New Roman"/>
                <w:sz w:val="28"/>
                <w:szCs w:val="28"/>
              </w:rPr>
            </w:pPr>
          </w:p>
        </w:tc>
        <w:tc>
          <w:tcPr>
            <w:tcW w:w="403"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483"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9"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693DC1">
        <w:tc>
          <w:tcPr>
            <w:tcW w:w="1555"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62"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9"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693DC1">
        <w:tc>
          <w:tcPr>
            <w:tcW w:w="1555" w:type="dxa"/>
          </w:tcPr>
          <w:p w14:paraId="363D1D18" w14:textId="77777777" w:rsidR="00B71294" w:rsidRPr="00491952" w:rsidRDefault="00B71294" w:rsidP="00CA6E47">
            <w:pPr>
              <w:jc w:val="both"/>
              <w:rPr>
                <w:rFonts w:ascii="Times New Roman" w:hAnsi="Times New Roman" w:cs="Times New Roman"/>
                <w:sz w:val="28"/>
                <w:szCs w:val="28"/>
              </w:rPr>
            </w:pPr>
          </w:p>
        </w:tc>
        <w:tc>
          <w:tcPr>
            <w:tcW w:w="403"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259"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9"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693DC1">
        <w:tc>
          <w:tcPr>
            <w:tcW w:w="1555" w:type="dxa"/>
          </w:tcPr>
          <w:p w14:paraId="3E689BEA" w14:textId="77777777" w:rsidR="006C44DE" w:rsidRPr="00491952" w:rsidRDefault="006C44DE" w:rsidP="00CA6E47">
            <w:pPr>
              <w:jc w:val="both"/>
              <w:rPr>
                <w:rFonts w:ascii="Times New Roman" w:hAnsi="Times New Roman" w:cs="Times New Roman"/>
                <w:sz w:val="28"/>
                <w:szCs w:val="28"/>
              </w:rPr>
            </w:pPr>
          </w:p>
        </w:tc>
        <w:tc>
          <w:tcPr>
            <w:tcW w:w="403"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483"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9"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693DC1">
        <w:tc>
          <w:tcPr>
            <w:tcW w:w="1555" w:type="dxa"/>
          </w:tcPr>
          <w:p w14:paraId="6718A77E" w14:textId="77777777" w:rsidR="006C44DE" w:rsidRPr="00491952" w:rsidRDefault="006C44DE" w:rsidP="00CA6E47">
            <w:pPr>
              <w:jc w:val="both"/>
              <w:rPr>
                <w:rFonts w:ascii="Times New Roman" w:hAnsi="Times New Roman" w:cs="Times New Roman"/>
                <w:sz w:val="28"/>
                <w:szCs w:val="28"/>
              </w:rPr>
            </w:pPr>
          </w:p>
        </w:tc>
        <w:tc>
          <w:tcPr>
            <w:tcW w:w="403"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483"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9"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693DC1">
        <w:tc>
          <w:tcPr>
            <w:tcW w:w="1555" w:type="dxa"/>
          </w:tcPr>
          <w:p w14:paraId="3FDB87CA" w14:textId="77777777" w:rsidR="00B71294" w:rsidRPr="00491952" w:rsidRDefault="00B71294" w:rsidP="00B71294">
            <w:pPr>
              <w:jc w:val="both"/>
              <w:rPr>
                <w:rFonts w:ascii="Times New Roman" w:hAnsi="Times New Roman" w:cs="Times New Roman"/>
                <w:sz w:val="28"/>
                <w:szCs w:val="28"/>
              </w:rPr>
            </w:pPr>
          </w:p>
        </w:tc>
        <w:tc>
          <w:tcPr>
            <w:tcW w:w="403"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259"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9"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693DC1">
        <w:tc>
          <w:tcPr>
            <w:tcW w:w="1555" w:type="dxa"/>
          </w:tcPr>
          <w:p w14:paraId="1D28BA39" w14:textId="77777777" w:rsidR="00622848" w:rsidRPr="00491952" w:rsidRDefault="00622848" w:rsidP="00B71294">
            <w:pPr>
              <w:jc w:val="both"/>
              <w:rPr>
                <w:rFonts w:ascii="Times New Roman" w:hAnsi="Times New Roman" w:cs="Times New Roman"/>
                <w:sz w:val="28"/>
                <w:szCs w:val="28"/>
              </w:rPr>
            </w:pPr>
          </w:p>
        </w:tc>
        <w:tc>
          <w:tcPr>
            <w:tcW w:w="403"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259"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9"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693DC1">
        <w:tc>
          <w:tcPr>
            <w:tcW w:w="1555" w:type="dxa"/>
          </w:tcPr>
          <w:p w14:paraId="10C89D7A" w14:textId="77777777" w:rsidR="00622848" w:rsidRPr="00491952" w:rsidRDefault="00622848" w:rsidP="00CA6E47">
            <w:pPr>
              <w:jc w:val="both"/>
              <w:rPr>
                <w:rFonts w:ascii="Times New Roman" w:hAnsi="Times New Roman" w:cs="Times New Roman"/>
                <w:sz w:val="28"/>
                <w:szCs w:val="28"/>
              </w:rPr>
            </w:pPr>
          </w:p>
        </w:tc>
        <w:tc>
          <w:tcPr>
            <w:tcW w:w="403"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259"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9"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693DC1">
        <w:tc>
          <w:tcPr>
            <w:tcW w:w="1555" w:type="dxa"/>
          </w:tcPr>
          <w:p w14:paraId="3F0A7C06" w14:textId="77777777" w:rsidR="00B71294" w:rsidRPr="00491952" w:rsidRDefault="00B71294" w:rsidP="00CA6E47">
            <w:pPr>
              <w:jc w:val="both"/>
              <w:rPr>
                <w:rFonts w:ascii="Times New Roman" w:hAnsi="Times New Roman" w:cs="Times New Roman"/>
                <w:sz w:val="28"/>
                <w:szCs w:val="28"/>
              </w:rPr>
            </w:pPr>
          </w:p>
        </w:tc>
        <w:tc>
          <w:tcPr>
            <w:tcW w:w="403"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259"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9"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693DC1">
        <w:tc>
          <w:tcPr>
            <w:tcW w:w="1555"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62"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9"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693DC1">
        <w:tc>
          <w:tcPr>
            <w:tcW w:w="1555" w:type="dxa"/>
          </w:tcPr>
          <w:p w14:paraId="691E9A45" w14:textId="77777777" w:rsidR="002D7BA3" w:rsidRPr="00491952" w:rsidRDefault="002D7BA3" w:rsidP="002D7BA3">
            <w:pPr>
              <w:jc w:val="both"/>
              <w:rPr>
                <w:rFonts w:ascii="Times New Roman" w:hAnsi="Times New Roman" w:cs="Times New Roman"/>
                <w:sz w:val="28"/>
                <w:szCs w:val="28"/>
              </w:rPr>
            </w:pPr>
          </w:p>
        </w:tc>
        <w:tc>
          <w:tcPr>
            <w:tcW w:w="403"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259"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9"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693DC1">
        <w:tc>
          <w:tcPr>
            <w:tcW w:w="1555" w:type="dxa"/>
          </w:tcPr>
          <w:p w14:paraId="0B46B907" w14:textId="77777777" w:rsidR="002D7BA3" w:rsidRPr="00491952" w:rsidRDefault="002D7BA3" w:rsidP="002D7BA3">
            <w:pPr>
              <w:jc w:val="both"/>
              <w:rPr>
                <w:rFonts w:ascii="Times New Roman" w:hAnsi="Times New Roman" w:cs="Times New Roman"/>
                <w:sz w:val="28"/>
                <w:szCs w:val="28"/>
              </w:rPr>
            </w:pPr>
          </w:p>
        </w:tc>
        <w:tc>
          <w:tcPr>
            <w:tcW w:w="403"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259"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9"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693DC1">
        <w:tc>
          <w:tcPr>
            <w:tcW w:w="1555" w:type="dxa"/>
          </w:tcPr>
          <w:p w14:paraId="6C27E0E2" w14:textId="77777777" w:rsidR="002D7BA3" w:rsidRPr="00491952" w:rsidRDefault="002D7BA3" w:rsidP="002D7BA3">
            <w:pPr>
              <w:jc w:val="both"/>
              <w:rPr>
                <w:rFonts w:ascii="Times New Roman" w:hAnsi="Times New Roman" w:cs="Times New Roman"/>
                <w:sz w:val="28"/>
                <w:szCs w:val="28"/>
              </w:rPr>
            </w:pPr>
          </w:p>
        </w:tc>
        <w:tc>
          <w:tcPr>
            <w:tcW w:w="403"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259"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9"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693DC1">
        <w:tc>
          <w:tcPr>
            <w:tcW w:w="1555"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62"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9"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693DC1">
        <w:tc>
          <w:tcPr>
            <w:tcW w:w="8217"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r w:rsidR="002D7BA3" w:rsidRPr="00491952" w14:paraId="7B59D7E4" w14:textId="77777777" w:rsidTr="00693DC1">
        <w:tc>
          <w:tcPr>
            <w:tcW w:w="8217" w:type="dxa"/>
            <w:gridSpan w:val="4"/>
          </w:tcPr>
          <w:p w14:paraId="388E0F1E"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Appendices (if Any)</w:t>
            </w:r>
          </w:p>
        </w:tc>
        <w:tc>
          <w:tcPr>
            <w:tcW w:w="799" w:type="dxa"/>
            <w:vAlign w:val="center"/>
          </w:tcPr>
          <w:p w14:paraId="3CE6BFD3"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w:t>
            </w:r>
          </w:p>
        </w:tc>
      </w:tr>
      <w:tr w:rsidR="002D7BA3" w:rsidRPr="00491952" w14:paraId="24F9AB12" w14:textId="77777777" w:rsidTr="00693DC1">
        <w:tc>
          <w:tcPr>
            <w:tcW w:w="8217" w:type="dxa"/>
            <w:gridSpan w:val="4"/>
          </w:tcPr>
          <w:p w14:paraId="40BC48A7"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List of Publications/Online Reference/etc..</w:t>
            </w:r>
          </w:p>
        </w:tc>
        <w:tc>
          <w:tcPr>
            <w:tcW w:w="799" w:type="dxa"/>
            <w:vAlign w:val="center"/>
          </w:tcPr>
          <w:p w14:paraId="123C0E34"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II</w:t>
            </w: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Pr="00491952" w:rsidRDefault="005C0F56" w:rsidP="005C0F56">
      <w:pPr>
        <w:spacing w:before="30" w:after="30" w:line="346" w:lineRule="exact"/>
        <w:rPr>
          <w:rFonts w:ascii="Times New Roman" w:hAnsi="Times New Roman" w:cs="Times New Roman"/>
          <w:sz w:val="28"/>
          <w:szCs w:val="28"/>
        </w:rPr>
      </w:pPr>
    </w:p>
    <w:p w14:paraId="40435A7E" w14:textId="72F368AA"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 Applications such as Wireshark provide powerful packet analysis capabilities but can be overly complex and have a high learning curve for novices and experts alike who are looking for ease of use and light-weight solutions.</w:t>
      </w:r>
    </w:p>
    <w:p w14:paraId="5909A465"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 Traditional packet sniffers usually work in command-line interfaces or need thorough understanding of network protocols, so they become less friendly to newbies, junior security analysts, or incident response teams looking for quick insights.</w:t>
      </w:r>
    </w:p>
    <w:p w14:paraId="5118732B" w14:textId="32070CC4"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.pcap files, and save logs efficiently for documentation or forensic analysis.</w:t>
      </w:r>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p>
    <w:p w14:paraId="3899EAB6"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p>
    <w:p w14:paraId="03CE0FFA" w14:textId="553A013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p>
    <w:p w14:paraId="1347A4B8"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p>
    <w:p w14:paraId="551F1CB8" w14:textId="0D4502A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p>
    <w:p w14:paraId="616A6807"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p>
    <w:p w14:paraId="4A25AF35"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PCAP file parsing and viewing capabilities.</w:t>
      </w:r>
    </w:p>
    <w:p w14:paraId="22BF55DA"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5EA9A0BC" w:rsidR="00234D09"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0AB0F7CD"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p>
    <w:p w14:paraId="6A1770EE" w14:textId="74D42C36"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tcpdump is a robust command-line network packet analysis and capture tool of choice among system administrators and developers due to its lightweight nature.</w:t>
      </w:r>
    </w:p>
    <w:p w14:paraId="20544F20" w14:textId="62D1DC57"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p>
    <w:p w14:paraId="1D19CBD8" w14:textId="77777777"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3A12205"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p>
    <w:p w14:paraId="718C38D8" w14:textId="61E598DE"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19E6F407"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20BDF11F"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A light-weight GUI interface based on Tkinter, deployable easily on any OS that supports Python.</w:t>
      </w:r>
    </w:p>
    <w:p w14:paraId="6ABBAFFE" w14:textId="2BD961B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736DD7AE"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.pcap file reader to display previously sniffed packets in a user-friendly format.</w:t>
      </w:r>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025C891D"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5487D76D"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p>
    <w:p w14:paraId="2930E828" w14:textId="04FC0CE8"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p>
    <w:p w14:paraId="5447016D" w14:textId="5CC5487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p>
    <w:p w14:paraId="430E8398" w14:textId="7A7FBE2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2.4 Tools/Technology Required</w:t>
      </w:r>
    </w:p>
    <w:tbl>
      <w:tblPr>
        <w:tblStyle w:val="TableGrid"/>
        <w:tblW w:w="0" w:type="auto"/>
        <w:jc w:val="center"/>
        <w:tblLook w:val="04A0" w:firstRow="1" w:lastRow="0" w:firstColumn="1" w:lastColumn="0" w:noHBand="0" w:noVBand="1"/>
      </w:tblPr>
      <w:tblGrid>
        <w:gridCol w:w="2223"/>
        <w:gridCol w:w="5776"/>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7E06DFB"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vAlign w:val="center"/>
            <w:hideMark/>
          </w:tcPr>
          <w:p w14:paraId="4A2EF9E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vAlign w:val="center"/>
            <w:hideMark/>
          </w:tcPr>
          <w:p w14:paraId="7B54AC8F"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.pcap files</w:t>
            </w:r>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36BA872"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0FC69A3F"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6139947F">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0B9AC97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 .pcap reader, and PDF exporter classes. The diagram stresses the sequence of message exchanges, thus it makes it easier to comprehend object collaboration at runtime.</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8240634"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065951E8"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442CDC"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7C0DBD48"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5C9BCE35" w14:textId="6F1DF4F9"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46C6D8DD" w14:textId="77777777" w:rsidR="00B8347A" w:rsidRPr="00491952" w:rsidRDefault="00B8347A" w:rsidP="007E175A">
      <w:pPr>
        <w:jc w:val="center"/>
        <w:rPr>
          <w:rFonts w:ascii="Times New Roman" w:hAnsi="Times New Roman" w:cs="Times New Roman"/>
          <w:b/>
          <w:bCs/>
          <w:color w:val="C00000"/>
          <w:sz w:val="32"/>
          <w:szCs w:val="32"/>
          <w:u w:val="single"/>
        </w:rPr>
      </w:pPr>
    </w:p>
    <w:p w14:paraId="5623822C" w14:textId="77777777" w:rsidR="00B8347A" w:rsidRPr="00491952" w:rsidRDefault="00B8347A" w:rsidP="007E175A">
      <w:pPr>
        <w:jc w:val="center"/>
        <w:rPr>
          <w:rFonts w:ascii="Times New Roman" w:hAnsi="Times New Roman" w:cs="Times New Roman"/>
          <w:b/>
          <w:bCs/>
          <w:color w:val="C00000"/>
          <w:sz w:val="32"/>
          <w:szCs w:val="32"/>
          <w:u w:val="single"/>
        </w:rPr>
      </w:pPr>
    </w:p>
    <w:p w14:paraId="2F2D5DAA" w14:textId="77777777" w:rsidR="00B8347A" w:rsidRPr="00491952" w:rsidRDefault="00B8347A" w:rsidP="007E175A">
      <w:pPr>
        <w:jc w:val="center"/>
        <w:rPr>
          <w:rFonts w:ascii="Times New Roman" w:hAnsi="Times New Roman" w:cs="Times New Roman"/>
          <w:b/>
          <w:bCs/>
          <w:color w:val="C00000"/>
          <w:sz w:val="32"/>
          <w:szCs w:val="32"/>
          <w:u w:val="single"/>
        </w:rPr>
      </w:pPr>
    </w:p>
    <w:p w14:paraId="1227BC96"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5440A9D9"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p>
    <w:p w14:paraId="15D46078"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p>
    <w:p w14:paraId="0F859046"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p>
    <w:p w14:paraId="1D26CA42" w14:textId="2444D64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3475"/>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77777777" w:rsidR="00C57EBE" w:rsidRDefault="00666305" w:rsidP="00C57EBE">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08F68141"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59D7AB80"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Throughout the course of the project, we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3F5C7A96"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 this project, we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0B061A27" w14:textId="18AE9627" w:rsidR="003D4C5D" w:rsidRPr="00491952" w:rsidRDefault="00AD3BFD" w:rsidP="00AD3BFD">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p w14:paraId="739C43CB" w14:textId="77777777" w:rsidR="00A823FF" w:rsidRPr="00491952" w:rsidRDefault="00A823FF" w:rsidP="00AD3BFD">
      <w:pPr>
        <w:jc w:val="center"/>
        <w:rPr>
          <w:rFonts w:ascii="Times New Roman" w:hAnsi="Times New Roman" w:cs="Times New Roman"/>
          <w:b/>
          <w:bCs/>
          <w:color w:val="C00000"/>
          <w:sz w:val="32"/>
          <w:szCs w:val="32"/>
          <w:u w:val="single"/>
        </w:rPr>
      </w:pPr>
    </w:p>
    <w:p w14:paraId="042613FA"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Scapy Documentation – </w:t>
      </w:r>
      <w:hyperlink r:id="rId25" w:tgtFrame="_new" w:history="1">
        <w:r w:rsidRPr="00491952">
          <w:rPr>
            <w:rStyle w:val="Hyperlink"/>
            <w:rFonts w:ascii="Times New Roman" w:hAnsi="Times New Roman" w:cs="Times New Roman"/>
            <w:sz w:val="28"/>
            <w:szCs w:val="28"/>
          </w:rPr>
          <w:t>https://scapy.readthedocs.io/</w:t>
        </w:r>
      </w:hyperlink>
    </w:p>
    <w:p w14:paraId="43D90E13"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Tkinter – Python Interface to </w:t>
      </w:r>
      <w:proofErr w:type="spellStart"/>
      <w:r w:rsidRPr="00491952">
        <w:rPr>
          <w:rFonts w:ascii="Times New Roman" w:hAnsi="Times New Roman" w:cs="Times New Roman"/>
          <w:sz w:val="28"/>
          <w:szCs w:val="28"/>
        </w:rPr>
        <w:t>Tcl</w:t>
      </w:r>
      <w:proofErr w:type="spellEnd"/>
      <w:r w:rsidRPr="00491952">
        <w:rPr>
          <w:rFonts w:ascii="Times New Roman" w:hAnsi="Times New Roman" w:cs="Times New Roman"/>
          <w:sz w:val="28"/>
          <w:szCs w:val="28"/>
        </w:rPr>
        <w:t xml:space="preserve">/Tk – </w:t>
      </w:r>
      <w:hyperlink r:id="rId26" w:tgtFrame="_new" w:history="1">
        <w:r w:rsidRPr="00491952">
          <w:rPr>
            <w:rStyle w:val="Hyperlink"/>
            <w:rFonts w:ascii="Times New Roman" w:hAnsi="Times New Roman" w:cs="Times New Roman"/>
            <w:sz w:val="28"/>
            <w:szCs w:val="28"/>
          </w:rPr>
          <w:t>https://docs.python.org/3/library/tkinter.html</w:t>
        </w:r>
      </w:hyperlink>
    </w:p>
    <w:p w14:paraId="78FDC7D7"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791 – Internet Protocol Specification.</w:t>
      </w:r>
    </w:p>
    <w:p w14:paraId="3AE8743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793 – Transmission Control Protocol.</w:t>
      </w:r>
    </w:p>
    <w:p w14:paraId="02C07985"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Core Python Programming, Wesley J. Chun, Pearson.</w:t>
      </w:r>
    </w:p>
    <w:p w14:paraId="2D02949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"Foundations of Python Network Programming" – John Goerzen, Brandon Rhodes.</w:t>
      </w:r>
    </w:p>
    <w:p w14:paraId="570C5F2B"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PyPDF2 Documentation – </w:t>
      </w:r>
      <w:hyperlink r:id="rId27" w:tgtFrame="_new" w:history="1">
        <w:r w:rsidRPr="00491952">
          <w:rPr>
            <w:rStyle w:val="Hyperlink"/>
            <w:rFonts w:ascii="Times New Roman" w:hAnsi="Times New Roman" w:cs="Times New Roman"/>
            <w:sz w:val="28"/>
            <w:szCs w:val="28"/>
          </w:rPr>
          <w:t>https://pypdf2.readthedocs.io/</w:t>
        </w:r>
      </w:hyperlink>
    </w:p>
    <w:p w14:paraId="10ABE970"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"Practical Packet Analysis" by Chris Sanders.</w:t>
      </w:r>
    </w:p>
    <w:p w14:paraId="2E2727FC"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Stack Overflow – </w:t>
      </w:r>
      <w:hyperlink r:id="rId28" w:tgtFrame="_new" w:history="1">
        <w:r w:rsidRPr="00491952">
          <w:rPr>
            <w:rStyle w:val="Hyperlink"/>
            <w:rFonts w:ascii="Times New Roman" w:hAnsi="Times New Roman" w:cs="Times New Roman"/>
            <w:sz w:val="28"/>
            <w:szCs w:val="28"/>
          </w:rPr>
          <w:t>https://stackoverflow.com/</w:t>
        </w:r>
      </w:hyperlink>
    </w:p>
    <w:p w14:paraId="39673CE7" w14:textId="51279656" w:rsidR="003D4C5D" w:rsidRPr="00491952" w:rsidRDefault="003D4C5D" w:rsidP="003D4C5D">
      <w:pPr>
        <w:numPr>
          <w:ilvl w:val="0"/>
          <w:numId w:val="25"/>
        </w:numPr>
        <w:rPr>
          <w:rFonts w:ascii="Times New Roman" w:hAnsi="Times New Roman" w:cs="Times New Roman"/>
          <w:sz w:val="28"/>
          <w:szCs w:val="28"/>
        </w:rPr>
      </w:pPr>
      <w:proofErr w:type="spellStart"/>
      <w:r w:rsidRPr="00491952">
        <w:rPr>
          <w:rFonts w:ascii="Times New Roman" w:hAnsi="Times New Roman" w:cs="Times New Roman"/>
          <w:sz w:val="28"/>
          <w:szCs w:val="28"/>
        </w:rPr>
        <w:t>GeeksForGeeks</w:t>
      </w:r>
      <w:proofErr w:type="spellEnd"/>
      <w:r w:rsidRPr="00491952">
        <w:rPr>
          <w:rFonts w:ascii="Times New Roman" w:hAnsi="Times New Roman" w:cs="Times New Roman"/>
          <w:sz w:val="28"/>
          <w:szCs w:val="28"/>
        </w:rPr>
        <w:t xml:space="preserve"> – </w:t>
      </w:r>
      <w:hyperlink r:id="rId29" w:tgtFrame="_new" w:history="1">
        <w:r w:rsidRPr="00491952">
          <w:rPr>
            <w:rStyle w:val="Hyperlink"/>
            <w:rFonts w:ascii="Times New Roman" w:hAnsi="Times New Roman" w:cs="Times New Roman"/>
            <w:sz w:val="28"/>
            <w:szCs w:val="28"/>
          </w:rPr>
          <w:t>https://www.geeksforgeeks.org/</w:t>
        </w:r>
      </w:hyperlink>
    </w:p>
    <w:p w14:paraId="489833DF"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Appendices (if any)</w:t>
      </w:r>
    </w:p>
    <w:p w14:paraId="44D64960" w14:textId="1E5BE0A8" w:rsidR="003D4C5D" w:rsidRPr="00491952" w:rsidRDefault="003D4C5D" w:rsidP="003D4C5D">
      <w:pPr>
        <w:rPr>
          <w:rFonts w:ascii="Times New Roman" w:hAnsi="Times New Roman" w:cs="Times New Roman"/>
          <w:sz w:val="28"/>
          <w:szCs w:val="28"/>
        </w:rPr>
      </w:pPr>
      <w:r w:rsidRPr="00413C0C">
        <w:rPr>
          <w:rFonts w:ascii="Times New Roman" w:hAnsi="Times New Roman" w:cs="Times New Roman"/>
          <w:b/>
          <w:bCs/>
          <w:sz w:val="28"/>
          <w:szCs w:val="28"/>
          <w:highlight w:val="yellow"/>
        </w:rPr>
        <w:t>Appendix I – Screenshots of Application</w:t>
      </w:r>
      <w:r w:rsidRPr="00413C0C">
        <w:rPr>
          <w:rFonts w:ascii="Times New Roman" w:hAnsi="Times New Roman" w:cs="Times New Roman"/>
          <w:sz w:val="28"/>
          <w:szCs w:val="28"/>
          <w:highlight w:val="yellow"/>
        </w:rPr>
        <w:br/>
        <w:t>(Include relevant screenshots of the GUI, packet logs, .pcap file window, PDF output, etc.)</w:t>
      </w:r>
      <w:sdt>
        <w:sdtPr>
          <w:rPr>
            <w:rFonts w:ascii="Times New Roman" w:hAnsi="Times New Roman" w:cs="Times New Roman"/>
            <w:sz w:val="28"/>
            <w:szCs w:val="28"/>
            <w:highlight w:val="yellow"/>
          </w:rPr>
          <w:id w:val="898478617"/>
          <w:citation/>
        </w:sdtPr>
        <w:sdtContent>
          <w:r w:rsidR="008C381C">
            <w:rPr>
              <w:rFonts w:ascii="Times New Roman" w:hAnsi="Times New Roman" w:cs="Times New Roman"/>
              <w:sz w:val="28"/>
              <w:szCs w:val="28"/>
              <w:highlight w:val="yellow"/>
            </w:rPr>
            <w:fldChar w:fldCharType="begin"/>
          </w:r>
          <w:r w:rsidR="008C381C">
            <w:rPr>
              <w:rFonts w:ascii="Times New Roman" w:hAnsi="Times New Roman" w:cs="Times New Roman"/>
              <w:sz w:val="28"/>
              <w:szCs w:val="28"/>
              <w:highlight w:val="yellow"/>
            </w:rPr>
            <w:instrText xml:space="preserve"> CITATION JournalNik14 \l 16393 </w:instrText>
          </w:r>
          <w:r w:rsidR="008C381C">
            <w:rPr>
              <w:rFonts w:ascii="Times New Roman" w:hAnsi="Times New Roman" w:cs="Times New Roman"/>
              <w:sz w:val="28"/>
              <w:szCs w:val="28"/>
              <w:highlight w:val="yellow"/>
            </w:rPr>
            <w:fldChar w:fldCharType="separate"/>
          </w:r>
          <w:r w:rsidR="00B67B88">
            <w:rPr>
              <w:rFonts w:ascii="Times New Roman" w:hAnsi="Times New Roman" w:cs="Times New Roman"/>
              <w:noProof/>
              <w:sz w:val="28"/>
              <w:szCs w:val="28"/>
              <w:highlight w:val="yellow"/>
            </w:rPr>
            <w:t xml:space="preserve"> </w:t>
          </w:r>
          <w:r w:rsidR="00B67B88" w:rsidRPr="00B67B88">
            <w:rPr>
              <w:rFonts w:ascii="Times New Roman" w:hAnsi="Times New Roman" w:cs="Times New Roman"/>
              <w:noProof/>
              <w:sz w:val="28"/>
              <w:szCs w:val="28"/>
              <w:highlight w:val="yellow"/>
            </w:rPr>
            <w:t>[1]</w:t>
          </w:r>
          <w:r w:rsidR="008C381C">
            <w:rPr>
              <w:rFonts w:ascii="Times New Roman" w:hAnsi="Times New Roman" w:cs="Times New Roman"/>
              <w:sz w:val="28"/>
              <w:szCs w:val="28"/>
              <w:highlight w:val="yellow"/>
            </w:rPr>
            <w:fldChar w:fldCharType="end"/>
          </w:r>
        </w:sdtContent>
      </w:sdt>
      <w:sdt>
        <w:sdtPr>
          <w:rPr>
            <w:rFonts w:ascii="Times New Roman" w:hAnsi="Times New Roman" w:cs="Times New Roman"/>
            <w:sz w:val="28"/>
            <w:szCs w:val="28"/>
            <w:highlight w:val="yellow"/>
          </w:rPr>
          <w:id w:val="1764112066"/>
          <w:citation/>
        </w:sdtPr>
        <w:sdtContent>
          <w:r w:rsidR="00B67B88">
            <w:rPr>
              <w:rFonts w:ascii="Times New Roman" w:hAnsi="Times New Roman" w:cs="Times New Roman"/>
              <w:sz w:val="28"/>
              <w:szCs w:val="28"/>
              <w:highlight w:val="yellow"/>
            </w:rPr>
            <w:fldChar w:fldCharType="begin"/>
          </w:r>
          <w:r w:rsidR="00B67B88">
            <w:rPr>
              <w:rFonts w:ascii="Times New Roman" w:hAnsi="Times New Roman" w:cs="Times New Roman"/>
              <w:sz w:val="28"/>
              <w:szCs w:val="28"/>
              <w:highlight w:val="yellow"/>
            </w:rPr>
            <w:instrText xml:space="preserve"> CITATION Wir25 \l 16393 </w:instrText>
          </w:r>
          <w:r w:rsidR="00B67B88">
            <w:rPr>
              <w:rFonts w:ascii="Times New Roman" w:hAnsi="Times New Roman" w:cs="Times New Roman"/>
              <w:sz w:val="28"/>
              <w:szCs w:val="28"/>
              <w:highlight w:val="yellow"/>
            </w:rPr>
            <w:fldChar w:fldCharType="separate"/>
          </w:r>
          <w:r w:rsidR="00B67B88">
            <w:rPr>
              <w:rFonts w:ascii="Times New Roman" w:hAnsi="Times New Roman" w:cs="Times New Roman"/>
              <w:noProof/>
              <w:sz w:val="28"/>
              <w:szCs w:val="28"/>
              <w:highlight w:val="yellow"/>
            </w:rPr>
            <w:t xml:space="preserve"> </w:t>
          </w:r>
          <w:r w:rsidR="00B67B88" w:rsidRPr="00B67B88">
            <w:rPr>
              <w:rFonts w:ascii="Times New Roman" w:hAnsi="Times New Roman" w:cs="Times New Roman"/>
              <w:noProof/>
              <w:sz w:val="28"/>
              <w:szCs w:val="28"/>
              <w:highlight w:val="yellow"/>
            </w:rPr>
            <w:t>[2]</w:t>
          </w:r>
          <w:r w:rsidR="00B67B88">
            <w:rPr>
              <w:rFonts w:ascii="Times New Roman" w:hAnsi="Times New Roman" w:cs="Times New Roman"/>
              <w:sz w:val="28"/>
              <w:szCs w:val="28"/>
              <w:highlight w:val="yellow"/>
            </w:rPr>
            <w:fldChar w:fldCharType="end"/>
          </w:r>
        </w:sdtContent>
      </w:sdt>
    </w:p>
    <w:p w14:paraId="6BC9B366"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List of Publications / Online References / etc.</w:t>
      </w:r>
    </w:p>
    <w:p w14:paraId="460C77D7" w14:textId="38479692" w:rsidR="008C381C" w:rsidRPr="0090455C" w:rsidRDefault="003D4C5D" w:rsidP="008C381C">
      <w:pPr>
        <w:rPr>
          <w:rFonts w:ascii="Times New Roman" w:hAnsi="Times New Roman" w:cs="Times New Roman"/>
          <w:sz w:val="28"/>
          <w:szCs w:val="28"/>
        </w:rPr>
      </w:pPr>
      <w:r w:rsidRPr="00491952">
        <w:rPr>
          <w:rFonts w:ascii="Times New Roman" w:hAnsi="Times New Roman" w:cs="Times New Roman"/>
          <w:b/>
          <w:bCs/>
          <w:sz w:val="28"/>
          <w:szCs w:val="28"/>
        </w:rPr>
        <w:t>Appendix II</w:t>
      </w:r>
    </w:p>
    <w:sdt>
      <w:sdtPr>
        <w:id w:val="-1854250954"/>
        <w:docPartObj>
          <w:docPartGallery w:val="Bibliographies"/>
          <w:docPartUnique/>
        </w:docPartObj>
      </w:sdtPr>
      <w:sdtEndPr>
        <w:rPr>
          <w:rFonts w:asciiTheme="minorHAnsi" w:eastAsiaTheme="minorHAnsi" w:hAnsiTheme="minorHAnsi" w:cstheme="minorBidi"/>
          <w:color w:val="auto"/>
          <w:sz w:val="22"/>
          <w:szCs w:val="22"/>
          <w:lang w:val="en-IN"/>
        </w:rPr>
      </w:sdtEndPr>
      <w:sdtContent>
        <w:p w14:paraId="675E5795" w14:textId="5A3305D6" w:rsidR="008C381C" w:rsidRDefault="008C381C">
          <w:pPr>
            <w:pStyle w:val="Heading1"/>
          </w:pPr>
        </w:p>
        <w:sdt>
          <w:sdtPr>
            <w:id w:val="-573587230"/>
            <w:bibliography/>
          </w:sdtPr>
          <w:sdtContent>
            <w:p w14:paraId="7C3046EC" w14:textId="77777777" w:rsidR="00B67B88" w:rsidRDefault="008C381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B67B88" w14:paraId="3E8C428D" w14:textId="77777777">
                <w:trPr>
                  <w:divId w:val="933980578"/>
                  <w:tblCellSpacing w:w="15" w:type="dxa"/>
                </w:trPr>
                <w:tc>
                  <w:tcPr>
                    <w:tcW w:w="50" w:type="pct"/>
                    <w:hideMark/>
                  </w:tcPr>
                  <w:p w14:paraId="049BB42F" w14:textId="548E8FD2" w:rsidR="00B67B88" w:rsidRDefault="00B67B88">
                    <w:pPr>
                      <w:pStyle w:val="Bibliography"/>
                      <w:rPr>
                        <w:noProof/>
                        <w:sz w:val="24"/>
                        <w:szCs w:val="24"/>
                      </w:rPr>
                    </w:pPr>
                    <w:r>
                      <w:rPr>
                        <w:noProof/>
                      </w:rPr>
                      <w:t xml:space="preserve">[1] </w:t>
                    </w:r>
                  </w:p>
                </w:tc>
                <w:tc>
                  <w:tcPr>
                    <w:tcW w:w="0" w:type="auto"/>
                    <w:hideMark/>
                  </w:tcPr>
                  <w:p w14:paraId="645C288B" w14:textId="77777777" w:rsidR="00B67B88" w:rsidRDefault="00B67B88">
                    <w:pPr>
                      <w:pStyle w:val="Bibliography"/>
                      <w:rPr>
                        <w:noProof/>
                      </w:rPr>
                    </w:pPr>
                    <w:r>
                      <w:rPr>
                        <w:noProof/>
                      </w:rPr>
                      <w:t xml:space="preserve">U. G. J. R. Nikhita Reddy Gade, “A Study Of Cyber Security Challenges And Its Emerging Trends On Latest Technologies,” </w:t>
                    </w:r>
                    <w:r>
                      <w:rPr>
                        <w:i/>
                        <w:iCs/>
                        <w:noProof/>
                      </w:rPr>
                      <w:t xml:space="preserve">ResearchGate, </w:t>
                    </w:r>
                    <w:r>
                      <w:rPr>
                        <w:noProof/>
                      </w:rPr>
                      <w:t xml:space="preserve">p. 7, 2014. </w:t>
                    </w:r>
                  </w:p>
                </w:tc>
              </w:tr>
              <w:tr w:rsidR="00B67B88" w14:paraId="03D68C56" w14:textId="77777777">
                <w:trPr>
                  <w:divId w:val="933980578"/>
                  <w:tblCellSpacing w:w="15" w:type="dxa"/>
                </w:trPr>
                <w:tc>
                  <w:tcPr>
                    <w:tcW w:w="50" w:type="pct"/>
                    <w:hideMark/>
                  </w:tcPr>
                  <w:p w14:paraId="25E1DDD6" w14:textId="77777777" w:rsidR="00B67B88" w:rsidRDefault="00B67B88">
                    <w:pPr>
                      <w:pStyle w:val="Bibliography"/>
                      <w:rPr>
                        <w:noProof/>
                      </w:rPr>
                    </w:pPr>
                    <w:r>
                      <w:rPr>
                        <w:noProof/>
                      </w:rPr>
                      <w:t xml:space="preserve">[2] </w:t>
                    </w:r>
                  </w:p>
                </w:tc>
                <w:tc>
                  <w:tcPr>
                    <w:tcW w:w="0" w:type="auto"/>
                    <w:hideMark/>
                  </w:tcPr>
                  <w:p w14:paraId="65082093" w14:textId="77777777" w:rsidR="00B67B88" w:rsidRDefault="00B67B88">
                    <w:pPr>
                      <w:pStyle w:val="Bibliography"/>
                      <w:rPr>
                        <w:noProof/>
                      </w:rPr>
                    </w:pPr>
                    <w:r>
                      <w:rPr>
                        <w:noProof/>
                      </w:rPr>
                      <w:t>“Wireshark Training,” Wireshark Foundation, [Online]. Available: https://www.wireshark.org/docs/. [Accessed March 2025].</w:t>
                    </w:r>
                  </w:p>
                </w:tc>
              </w:tr>
            </w:tbl>
            <w:p w14:paraId="58D2660E" w14:textId="77777777" w:rsidR="00B67B88" w:rsidRDefault="00B67B88">
              <w:pPr>
                <w:divId w:val="933980578"/>
                <w:rPr>
                  <w:rFonts w:eastAsia="Times New Roman"/>
                  <w:noProof/>
                </w:rPr>
              </w:pPr>
            </w:p>
            <w:p w14:paraId="2952DF39" w14:textId="48D42E7C" w:rsidR="008C381C" w:rsidRDefault="008C381C">
              <w:r>
                <w:rPr>
                  <w:b/>
                  <w:bCs/>
                  <w:noProof/>
                </w:rPr>
                <w:fldChar w:fldCharType="end"/>
              </w:r>
            </w:p>
          </w:sdtContent>
        </w:sdt>
      </w:sdtContent>
    </w:sdt>
    <w:p w14:paraId="64C165D6" w14:textId="2A277050" w:rsidR="000E05C2" w:rsidRPr="0090455C" w:rsidRDefault="000E05C2" w:rsidP="008C381C">
      <w:pPr>
        <w:spacing w:line="276" w:lineRule="auto"/>
        <w:jc w:val="both"/>
        <w:rPr>
          <w:rFonts w:ascii="Times New Roman" w:hAnsi="Times New Roman" w:cs="Times New Roman"/>
          <w:sz w:val="28"/>
          <w:szCs w:val="28"/>
        </w:rPr>
      </w:pPr>
    </w:p>
    <w:sectPr w:rsidR="000E05C2" w:rsidRPr="0090455C" w:rsidSect="00D86535">
      <w:footerReference w:type="default" r:id="rId30"/>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945D3" w14:textId="77777777" w:rsidR="00A8574D" w:rsidRDefault="00A8574D" w:rsidP="002A3567">
      <w:pPr>
        <w:spacing w:after="0" w:line="240" w:lineRule="auto"/>
      </w:pPr>
      <w:r>
        <w:separator/>
      </w:r>
    </w:p>
  </w:endnote>
  <w:endnote w:type="continuationSeparator" w:id="0">
    <w:p w14:paraId="3548D6A7" w14:textId="77777777" w:rsidR="00A8574D" w:rsidRDefault="00A8574D"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42DE" w14:textId="21756934" w:rsidR="00D86535" w:rsidRDefault="00D86535">
    <w:pPr>
      <w:pStyle w:val="Footer"/>
      <w:jc w:val="right"/>
    </w:pPr>
  </w:p>
  <w:p w14:paraId="0BD792F7"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28771"/>
      <w:docPartObj>
        <w:docPartGallery w:val="Page Numbers (Bottom of Page)"/>
        <w:docPartUnique/>
      </w:docPartObj>
    </w:sdtPr>
    <w:sdtEndPr>
      <w:rPr>
        <w:noProof/>
      </w:rPr>
    </w:sdtEndPr>
    <w:sdtContent>
      <w:p w14:paraId="198F7122" w14:textId="77777777" w:rsidR="00D86535" w:rsidRDefault="00D8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3E0B2" w14:textId="77777777" w:rsidR="00D86535" w:rsidRDefault="00D8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FE822F" w14:textId="77777777" w:rsidR="00A8574D" w:rsidRDefault="00A8574D" w:rsidP="002A3567">
      <w:pPr>
        <w:spacing w:after="0" w:line="240" w:lineRule="auto"/>
      </w:pPr>
      <w:r>
        <w:separator/>
      </w:r>
    </w:p>
  </w:footnote>
  <w:footnote w:type="continuationSeparator" w:id="0">
    <w:p w14:paraId="2AB34A4A" w14:textId="77777777" w:rsidR="00A8574D" w:rsidRDefault="00A8574D"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209F6"/>
    <w:rsid w:val="000316DC"/>
    <w:rsid w:val="00032361"/>
    <w:rsid w:val="00034449"/>
    <w:rsid w:val="0004439A"/>
    <w:rsid w:val="000510F4"/>
    <w:rsid w:val="000561FB"/>
    <w:rsid w:val="000629A5"/>
    <w:rsid w:val="000723DB"/>
    <w:rsid w:val="000757D2"/>
    <w:rsid w:val="00083C73"/>
    <w:rsid w:val="00087152"/>
    <w:rsid w:val="00095614"/>
    <w:rsid w:val="0009636B"/>
    <w:rsid w:val="000A5682"/>
    <w:rsid w:val="000A6F9B"/>
    <w:rsid w:val="000B24F1"/>
    <w:rsid w:val="000C56FA"/>
    <w:rsid w:val="000D309F"/>
    <w:rsid w:val="000E05C2"/>
    <w:rsid w:val="000E341E"/>
    <w:rsid w:val="000F3CDB"/>
    <w:rsid w:val="000F55AF"/>
    <w:rsid w:val="00100E41"/>
    <w:rsid w:val="00112C1C"/>
    <w:rsid w:val="0011610E"/>
    <w:rsid w:val="00130BF1"/>
    <w:rsid w:val="001351D2"/>
    <w:rsid w:val="00136335"/>
    <w:rsid w:val="00143948"/>
    <w:rsid w:val="001660E9"/>
    <w:rsid w:val="00172E84"/>
    <w:rsid w:val="00173EA6"/>
    <w:rsid w:val="001A3004"/>
    <w:rsid w:val="001A7B42"/>
    <w:rsid w:val="001B2917"/>
    <w:rsid w:val="001C3C4D"/>
    <w:rsid w:val="001C75FB"/>
    <w:rsid w:val="001C76C6"/>
    <w:rsid w:val="001F0603"/>
    <w:rsid w:val="001F13AE"/>
    <w:rsid w:val="001F17A9"/>
    <w:rsid w:val="00204FBD"/>
    <w:rsid w:val="00221D17"/>
    <w:rsid w:val="002268B3"/>
    <w:rsid w:val="00230F2C"/>
    <w:rsid w:val="00234D09"/>
    <w:rsid w:val="00244A37"/>
    <w:rsid w:val="00252EB8"/>
    <w:rsid w:val="00255469"/>
    <w:rsid w:val="002675B7"/>
    <w:rsid w:val="00275DFA"/>
    <w:rsid w:val="00281793"/>
    <w:rsid w:val="00287B8A"/>
    <w:rsid w:val="00290E46"/>
    <w:rsid w:val="002A3567"/>
    <w:rsid w:val="002C3545"/>
    <w:rsid w:val="002D1E96"/>
    <w:rsid w:val="002D6825"/>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3C54"/>
    <w:rsid w:val="00376166"/>
    <w:rsid w:val="00380E9C"/>
    <w:rsid w:val="003A312B"/>
    <w:rsid w:val="003B10E2"/>
    <w:rsid w:val="003B630C"/>
    <w:rsid w:val="003C70D7"/>
    <w:rsid w:val="003D4C5D"/>
    <w:rsid w:val="003D5151"/>
    <w:rsid w:val="003E0CB5"/>
    <w:rsid w:val="003F0506"/>
    <w:rsid w:val="003F6A00"/>
    <w:rsid w:val="00411376"/>
    <w:rsid w:val="004126D4"/>
    <w:rsid w:val="004129BF"/>
    <w:rsid w:val="00413C0C"/>
    <w:rsid w:val="00436122"/>
    <w:rsid w:val="00441B3D"/>
    <w:rsid w:val="0044781E"/>
    <w:rsid w:val="0045342F"/>
    <w:rsid w:val="00465F5F"/>
    <w:rsid w:val="0047073D"/>
    <w:rsid w:val="00485C6F"/>
    <w:rsid w:val="00491952"/>
    <w:rsid w:val="004931FA"/>
    <w:rsid w:val="004A4C8E"/>
    <w:rsid w:val="004A7471"/>
    <w:rsid w:val="004B2A9A"/>
    <w:rsid w:val="004C48FF"/>
    <w:rsid w:val="004D7D8B"/>
    <w:rsid w:val="004E0F72"/>
    <w:rsid w:val="004E4126"/>
    <w:rsid w:val="004E4482"/>
    <w:rsid w:val="004F36BB"/>
    <w:rsid w:val="00506A78"/>
    <w:rsid w:val="00506B4A"/>
    <w:rsid w:val="0052017B"/>
    <w:rsid w:val="0052107C"/>
    <w:rsid w:val="00521F4D"/>
    <w:rsid w:val="00530F8E"/>
    <w:rsid w:val="00532D9C"/>
    <w:rsid w:val="00533F61"/>
    <w:rsid w:val="005513AD"/>
    <w:rsid w:val="00563225"/>
    <w:rsid w:val="00573FCC"/>
    <w:rsid w:val="00593457"/>
    <w:rsid w:val="00597477"/>
    <w:rsid w:val="005B5AC2"/>
    <w:rsid w:val="005C0F56"/>
    <w:rsid w:val="005C37FB"/>
    <w:rsid w:val="005D2A3B"/>
    <w:rsid w:val="005E06E7"/>
    <w:rsid w:val="005F0146"/>
    <w:rsid w:val="005F7D72"/>
    <w:rsid w:val="006032C0"/>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3DC1"/>
    <w:rsid w:val="00694B58"/>
    <w:rsid w:val="00695B41"/>
    <w:rsid w:val="006A277E"/>
    <w:rsid w:val="006B3EEE"/>
    <w:rsid w:val="006C44DE"/>
    <w:rsid w:val="006F7F80"/>
    <w:rsid w:val="007019F1"/>
    <w:rsid w:val="00703FE4"/>
    <w:rsid w:val="00704E6B"/>
    <w:rsid w:val="007249BE"/>
    <w:rsid w:val="007370B1"/>
    <w:rsid w:val="00792BC9"/>
    <w:rsid w:val="007A2051"/>
    <w:rsid w:val="007D73F6"/>
    <w:rsid w:val="007E175A"/>
    <w:rsid w:val="007E31AF"/>
    <w:rsid w:val="007E3A86"/>
    <w:rsid w:val="007F6EAC"/>
    <w:rsid w:val="00801A22"/>
    <w:rsid w:val="008208F9"/>
    <w:rsid w:val="008262B4"/>
    <w:rsid w:val="008306CA"/>
    <w:rsid w:val="00830EAD"/>
    <w:rsid w:val="008402A3"/>
    <w:rsid w:val="00841827"/>
    <w:rsid w:val="00841C23"/>
    <w:rsid w:val="00842FD5"/>
    <w:rsid w:val="0084345A"/>
    <w:rsid w:val="0088552C"/>
    <w:rsid w:val="00885534"/>
    <w:rsid w:val="008964A1"/>
    <w:rsid w:val="008973FD"/>
    <w:rsid w:val="008A24F2"/>
    <w:rsid w:val="008A763A"/>
    <w:rsid w:val="008A7DCA"/>
    <w:rsid w:val="008B420E"/>
    <w:rsid w:val="008B715C"/>
    <w:rsid w:val="008B7C40"/>
    <w:rsid w:val="008C0E47"/>
    <w:rsid w:val="008C124F"/>
    <w:rsid w:val="008C2EF6"/>
    <w:rsid w:val="008C381C"/>
    <w:rsid w:val="008D7815"/>
    <w:rsid w:val="008F3F7A"/>
    <w:rsid w:val="009035BC"/>
    <w:rsid w:val="0090455C"/>
    <w:rsid w:val="009064D8"/>
    <w:rsid w:val="00914AE0"/>
    <w:rsid w:val="00915408"/>
    <w:rsid w:val="009377DC"/>
    <w:rsid w:val="00944B1C"/>
    <w:rsid w:val="0094593C"/>
    <w:rsid w:val="009529BE"/>
    <w:rsid w:val="00955C54"/>
    <w:rsid w:val="009560FA"/>
    <w:rsid w:val="009703B3"/>
    <w:rsid w:val="00987773"/>
    <w:rsid w:val="009A19C1"/>
    <w:rsid w:val="009A775F"/>
    <w:rsid w:val="009A7DF1"/>
    <w:rsid w:val="009B6F63"/>
    <w:rsid w:val="009C54CF"/>
    <w:rsid w:val="009D21BF"/>
    <w:rsid w:val="009F1C4D"/>
    <w:rsid w:val="009F6E28"/>
    <w:rsid w:val="00A21E86"/>
    <w:rsid w:val="00A2510A"/>
    <w:rsid w:val="00A37440"/>
    <w:rsid w:val="00A823FF"/>
    <w:rsid w:val="00A8574D"/>
    <w:rsid w:val="00A9167A"/>
    <w:rsid w:val="00AA2C31"/>
    <w:rsid w:val="00AA7CCE"/>
    <w:rsid w:val="00AB60B9"/>
    <w:rsid w:val="00AB7127"/>
    <w:rsid w:val="00AD3BFD"/>
    <w:rsid w:val="00AE221C"/>
    <w:rsid w:val="00AE79DD"/>
    <w:rsid w:val="00AF1856"/>
    <w:rsid w:val="00AF3ECE"/>
    <w:rsid w:val="00AF79CB"/>
    <w:rsid w:val="00B04763"/>
    <w:rsid w:val="00B118F8"/>
    <w:rsid w:val="00B26DCE"/>
    <w:rsid w:val="00B36C90"/>
    <w:rsid w:val="00B52074"/>
    <w:rsid w:val="00B66648"/>
    <w:rsid w:val="00B67B88"/>
    <w:rsid w:val="00B71294"/>
    <w:rsid w:val="00B738F4"/>
    <w:rsid w:val="00B75247"/>
    <w:rsid w:val="00B75B15"/>
    <w:rsid w:val="00B82EDB"/>
    <w:rsid w:val="00B8347A"/>
    <w:rsid w:val="00B862BE"/>
    <w:rsid w:val="00B86D7B"/>
    <w:rsid w:val="00B936E9"/>
    <w:rsid w:val="00B953CE"/>
    <w:rsid w:val="00BB287A"/>
    <w:rsid w:val="00BC1578"/>
    <w:rsid w:val="00BE0C76"/>
    <w:rsid w:val="00BE5265"/>
    <w:rsid w:val="00BE778F"/>
    <w:rsid w:val="00BF0DA5"/>
    <w:rsid w:val="00BF2A73"/>
    <w:rsid w:val="00BF4FBD"/>
    <w:rsid w:val="00BF520F"/>
    <w:rsid w:val="00C03D5D"/>
    <w:rsid w:val="00C146C3"/>
    <w:rsid w:val="00C170AD"/>
    <w:rsid w:val="00C2157E"/>
    <w:rsid w:val="00C22556"/>
    <w:rsid w:val="00C2766C"/>
    <w:rsid w:val="00C46243"/>
    <w:rsid w:val="00C54CB8"/>
    <w:rsid w:val="00C57EBE"/>
    <w:rsid w:val="00C63026"/>
    <w:rsid w:val="00CA1E93"/>
    <w:rsid w:val="00CB23A2"/>
    <w:rsid w:val="00CC61B7"/>
    <w:rsid w:val="00CE0AD0"/>
    <w:rsid w:val="00CE65F2"/>
    <w:rsid w:val="00CF44EA"/>
    <w:rsid w:val="00D02DE6"/>
    <w:rsid w:val="00D06A33"/>
    <w:rsid w:val="00D320B3"/>
    <w:rsid w:val="00D34E8B"/>
    <w:rsid w:val="00D565A1"/>
    <w:rsid w:val="00D72D7D"/>
    <w:rsid w:val="00D81333"/>
    <w:rsid w:val="00D86535"/>
    <w:rsid w:val="00DB0A3B"/>
    <w:rsid w:val="00DB7CF4"/>
    <w:rsid w:val="00DC1FE9"/>
    <w:rsid w:val="00DC587F"/>
    <w:rsid w:val="00DF627F"/>
    <w:rsid w:val="00E1441E"/>
    <w:rsid w:val="00E20EE5"/>
    <w:rsid w:val="00E2354A"/>
    <w:rsid w:val="00E33E70"/>
    <w:rsid w:val="00E34DAF"/>
    <w:rsid w:val="00E35440"/>
    <w:rsid w:val="00E41D10"/>
    <w:rsid w:val="00E50D6F"/>
    <w:rsid w:val="00E553E7"/>
    <w:rsid w:val="00E62570"/>
    <w:rsid w:val="00E70FC2"/>
    <w:rsid w:val="00E91AC8"/>
    <w:rsid w:val="00E91B1D"/>
    <w:rsid w:val="00EA0AD8"/>
    <w:rsid w:val="00EA5420"/>
    <w:rsid w:val="00EC3622"/>
    <w:rsid w:val="00EC3CDB"/>
    <w:rsid w:val="00EC4FF8"/>
    <w:rsid w:val="00ED1741"/>
    <w:rsid w:val="00EE3D4B"/>
    <w:rsid w:val="00F17D26"/>
    <w:rsid w:val="00F31003"/>
    <w:rsid w:val="00F379CF"/>
    <w:rsid w:val="00F53C29"/>
    <w:rsid w:val="00F609FE"/>
    <w:rsid w:val="00F7318D"/>
    <w:rsid w:val="00FD344D"/>
    <w:rsid w:val="00FD3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yperlink" Target="https://scapy.readthedocs.i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tackoverflow.com/"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ypdf2.readthedocs.io/"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s>
</file>

<file path=customXml/itemProps1.xml><?xml version="1.0" encoding="utf-8"?>
<ds:datastoreItem xmlns:ds="http://schemas.openxmlformats.org/officeDocument/2006/customXml" ds:itemID="{9A4A2372-A22C-45D7-849C-CFE9CF476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34</Pages>
  <Words>4075</Words>
  <Characters>23230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232</cp:revision>
  <cp:lastPrinted>2020-12-10T12:02:00Z</cp:lastPrinted>
  <dcterms:created xsi:type="dcterms:W3CDTF">2025-04-08T05:47:00Z</dcterms:created>
  <dcterms:modified xsi:type="dcterms:W3CDTF">2025-04-15T19:36:00Z</dcterms:modified>
</cp:coreProperties>
</file>