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80"/>
        <w:ind w:left="0" w:hanging="0"/>
        <w:rPr>
          <w:rFonts w:ascii="Georgia" w:hAnsi="Georgia" w:eastAsia="Georgia" w:cs="Georgia"/>
          <w:sz w:val="24"/>
          <w:szCs w:val="24"/>
          <w:u w:val="single"/>
        </w:rPr>
      </w:pPr>
      <w:r>
        <w:rPr>
          <w:rFonts w:eastAsia="Georgia" w:cs="Georgia" w:ascii="Georgia" w:hAnsi="Georgia"/>
          <w:sz w:val="24"/>
          <w:szCs w:val="24"/>
          <w:u w:val="single"/>
        </w:rPr>
      </w:r>
    </w:p>
    <w:p>
      <w:pPr>
        <w:pStyle w:val="Normal1"/>
        <w:spacing w:lineRule="auto" w:line="240" w:before="280" w:after="280"/>
        <w:jc w:val="center"/>
        <w:rPr>
          <w:rFonts w:ascii="Georgia" w:hAnsi="Georgia" w:eastAsia="Georgia" w:cs="Georgia"/>
          <w:b/>
          <w:b/>
          <w:bCs/>
          <w:sz w:val="24"/>
          <w:szCs w:val="24"/>
          <w:u w:val="single"/>
        </w:rPr>
      </w:pPr>
      <w:r>
        <w:rPr>
          <w:rFonts w:eastAsia="Georgia" w:cs="Georgia" w:ascii="Georgia" w:hAnsi="Georgia"/>
          <w:b/>
          <w:bCs/>
          <w:sz w:val="24"/>
          <w:szCs w:val="24"/>
          <w:u w:val="single"/>
        </w:rPr>
        <w:t>Offer Letter</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Dear {{Candidate Name}},</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Further to the personal interview held on {{Interview Date}}, The Melange Studio is pleased to offer you employment as {{Job Title}} starting {{Joining Date}}. You will be stationed at our office at C-18, Greater Kailash I, Greater Kailash, Delhi, New Delhi, Delhi 110048.</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You will be subject to a {{Probation Period Months}}-month probationary period from your Joining Date. Your performance and suitability for the role will be assessed during this time. Your salary during probation will be {{Probation Monthly Salary}} per month. After completing the probationary period, your compensation will be subject to renegotiation based on performance and market conditions. The components of the Gross Monthly Salary will be as detailed in Schedule 1, attached hereto.</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On the Joining Date, you must complete the necessary paperwork, including signing the employment agreement outlining the terms and conditions of your </w:t>
      </w:r>
      <w:r>
        <w:rPr>
          <w:rFonts w:eastAsia="Arial" w:cs="Arial" w:ascii="Arial" w:hAnsi="Arial"/>
        </w:rPr>
        <w:t>employment</w:t>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 Additionally, you must review and familiarise yourself with all company policies, including, but not limited to, HR policies, Leave policies and office etiquette policies.</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Please note that departure from the Company must be conducted through formal notice. The notice period required for resignation shall be 60 days for senior positions and 45 days for junior positions. The employee is expected to serve the full notice period unless otherwise agreed in writing by the management. Failure to comply with this requirement may result in forfeiture of certain dues or other actions as per company policy.</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Please note that this offer is subject to obtaining satisfactory references from your past employer and university and completing other joining formalities, including signing the employment agreement and confidentiality agreement.</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The offer is held open for {{Offer Validity Days}} days from the date of this letter and shall expire after that unless the Company receives your acceptance within the specified timeframe. Please indicate your acceptance of the terms and conditions in this offer letter by signing it and returning it to the Company.</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rPr>
        <w:br/>
        <w:br/>
        <w:b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The Company is a progressive organisation committed to hiring the best candidates and motivating them to stay with us. This commitment is achieved by providing challenging projects using leading-edge technologies and a unique working environment. To those prepared to meet the challenges, it offers financial rewards and the opportunity to advance their careers and substantially consolidate their reputation.</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rPr>
        <w:br/>
        <w:br/>
        <w:br/>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Yours Sincerely,</w:t>
        <w:br/>
        <w:br/>
        <w:br/>
        <w:br/>
        <w:br/>
        <w:br/>
      </w:r>
      <w:r>
        <w:rPr/>
        <w:drawing>
          <wp:inline distT="0" distB="0" distL="0" distR="0">
            <wp:extent cx="1609725" cy="124523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rcRect l="14734" t="18248" r="44459" b="30205"/>
                    <a:stretch>
                      <a:fillRect/>
                    </a:stretch>
                  </pic:blipFill>
                  <pic:spPr bwMode="auto">
                    <a:xfrm>
                      <a:off x="0" y="0"/>
                      <a:ext cx="1609725" cy="1245235"/>
                    </a:xfrm>
                    <a:prstGeom prst="rect">
                      <a:avLst/>
                    </a:prstGeom>
                  </pic:spPr>
                </pic:pic>
              </a:graphicData>
            </a:graphic>
          </wp:inline>
        </w:drawing>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Pranvi Jain, Principal Architect</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The Melange Studio</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I accept your offer of employment through this offer letter.</w:t>
        <w:br/>
        <w:br/>
        <w:br/>
        <w:br/>
        <w:br/>
        <w:b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Signature: _______________________________</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{{Candidate Name}}</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{{Acceptance Date}</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rPr>
        <w:br/>
        <w:br/>
        <w:br/>
        <w:br/>
        <w:br/>
        <w:br/>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3600" w:right="0" w:hanging="0"/>
        <w:jc w:val="left"/>
        <w:rPr>
          <w:rFonts w:ascii="Arial" w:hAnsi="Arial" w:eastAsia="Arial" w:cs="Arial"/>
          <w:b/>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 w:val="22"/>
          <w:szCs w:val="22"/>
          <w:u w:val="none"/>
          <w:shd w:fill="auto" w:val="clear"/>
          <w:vertAlign w:val="baseline"/>
        </w:rPr>
        <w:t>SCHEDULE 1</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360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(Gross Salary)</w:t>
        <w:br/>
      </w:r>
    </w:p>
    <w:tbl>
      <w:tblPr>
        <w:tblStyle w:val="Table1"/>
        <w:tblW w:w="9360" w:type="dxa"/>
        <w:jc w:val="left"/>
        <w:tblInd w:w="0" w:type="dxa"/>
        <w:tblLayout w:type="fixed"/>
        <w:tblCellMar>
          <w:top w:w="100" w:type="dxa"/>
          <w:left w:w="100" w:type="dxa"/>
          <w:bottom w:w="100" w:type="dxa"/>
          <w:right w:w="100" w:type="dxa"/>
        </w:tblCellMar>
        <w:tblLook w:val="0600"/>
      </w:tblPr>
      <w:tblGrid>
        <w:gridCol w:w="9360"/>
      </w:tblGrid>
      <w:tr>
        <w:trPr>
          <w:trHeight w:val="515" w:hRule="atLeast"/>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 w:val="22"/>
                <w:szCs w:val="22"/>
                <w:u w:val="none"/>
                <w:shd w:fill="auto" w:val="clear"/>
                <w:vertAlign w:val="baseline"/>
              </w:rPr>
              <w:t>The Melange Studio</w:t>
            </w:r>
          </w:p>
        </w:tc>
      </w:tr>
    </w:tbl>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 Role   |                  {{Job Title}} |</w:t>
      </w:r>
    </w:p>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 Name |                 {{Candidate Name}} |</w:t>
      </w:r>
    </w:p>
    <w:tbl>
      <w:tblPr>
        <w:tblStyle w:val="Table2"/>
        <w:tblW w:w="9360" w:type="dxa"/>
        <w:jc w:val="left"/>
        <w:tblInd w:w="0" w:type="dxa"/>
        <w:tblLayout w:type="fixed"/>
        <w:tblCellMar>
          <w:top w:w="100" w:type="dxa"/>
          <w:left w:w="100" w:type="dxa"/>
          <w:bottom w:w="100" w:type="dxa"/>
          <w:right w:w="100" w:type="dxa"/>
        </w:tblCellMar>
        <w:tblLook w:val="0600"/>
      </w:tblPr>
      <w:tblGrid>
        <w:gridCol w:w="4680"/>
        <w:gridCol w:w="4679"/>
      </w:tblGrid>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 w:val="22"/>
                <w:szCs w:val="22"/>
                <w:u w:val="none"/>
                <w:shd w:fill="auto" w:val="clear"/>
                <w:vertAlign w:val="baseline"/>
              </w:rPr>
              <w:t>Compensation &amp; Benefit Components</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 w:val="22"/>
                <w:szCs w:val="22"/>
                <w:u w:val="none"/>
                <w:shd w:fill="auto" w:val="clear"/>
                <w:vertAlign w:val="baseline"/>
              </w:rPr>
              <w:t>Monthly Amount (INR)</w:t>
            </w:r>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Basic</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1">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{{Basic Salary}} INR per month</w:t>
                </w:r>
              </w:sdtContent>
            </w:sdt>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Flexible Pay</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0">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w:t>
                </w:r>
              </w:sdtContent>
            </w:sdt>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Gross Compensation</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4">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{{Gross Monthly Salary}} INR per month</w:t>
                </w:r>
              </w:sdtContent>
            </w:sdt>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Employer's contribution to Provident Fund</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0">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w:t>
                </w:r>
              </w:sdtContent>
            </w:sdt>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Gratuity</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0">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w:t>
                </w:r>
              </w:sdtContent>
            </w:sdt>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Fixed Compensation</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3">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{{Fixed Monthly Salary}} INR per month</w:t>
                </w:r>
              </w:sdtContent>
            </w:sdt>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Approx Value Of Benefits</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0">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w:t>
                </w:r>
              </w:sdtContent>
            </w:sdt>
          </w:p>
        </w:tc>
      </w:tr>
      <w:tr>
        <w:trPr>
          <w:trHeight w:val="515" w:hRule="atLeast"/>
        </w:trPr>
        <w:tc>
          <w:tcPr>
            <w:tcW w:w="468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Cost to Company Compensation</w:t>
            </w:r>
          </w:p>
        </w:tc>
        <w:tc>
          <w:tcPr>
            <w:tcW w:w="46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alias w:val=""/>
                <w:dropDownList w:lastValue="2">
                  <w:listItem w:value="-" w:displayText="-"/>
                  <w:listItem w:value="{{Basic Salary}} INR per month" w:displayText="{{Basic Salary}} INR per month"/>
                  <w:listItem w:value="{{CTC Monthly}} INR per month" w:displayText="{{CTC Monthly}} INR per month"/>
                  <w:listItem w:value="{{Fixed Monthly Salary}} INR per month" w:displayText="{{Fixed Monthly Salary}} INR per month"/>
                  <w:listItem w:value="{{Gross Monthly Salary}} INR per month" w:displayText="{{Gross Monthly Salary}} INR per month"/>
                </w:dropDownList>
              </w:sdtPr>
              <w:sdtContent>
                <w:r>
                  <w:rPr/>
                </w:r>
                <w:r>
                  <w:t>{{CTC Monthly}} INR per month</w:t>
                </w:r>
              </w:sdtContent>
            </w:sdt>
          </w:p>
        </w:tc>
      </w:tr>
    </w:tbl>
    <w:p>
      <w:pPr>
        <w:pStyle w:val="Normal1"/>
        <w:keepNext w:val="false"/>
        <w:keepLines w:val="false"/>
        <w:pageBreakBefore w:val="false"/>
        <w:widowControl/>
        <w:pBdr/>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Notes</w:t>
      </w:r>
    </w:p>
    <w:p>
      <w:pPr>
        <w:pStyle w:val="Normal1"/>
        <w:keepNext w:val="false"/>
        <w:keepLines w:val="false"/>
        <w:pageBreakBefore w:val="false"/>
        <w:widowControl w:val="false"/>
        <w:numPr>
          <w:ilvl w:val="0"/>
          <w:numId w:val="1"/>
        </w:numPr>
        <w:pBdr/>
        <w:shd w:val="clear" w:fill="auto"/>
        <w:spacing w:lineRule="auto" w:line="276" w:before="240" w:after="240"/>
        <w:ind w:left="720" w:right="0" w:hanging="36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t>Flexible pay encompasses allowances, including travel expenses for site visits and provisions for stationery utilised in site-related activities.</w:t>
      </w:r>
    </w:p>
    <w:sectPr>
      <w:headerReference w:type="default" r:id="rId3"/>
      <w:footerReference w:type="default" r:id="rId4"/>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Arial">
    <w:charset w:val="01"/>
    <w:family w:val="roman"/>
    <w:pitch w:val="variable"/>
  </w:font>
  <w:font w:name="Inter Medium">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680" w:leader="none"/>
        <w:tab w:val="left" w:pos="5678" w:leader="none"/>
        <w:tab w:val="right" w:pos="9360" w:leader="none"/>
      </w:tabs>
      <w:spacing w:lineRule="auto" w:line="240" w:before="0" w:after="0"/>
      <w:ind w:left="2880" w:hanging="0"/>
      <w:rPr>
        <w:rFonts w:ascii="Georgia" w:hAnsi="Georgia" w:eastAsia="Georgia" w:cs="Georgia"/>
        <w:sz w:val="26"/>
        <w:szCs w:val="26"/>
      </w:rPr>
    </w:pPr>
    <w:r>
      <w:rPr/>
    </w:r>
  </w:p>
  <w:p>
    <w:pPr>
      <w:pStyle w:val="Normal1"/>
      <w:tabs>
        <w:tab w:val="clear" w:pos="720"/>
        <w:tab w:val="center" w:pos="4680" w:leader="none"/>
        <w:tab w:val="left" w:pos="5678" w:leader="none"/>
        <w:tab w:val="right" w:pos="9360" w:leader="none"/>
      </w:tabs>
      <w:spacing w:lineRule="auto" w:line="240" w:before="0" w:after="0"/>
      <w:ind w:left="2880" w:hanging="0"/>
      <w:rPr>
        <w:rFonts w:ascii="Inter Medium" w:hAnsi="Inter Medium" w:eastAsia="Inter Medium" w:cs="Inter Medium"/>
        <w:sz w:val="20"/>
        <w:szCs w:val="20"/>
      </w:rPr>
    </w:pPr>
    <w:r>
      <w:rPr>
        <w:rFonts w:eastAsia="Inter Medium" w:cs="Inter Medium" w:ascii="Inter Medium" w:hAnsi="Inter Medium"/>
        <w:sz w:val="20"/>
        <w:szCs w:val="20"/>
      </w:rPr>
      <w:t>The Melange Studio</w:t>
    </w:r>
  </w:p>
  <w:p>
    <w:pPr>
      <w:pStyle w:val="Normal1"/>
      <w:tabs>
        <w:tab w:val="clear" w:pos="720"/>
        <w:tab w:val="center" w:pos="4680" w:leader="none"/>
        <w:tab w:val="left" w:pos="5678" w:leader="none"/>
        <w:tab w:val="right" w:pos="9360" w:leader="none"/>
      </w:tabs>
      <w:spacing w:lineRule="auto" w:line="240" w:before="0" w:after="0"/>
      <w:ind w:left="2880" w:hanging="0"/>
      <w:rPr>
        <w:rFonts w:ascii="Inter Medium" w:hAnsi="Inter Medium" w:eastAsia="Inter Medium" w:cs="Inter Medium"/>
        <w:sz w:val="20"/>
        <w:szCs w:val="20"/>
      </w:rPr>
    </w:pPr>
    <w:r>
      <w:rPr>
        <w:rFonts w:eastAsia="Inter Medium" w:cs="Inter Medium" w:ascii="Inter Medium" w:hAnsi="Inter Medium"/>
        <w:sz w:val="20"/>
        <w:szCs w:val="20"/>
      </w:rPr>
      <w:t>C-18,Greater Kailash,Delhi, 110048, India</w:t>
    </w:r>
  </w:p>
  <w:p>
    <w:pPr>
      <w:pStyle w:val="Normal1"/>
      <w:tabs>
        <w:tab w:val="clear" w:pos="720"/>
        <w:tab w:val="center" w:pos="4680" w:leader="none"/>
        <w:tab w:val="left" w:pos="5678" w:leader="none"/>
        <w:tab w:val="right" w:pos="9360" w:leader="none"/>
      </w:tabs>
      <w:spacing w:lineRule="auto" w:line="240" w:before="0" w:after="0"/>
      <w:ind w:left="2880" w:hanging="0"/>
      <w:rPr>
        <w:rFonts w:ascii="Inter Medium" w:hAnsi="Inter Medium" w:eastAsia="Inter Medium" w:cs="Inter Medium"/>
        <w:sz w:val="20"/>
        <w:szCs w:val="20"/>
      </w:rPr>
    </w:pPr>
    <w:r>
      <w:rPr>
        <w:rFonts w:eastAsia="Inter Medium" w:cs="Inter Medium" w:ascii="Inter Medium" w:hAnsi="Inter Medium"/>
        <w:sz w:val="20"/>
        <w:szCs w:val="20"/>
      </w:rPr>
      <w:t>T: [+91-9873930482]</w:t>
    </w:r>
  </w:p>
  <w:p>
    <w:pPr>
      <w:pStyle w:val="Normal1"/>
      <w:tabs>
        <w:tab w:val="clear" w:pos="720"/>
        <w:tab w:val="center" w:pos="4680" w:leader="none"/>
        <w:tab w:val="left" w:pos="5678" w:leader="none"/>
        <w:tab w:val="right" w:pos="9360" w:leader="none"/>
      </w:tabs>
      <w:spacing w:lineRule="auto" w:line="240" w:before="0" w:after="0"/>
      <w:ind w:left="2880" w:hanging="0"/>
      <w:rPr>
        <w:rFonts w:ascii="Inter Medium" w:hAnsi="Inter Medium" w:eastAsia="Inter Medium" w:cs="Inter Medium"/>
        <w:sz w:val="20"/>
        <w:szCs w:val="20"/>
      </w:rPr>
    </w:pPr>
    <w:r>
      <w:rPr>
        <w:rFonts w:eastAsia="Inter Medium" w:cs="Inter Medium" w:ascii="Inter Medium" w:hAnsi="Inter Medium"/>
        <w:sz w:val="20"/>
        <w:szCs w:val="20"/>
      </w:rPr>
      <w:t>E: hr.melangestudio@gmail.com</w:t>
    </w:r>
  </w:p>
  <w:p>
    <w:pPr>
      <w:pStyle w:val="Normal1"/>
      <w:tabs>
        <w:tab w:val="clear" w:pos="720"/>
        <w:tab w:val="center" w:pos="4680" w:leader="none"/>
        <w:tab w:val="left" w:pos="5678" w:leader="none"/>
        <w:tab w:val="right" w:pos="9360" w:leader="none"/>
      </w:tabs>
      <w:spacing w:lineRule="auto" w:line="240" w:before="0" w:after="0"/>
      <w:ind w:left="2880" w:hanging="0"/>
      <w:rPr>
        <w:rFonts w:ascii="Georgia" w:hAnsi="Georgia" w:eastAsia="Georgia" w:cs="Georgia"/>
        <w:sz w:val="26"/>
        <w:szCs w:val="26"/>
      </w:rPr>
    </w:pPr>
    <w:r>
      <w:rPr>
        <w:rFonts w:eastAsia="Inter Medium" w:cs="Inter Medium" w:ascii="Inter Medium" w:hAnsi="Inter Medium"/>
        <w:sz w:val="20"/>
        <w:szCs w:val="20"/>
      </w:rPr>
      <w:t>www.themelangestudio.com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680" w:leader="none"/>
        <w:tab w:val="right" w:pos="9360" w:leader="none"/>
      </w:tabs>
      <w:spacing w:lineRule="auto" w:line="240" w:before="0" w:after="0"/>
      <w:ind w:left="2160" w:hanging="0"/>
      <w:rPr/>
    </w:pPr>
    <w:r>
      <w:rPr/>
      <w:drawing>
        <wp:inline distT="0" distB="0" distL="0" distR="0">
          <wp:extent cx="2313305" cy="113855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13799" t="27845" r="13799" b="19890"/>
                  <a:stretch>
                    <a:fillRect/>
                  </a:stretch>
                </pic:blipFill>
                <pic:spPr bwMode="auto">
                  <a:xfrm>
                    <a:off x="0" y="0"/>
                    <a:ext cx="2313305" cy="1138555"/>
                  </a:xfrm>
                  <a:prstGeom prst="rect">
                    <a:avLst/>
                  </a:prstGeom>
                </pic:spPr>
              </pic:pic>
            </a:graphicData>
          </a:graphic>
        </wp:inline>
      </w:drawing>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3600" w:right="0" w:hanging="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lowerLetter"/>
      <w:lvlText w:val="%2."/>
      <w:lvlJc w:val="left"/>
      <w:pPr>
        <w:tabs>
          <w:tab w:val="num" w:pos="0"/>
        </w:tabs>
        <w:ind w:left="144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2">
      <w:start w:val="1"/>
      <w:numFmt w:val="lowerRoman"/>
      <w:lvlText w:val="%3."/>
      <w:lvlJc w:val="left"/>
      <w:pPr>
        <w:tabs>
          <w:tab w:val="num" w:pos="0"/>
        </w:tabs>
        <w:ind w:left="216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3">
      <w:start w:val="1"/>
      <w:numFmt w:val="decimal"/>
      <w:lvlText w:val="%4."/>
      <w:lvlJc w:val="left"/>
      <w:pPr>
        <w:tabs>
          <w:tab w:val="num" w:pos="0"/>
        </w:tabs>
        <w:ind w:left="288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4">
      <w:start w:val="1"/>
      <w:numFmt w:val="lowerLetter"/>
      <w:lvlText w:val="%5."/>
      <w:lvlJc w:val="left"/>
      <w:pPr>
        <w:tabs>
          <w:tab w:val="num" w:pos="0"/>
        </w:tabs>
        <w:ind w:left="3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5">
      <w:start w:val="1"/>
      <w:numFmt w:val="lowerRoman"/>
      <w:lvlText w:val="%6."/>
      <w:lvlJc w:val="left"/>
      <w:pPr>
        <w:tabs>
          <w:tab w:val="num" w:pos="0"/>
        </w:tabs>
        <w:ind w:left="432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6">
      <w:start w:val="1"/>
      <w:numFmt w:val="decimal"/>
      <w:lvlText w:val="%7."/>
      <w:lvlJc w:val="left"/>
      <w:pPr>
        <w:tabs>
          <w:tab w:val="num" w:pos="0"/>
        </w:tabs>
        <w:ind w:left="504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7">
      <w:start w:val="1"/>
      <w:numFmt w:val="lowerLetter"/>
      <w:lvlText w:val="%8."/>
      <w:lvlJc w:val="left"/>
      <w:pPr>
        <w:tabs>
          <w:tab w:val="num" w:pos="0"/>
        </w:tabs>
        <w:ind w:left="576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8">
      <w:start w:val="1"/>
      <w:numFmt w:val="lowerRoman"/>
      <w:lvlText w:val="%9."/>
      <w:lvlJc w:val="left"/>
      <w:pPr>
        <w:tabs>
          <w:tab w:val="num" w:pos="0"/>
        </w:tabs>
        <w:ind w:left="648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DocxEditor/3.0.0.2$MacOSX_AARCH64 LibreOffice_project/e114eadc50a9ff8d8c8a0567d6da8f454beeb84f</Application>
  <AppVersion>15.0000</AppVersion>
  <Pages>3</Pages>
  <Words>509</Words>
  <Characters>2984</Characters>
  <CharactersWithSpaces>3506</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2025-12-23T18:56:28Z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