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D78"/>
          <w:sz w:val="48"/>
        </w:rPr>
        <w:t>Omah Launch Report</w:t>
      </w:r>
    </w:p>
    <w:p>
      <w:pPr>
        <w:spacing w:after="240"/>
      </w:pPr>
      <w:r>
        <w:rPr>
          <w:color w:val="555555"/>
          <w:sz w:val="21"/>
        </w:rPr>
        <w:t>Prepared for Ritika, Co-founder | 26 May 2026 | Live site: https://omah-website.vercel.app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after="80"/>
            </w:pPr>
            <w:r>
              <w:rPr>
                <w:b/>
                <w:color w:val="1F4D78"/>
                <w:sz w:val="22"/>
              </w:rPr>
              <w:t>Executive recommendation</w:t>
            </w:r>
          </w:p>
          <w:p>
            <w:pPr>
              <w:spacing w:after="0" w:line="264" w:lineRule="auto"/>
            </w:pPr>
            <w:r>
              <w:t>Omah should launch as a focused ritual commerce brand, not a broad wellness store. The first 90 days should target wearable ritual jewellery, scent/home ritual products, and ritual gift kits. These categories are small to ship, high-margin, easy to film, and bundle-friendly.</w:t>
            </w:r>
          </w:p>
        </w:tc>
      </w:tr>
    </w:tbl>
    <w:p/>
    <w:p>
      <w:pPr>
        <w:pStyle w:val="Heading1"/>
      </w:pPr>
      <w:r>
        <w:t>1. Business Thesis</w:t>
      </w:r>
    </w:p>
    <w:p>
      <w:pPr>
        <w:spacing w:after="120" w:line="264" w:lineRule="auto"/>
      </w:pPr>
      <w:r>
        <w:t>The early-stage goal is not to build the largest catalog. The goal is to find profitable demand with low operational pain. Every category should pass five filters: margin, logistics, content, gifting, and repeat purchase.</w:t>
      </w:r>
    </w:p>
    <w:p>
      <w:pPr>
        <w:pStyle w:val="ListBullet"/>
        <w:spacing w:after="80" w:line="280" w:lineRule="auto"/>
      </w:pPr>
      <w:r>
        <w:t>High gross margin and strong perceived value.</w:t>
      </w:r>
    </w:p>
    <w:p>
      <w:pPr>
        <w:pStyle w:val="ListBullet"/>
        <w:spacing w:after="80" w:line="280" w:lineRule="auto"/>
      </w:pPr>
      <w:r>
        <w:t>Low shipping weight and low breakage risk.</w:t>
      </w:r>
    </w:p>
    <w:p>
      <w:pPr>
        <w:pStyle w:val="ListBullet"/>
        <w:spacing w:after="80" w:line="280" w:lineRule="auto"/>
      </w:pPr>
      <w:r>
        <w:t>Easy to explain in a 15-second reel.</w:t>
      </w:r>
    </w:p>
    <w:p>
      <w:pPr>
        <w:pStyle w:val="ListBullet"/>
        <w:spacing w:after="80" w:line="280" w:lineRule="auto"/>
      </w:pPr>
      <w:r>
        <w:t>Giftable or bundle-friendly.</w:t>
      </w:r>
    </w:p>
    <w:p>
      <w:pPr>
        <w:pStyle w:val="ListBullet"/>
        <w:spacing w:after="80" w:line="280" w:lineRule="auto"/>
      </w:pPr>
      <w:r>
        <w:t>Low compliance burden in the first launch phase.</w:t>
      </w:r>
    </w:p>
    <w:p>
      <w:pPr>
        <w:pStyle w:val="Heading1"/>
      </w:pPr>
      <w:r>
        <w:t>2. Target Categories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4680"/>
        <w:gridCol w:w="1512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Category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Why it wins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Timing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Wearable ritual jewellery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Low shipping cost, high perceived value, strong gifting, easy UGC.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Start now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Scent and home ritual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Repeat purchase, strong emotion language, easy bundles, growing market.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Start now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Ritual gift kits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Raises AOV, improves margin, works for festivals/corporate/weddings.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Start now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Beauty-lite care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Small, repeatable, premium-feeling, but more formulation-sensitive.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Phase 2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Functional teas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Consumable and ritual-friendly, but requires taste, shelf-life and compliance.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Phase 3</w:t>
            </w:r>
          </w:p>
        </w:tc>
      </w:tr>
    </w:tbl>
    <w:p/>
    <w:p>
      <w:pPr>
        <w:pStyle w:val="Heading1"/>
      </w:pPr>
      <w:r>
        <w:t>3. Category Detail</w:t>
      </w:r>
    </w:p>
    <w:p>
      <w:pPr>
        <w:pStyle w:val="Heading2"/>
      </w:pPr>
      <w:r>
        <w:t>Wearable ritual jewellery</w:t>
      </w:r>
    </w:p>
    <w:p>
      <w:pPr>
        <w:spacing w:after="120" w:line="264" w:lineRule="auto"/>
      </w:pPr>
      <w:r>
        <w:t>This should be the first customer acquisition category. People understand it quickly, creators can shoot it easily, and it keeps fulfilment simple.</w:t>
      </w:r>
    </w:p>
    <w:p>
      <w:pPr>
        <w:pStyle w:val="ListBullet"/>
        <w:spacing w:after="80" w:line="280" w:lineRule="auto"/>
      </w:pPr>
      <w:r>
        <w:t>Evil eye bracelets</w:t>
      </w:r>
    </w:p>
    <w:p>
      <w:pPr>
        <w:pStyle w:val="ListBullet"/>
        <w:spacing w:after="80" w:line="280" w:lineRule="auto"/>
      </w:pPr>
      <w:r>
        <w:t>Pyrite/citrine bracelets</w:t>
      </w:r>
    </w:p>
    <w:p>
      <w:pPr>
        <w:pStyle w:val="ListBullet"/>
        <w:spacing w:after="80" w:line="280" w:lineRule="auto"/>
      </w:pPr>
      <w:r>
        <w:t>Minimal necklaces</w:t>
      </w:r>
    </w:p>
    <w:p>
      <w:pPr>
        <w:pStyle w:val="ListBullet"/>
        <w:spacing w:after="80" w:line="280" w:lineRule="auto"/>
      </w:pPr>
      <w:r>
        <w:t>Charm stacks</w:t>
      </w:r>
    </w:p>
    <w:p>
      <w:pPr>
        <w:pStyle w:val="ListBullet"/>
        <w:spacing w:after="80" w:line="280" w:lineRule="auto"/>
      </w:pPr>
      <w:r>
        <w:t>Malas, anklets, rings</w:t>
      </w:r>
    </w:p>
    <w:p>
      <w:pPr>
        <w:pStyle w:val="Heading2"/>
      </w:pPr>
      <w:r>
        <w:t>Scent and home ritual</w:t>
      </w:r>
    </w:p>
    <w:p>
      <w:pPr>
        <w:spacing w:after="120" w:line="264" w:lineRule="auto"/>
      </w:pPr>
      <w:r>
        <w:t>This should become the repeat-purchase engine. Scent creates everyday use and can be bundled into desk, sleep, gifting, and home reset occasions.</w:t>
      </w:r>
    </w:p>
    <w:p>
      <w:pPr>
        <w:pStyle w:val="ListBullet"/>
        <w:spacing w:after="80" w:line="280" w:lineRule="auto"/>
      </w:pPr>
      <w:r>
        <w:t>Incense cones</w:t>
      </w:r>
    </w:p>
    <w:p>
      <w:pPr>
        <w:pStyle w:val="ListBullet"/>
        <w:spacing w:after="80" w:line="280" w:lineRule="auto"/>
      </w:pPr>
      <w:r>
        <w:t>Room sprays</w:t>
      </w:r>
    </w:p>
    <w:p>
      <w:pPr>
        <w:pStyle w:val="ListBullet"/>
        <w:spacing w:after="80" w:line="280" w:lineRule="auto"/>
      </w:pPr>
      <w:r>
        <w:t>Essential oil blends</w:t>
      </w:r>
    </w:p>
    <w:p>
      <w:pPr>
        <w:pStyle w:val="ListBullet"/>
        <w:spacing w:after="80" w:line="280" w:lineRule="auto"/>
      </w:pPr>
      <w:r>
        <w:t>Candles</w:t>
      </w:r>
    </w:p>
    <w:p>
      <w:pPr>
        <w:pStyle w:val="ListBullet"/>
        <w:spacing w:after="80" w:line="280" w:lineRule="auto"/>
      </w:pPr>
      <w:r>
        <w:t>Wax melts</w:t>
      </w:r>
    </w:p>
    <w:p>
      <w:pPr>
        <w:pStyle w:val="ListBullet"/>
        <w:spacing w:after="80" w:line="280" w:lineRule="auto"/>
      </w:pPr>
      <w:r>
        <w:t>Car fragrance</w:t>
      </w:r>
    </w:p>
    <w:p>
      <w:pPr>
        <w:pStyle w:val="Heading2"/>
      </w:pPr>
      <w:r>
        <w:t>Ritual gift kits</w:t>
      </w:r>
    </w:p>
    <w:p>
      <w:pPr>
        <w:spacing w:after="120" w:line="264" w:lineRule="auto"/>
      </w:pPr>
      <w:r>
        <w:t>This should become the profit and AOV engine. Kits let us combine lower-cost products into a higher-value offer.</w:t>
      </w:r>
    </w:p>
    <w:p>
      <w:pPr>
        <w:pStyle w:val="ListBullet"/>
        <w:spacing w:after="80" w:line="280" w:lineRule="auto"/>
      </w:pPr>
      <w:r>
        <w:t>Begin Within Kit</w:t>
      </w:r>
    </w:p>
    <w:p>
      <w:pPr>
        <w:pStyle w:val="ListBullet"/>
        <w:spacing w:after="80" w:line="280" w:lineRule="auto"/>
      </w:pPr>
      <w:r>
        <w:t>Desk Reset Kit</w:t>
      </w:r>
    </w:p>
    <w:p>
      <w:pPr>
        <w:pStyle w:val="ListBullet"/>
        <w:spacing w:after="80" w:line="280" w:lineRule="auto"/>
      </w:pPr>
      <w:r>
        <w:t>Night Ritual Kit</w:t>
      </w:r>
    </w:p>
    <w:p>
      <w:pPr>
        <w:pStyle w:val="ListBullet"/>
        <w:spacing w:after="80" w:line="280" w:lineRule="auto"/>
      </w:pPr>
      <w:r>
        <w:t>New Home Kit</w:t>
      </w:r>
    </w:p>
    <w:p>
      <w:pPr>
        <w:pStyle w:val="ListBullet"/>
        <w:spacing w:after="80" w:line="280" w:lineRule="auto"/>
      </w:pPr>
      <w:r>
        <w:t>Corporate Desk Reset Kit</w:t>
      </w:r>
    </w:p>
    <w:p>
      <w:pPr>
        <w:pStyle w:val="Heading1"/>
      </w:pPr>
      <w:r>
        <w:t>4. Categories to Avoid Early</w:t>
      </w:r>
    </w:p>
    <w:p>
      <w:pPr>
        <w:pStyle w:val="ListBullet"/>
        <w:spacing w:after="80" w:line="280" w:lineRule="auto"/>
      </w:pPr>
      <w:r>
        <w:t>Supplements and gummies: regulatory and claims risk.</w:t>
      </w:r>
    </w:p>
    <w:p>
      <w:pPr>
        <w:pStyle w:val="ListBullet"/>
        <w:spacing w:after="80" w:line="280" w:lineRule="auto"/>
      </w:pPr>
      <w:r>
        <w:t>Serious skincare: crowded, expensive, trust-heavy.</w:t>
      </w:r>
    </w:p>
    <w:p>
      <w:pPr>
        <w:pStyle w:val="ListBullet"/>
        <w:spacing w:after="80" w:line="280" w:lineRule="auto"/>
      </w:pPr>
      <w:r>
        <w:t>Electronics/diffusers: defect and warranty risk.</w:t>
      </w:r>
    </w:p>
    <w:p>
      <w:pPr>
        <w:pStyle w:val="ListBullet"/>
        <w:spacing w:after="80" w:line="280" w:lineRule="auto"/>
      </w:pPr>
      <w:r>
        <w:t>Apparel: sizing, returns, inventory complexity.</w:t>
      </w:r>
    </w:p>
    <w:p>
      <w:pPr>
        <w:pStyle w:val="ListBullet"/>
        <w:spacing w:after="80" w:line="280" w:lineRule="auto"/>
      </w:pPr>
      <w:r>
        <w:t>Heavy decor: shipping damage and storage pain.</w:t>
      </w:r>
    </w:p>
    <w:p>
      <w:pPr>
        <w:pStyle w:val="ListBullet"/>
        <w:spacing w:after="80" w:line="280" w:lineRule="auto"/>
      </w:pPr>
      <w:r>
        <w:t>Generic fashion jewellery without ritual meaning: too easy to compare on price.</w:t>
      </w:r>
    </w:p>
    <w:p>
      <w:pPr>
        <w:pStyle w:val="Heading1"/>
      </w:pPr>
      <w:r>
        <w:t>5. Product Ladder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232"/>
        <w:gridCol w:w="3168"/>
        <w:gridCol w:w="1080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Layer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Price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Role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Examples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Target Margin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Entry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299-799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Low-friction first purchase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Bracelets, charms, incense, ritual cards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60-75%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Core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999-1,999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Main profitable order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Desk kit, night kit, protection stack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55-70%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Premium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2,499-4,999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Gifting and corporate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Housewarming box, bridesmaid box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50-65%</w:t>
            </w:r>
          </w:p>
        </w:tc>
      </w:tr>
    </w:tbl>
    <w:p/>
    <w:p>
      <w:pPr>
        <w:pStyle w:val="Heading1"/>
      </w:pPr>
      <w:r>
        <w:t>6. Budget Needed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5472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Launch Mode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Budget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When to choose it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Lean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1.5L-2.5L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Validate demand before stocking heavily.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Recommended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4L-7L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A real launch with inventory, content, packaging, and paid tests.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Aggressive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10L-15L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Only after supplier confidence and product pull are visible.</w:t>
            </w:r>
          </w:p>
        </w:tc>
      </w:tr>
    </w:tbl>
    <w:p/>
    <w:p>
      <w:pPr>
        <w:spacing w:after="120" w:line="264" w:lineRule="auto"/>
      </w:pPr>
      <w:r>
        <w:t>Recommended: Rs. 4L to Rs. 7L over 60 days. Minimum workable: Rs. 1.5L to Rs. 2.5L over 45 days.</w:t>
      </w:r>
    </w:p>
    <w:p>
      <w:pPr>
        <w:pStyle w:val="Heading2"/>
      </w:pPr>
      <w:r>
        <w:t>Budget Breakdown: Recommended 60-Day Launch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4032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Cost Head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Estimated Range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Product samples and vendor tests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50,000-80,000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Packaging and inserts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60,000-1.2L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First inventory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1.5L-3L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Shopify/domain/apps/tracking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40,000-80,000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Creator videos and product shoot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75,000-1.5L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Paid ads testing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75,000-1.5L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Buffer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Rs. 50,000-1L</w:t>
            </w:r>
          </w:p>
        </w:tc>
      </w:tr>
    </w:tbl>
    <w:p/>
    <w:p>
      <w:pPr>
        <w:pStyle w:val="Heading1"/>
      </w:pPr>
      <w:r>
        <w:t>7. 8-Week Launch Plan</w:t>
      </w:r>
    </w:p>
    <w:p>
      <w:pPr>
        <w:pStyle w:val="ListNumber"/>
        <w:spacing w:after="80" w:line="280" w:lineRule="auto"/>
      </w:pPr>
      <w:r>
        <w:t>Week 1: finalize 12 SKUs across wearables, scent/home, and gift kits.</w:t>
      </w:r>
    </w:p>
    <w:p>
      <w:pPr>
        <w:pStyle w:val="ListNumber"/>
        <w:spacing w:after="80" w:line="280" w:lineRule="auto"/>
      </w:pPr>
      <w:r>
        <w:t>Week 2: order samples from 3-5 vendors per product type.</w:t>
      </w:r>
    </w:p>
    <w:p>
      <w:pPr>
        <w:pStyle w:val="ListNumber"/>
        <w:spacing w:after="80" w:line="280" w:lineRule="auto"/>
      </w:pPr>
      <w:r>
        <w:t>Week 3: finalize packaging, inserts, ritual cards, and bundle names.</w:t>
      </w:r>
    </w:p>
    <w:p>
      <w:pPr>
        <w:pStyle w:val="ListNumber"/>
        <w:spacing w:after="80" w:line="280" w:lineRule="auto"/>
      </w:pPr>
      <w:r>
        <w:t>Week 4: build Shopify product pages and product visual system.</w:t>
      </w:r>
    </w:p>
    <w:p>
      <w:pPr>
        <w:pStyle w:val="ListNumber"/>
        <w:spacing w:after="80" w:line="280" w:lineRule="auto"/>
      </w:pPr>
      <w:r>
        <w:t>Week 5: create 5-10 UGC-style videos and test hooks.</w:t>
      </w:r>
    </w:p>
    <w:p>
      <w:pPr>
        <w:pStyle w:val="ListNumber"/>
        <w:spacing w:after="80" w:line="280" w:lineRule="auto"/>
      </w:pPr>
      <w:r>
        <w:t>Week 6: soft launch with waitlist, WhatsApp capture, and Instagram teasers.</w:t>
      </w:r>
    </w:p>
    <w:p>
      <w:pPr>
        <w:pStyle w:val="ListNumber"/>
        <w:spacing w:after="80" w:line="280" w:lineRule="auto"/>
      </w:pPr>
      <w:r>
        <w:t>Week 7: launch first limited drop with 3 hero bundles and 3 entry products.</w:t>
      </w:r>
    </w:p>
    <w:p>
      <w:pPr>
        <w:pStyle w:val="ListNumber"/>
        <w:spacing w:after="80" w:line="280" w:lineRule="auto"/>
      </w:pPr>
      <w:r>
        <w:t>Week 8: cut weak SKUs and double down on products with saves, DMs, carts, and orders.</w:t>
      </w:r>
    </w:p>
    <w:p>
      <w:pPr>
        <w:pStyle w:val="Heading1"/>
      </w:pPr>
      <w:r>
        <w:t>8. Marketing Plan</w:t>
      </w:r>
    </w:p>
    <w:p>
      <w:pPr>
        <w:spacing w:after="120" w:line="264" w:lineRule="auto"/>
      </w:pPr>
      <w:r>
        <w:t>Positioning: Modern Indian ritual goods for the way you live now.</w:t>
      </w:r>
    </w:p>
    <w:p>
      <w:pPr>
        <w:pStyle w:val="ListBullet"/>
        <w:spacing w:after="80" w:line="280" w:lineRule="auto"/>
      </w:pPr>
      <w:r>
        <w:t>Instagram: 5 UGC-style videos, 3 demos, 2 lifestyle reels, 2 founder/BTS videos each week.</w:t>
      </w:r>
    </w:p>
    <w:p>
      <w:pPr>
        <w:pStyle w:val="ListBullet"/>
        <w:spacing w:after="80" w:line="280" w:lineRule="auto"/>
      </w:pPr>
      <w:r>
        <w:t>UGC: test hooks with AI first, then send winning scripts to Indian creators.</w:t>
      </w:r>
    </w:p>
    <w:p>
      <w:pPr>
        <w:pStyle w:val="ListBullet"/>
        <w:spacing w:after="80" w:line="280" w:lineRule="auto"/>
      </w:pPr>
      <w:r>
        <w:t>Paid ads: start with Rs. 25,000-50,000 over 20-30 days; test only three products and three bundles.</w:t>
      </w:r>
    </w:p>
    <w:p>
      <w:pPr>
        <w:pStyle w:val="ListBullet"/>
        <w:spacing w:after="80" w:line="280" w:lineRule="auto"/>
      </w:pPr>
      <w:r>
        <w:t>WhatsApp: use DMs and WhatsApp to recommend products by feeling, occasion, or recipient.</w:t>
      </w:r>
    </w:p>
    <w:p>
      <w:pPr>
        <w:pStyle w:val="ListBullet"/>
        <w:spacing w:after="80" w:line="280" w:lineRule="auto"/>
      </w:pPr>
      <w:r>
        <w:t>Retention: every order should create a next purchase through refills, add-ons, or gifting.</w:t>
      </w:r>
    </w:p>
    <w:p>
      <w:pPr>
        <w:pStyle w:val="Heading1"/>
      </w:pPr>
      <w:r>
        <w:t>9. Website and Shopify Plan</w:t>
      </w:r>
    </w:p>
    <w:p>
      <w:pPr>
        <w:pStyle w:val="ListBullet"/>
        <w:spacing w:after="80" w:line="280" w:lineRule="auto"/>
      </w:pPr>
      <w:r>
        <w:t>Keep the current Vercel site as the brand preview.</w:t>
      </w:r>
    </w:p>
    <w:p>
      <w:pPr>
        <w:pStyle w:val="ListBullet"/>
        <w:spacing w:after="80" w:line="280" w:lineRule="auto"/>
      </w:pPr>
      <w:r>
        <w:t>Move commerce to Shopify when we are ready to collect orders cleanly.</w:t>
      </w:r>
    </w:p>
    <w:p>
      <w:pPr>
        <w:pStyle w:val="ListBullet"/>
        <w:spacing w:after="80" w:line="280" w:lineRule="auto"/>
      </w:pPr>
      <w:r>
        <w:t>Create pages for Shop by Ritual, Shop by Form, Bundles, Gift Finder, About, and FAQ.</w:t>
      </w:r>
    </w:p>
    <w:p>
      <w:pPr>
        <w:pStyle w:val="ListBullet"/>
        <w:spacing w:after="80" w:line="280" w:lineRule="auto"/>
      </w:pPr>
      <w:r>
        <w:t>Each product page should explain what it is, why people buy it, how to use it, what to pair it with, and shipping/care.</w:t>
      </w:r>
    </w:p>
    <w:p>
      <w:pPr>
        <w:pStyle w:val="Heading1"/>
      </w:pPr>
      <w:r>
        <w:t>10. Team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Person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Owns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Yash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Website, AI workflow, automation, sourcing tools, ads tests, WhatsApp/OpenClaw workflows.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Ritika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Product taste, packaging aesthetic, creator/content review, brand tone, final SKU selection.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Shared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Budget band, first 12 SKUs, product names, Shopify timing, first creator shortlist.</w:t>
            </w:r>
          </w:p>
        </w:tc>
      </w:tr>
    </w:tbl>
    <w:p/>
    <w:p>
      <w:pPr>
        <w:pStyle w:val="Heading1"/>
      </w:pPr>
      <w:r>
        <w:t>11. First 90-Day Targets</w:t>
      </w:r>
    </w:p>
    <w:p>
      <w:pPr>
        <w:pStyle w:val="ListBullet"/>
        <w:spacing w:after="80" w:line="280" w:lineRule="auto"/>
      </w:pPr>
      <w:r>
        <w:t>Launch 10-12 SKUs.</w:t>
      </w:r>
    </w:p>
    <w:p>
      <w:pPr>
        <w:pStyle w:val="ListBullet"/>
        <w:spacing w:after="80" w:line="280" w:lineRule="auto"/>
      </w:pPr>
      <w:r>
        <w:t>Sell first 100 orders.</w:t>
      </w:r>
    </w:p>
    <w:p>
      <w:pPr>
        <w:pStyle w:val="ListBullet"/>
        <w:spacing w:after="80" w:line="280" w:lineRule="auto"/>
      </w:pPr>
      <w:r>
        <w:t>Identify three winning products.</w:t>
      </w:r>
    </w:p>
    <w:p>
      <w:pPr>
        <w:pStyle w:val="ListBullet"/>
        <w:spacing w:after="80" w:line="280" w:lineRule="auto"/>
      </w:pPr>
      <w:r>
        <w:t>Reach AOV of Rs. 1,200-1,800.</w:t>
      </w:r>
    </w:p>
    <w:p>
      <w:pPr>
        <w:pStyle w:val="ListBullet"/>
        <w:spacing w:after="80" w:line="280" w:lineRule="auto"/>
      </w:pPr>
      <w:r>
        <w:t>Keep gross margin above 55%.</w:t>
      </w:r>
    </w:p>
    <w:p>
      <w:pPr>
        <w:pStyle w:val="ListBullet"/>
        <w:spacing w:after="80" w:line="280" w:lineRule="auto"/>
      </w:pPr>
      <w:r>
        <w:t>Create 50+ usable content assets.</w:t>
      </w:r>
    </w:p>
    <w:p>
      <w:pPr>
        <w:pStyle w:val="ListBullet"/>
        <w:spacing w:after="80" w:line="280" w:lineRule="auto"/>
      </w:pPr>
      <w:r>
        <w:t>Build a WhatsApp list of 300+ interested buyers.</w:t>
      </w:r>
    </w:p>
    <w:p>
      <w:pPr>
        <w:pStyle w:val="Heading1"/>
      </w:pPr>
      <w:r>
        <w:t>12. Ritika Decision Checklist</w:t>
      </w:r>
    </w:p>
    <w:p>
      <w:pPr>
        <w:pStyle w:val="ListBullet"/>
        <w:spacing w:after="80" w:line="280" w:lineRule="auto"/>
      </w:pPr>
      <w:r>
        <w:t>Which 5 wearable products feel most Omah?</w:t>
      </w:r>
    </w:p>
    <w:p>
      <w:pPr>
        <w:pStyle w:val="ListBullet"/>
        <w:spacing w:after="80" w:line="280" w:lineRule="auto"/>
      </w:pPr>
      <w:r>
        <w:t>Which 3 scent/home products feel easiest to sell?</w:t>
      </w:r>
    </w:p>
    <w:p>
      <w:pPr>
        <w:pStyle w:val="ListBullet"/>
        <w:spacing w:after="80" w:line="280" w:lineRule="auto"/>
      </w:pPr>
      <w:r>
        <w:t>Which 3 gift kits feel most giftable?</w:t>
      </w:r>
    </w:p>
    <w:p>
      <w:pPr>
        <w:pStyle w:val="ListBullet"/>
        <w:spacing w:after="80" w:line="280" w:lineRule="auto"/>
      </w:pPr>
      <w:r>
        <w:t>Should the launch budget be lean, recommended, or aggressive?</w:t>
      </w:r>
    </w:p>
    <w:p>
      <w:pPr>
        <w:pStyle w:val="ListBullet"/>
        <w:spacing w:after="80" w:line="280" w:lineRule="auto"/>
      </w:pPr>
      <w:r>
        <w:t>Should Omah start Shopify now or use the current site as a preview/waitlist?</w:t>
      </w:r>
    </w:p>
    <w:p>
      <w:pPr>
        <w:pStyle w:val="ListBullet"/>
        <w:spacing w:after="80" w:line="280" w:lineRule="auto"/>
      </w:pPr>
      <w:r>
        <w:t>What packaging direction should we pick: minimal premium, playful premium, or spiritual-luxe?</w:t>
      </w:r>
    </w:p>
    <w:p>
      <w:pPr>
        <w:pStyle w:val="ListBullet"/>
        <w:spacing w:after="80" w:line="280" w:lineRule="auto"/>
      </w:pPr>
      <w:r>
        <w:t>Who is the first audience: young women buying for self, gifting buyers, or desk/home wellness buyers?</w:t>
      </w:r>
    </w:p>
    <w:p>
      <w:pPr>
        <w:pStyle w:val="Heading1"/>
      </w:pPr>
      <w:r>
        <w:t>Sources</w:t>
      </w:r>
    </w:p>
    <w:p>
      <w:pPr>
        <w:pStyle w:val="ListBullet"/>
        <w:spacing w:after="80" w:line="280" w:lineRule="auto"/>
      </w:pPr>
      <w:r>
        <w:t>Grand View Research: India home fragrance market, USD 446.6M in 2025, projected USD 1,045.6M by 2033, 11.1% CAGR from 2026 to 2033. https://www.grandviewresearch.com/horizon/outlook/home-fragrance-market/india</w:t>
      </w:r>
    </w:p>
    <w:p>
      <w:pPr>
        <w:pStyle w:val="ListBullet"/>
        <w:spacing w:after="80" w:line="280" w:lineRule="auto"/>
      </w:pPr>
      <w:r>
        <w:t>IMARC: India gifting market, USD 816.3M in 2025, projected USD 1,089.9M by 2034. https://www.imarcgroup.com/india-gifting-market</w:t>
      </w:r>
    </w:p>
    <w:p>
      <w:pPr>
        <w:pStyle w:val="ListBullet"/>
        <w:spacing w:after="80" w:line="280" w:lineRule="auto"/>
      </w:pPr>
      <w:r>
        <w:t>IMARC: India beauty and personal care market, USD 31.19B in 2025, projected USD 48.72B by 2034. https://www.imarcgroup.com/india-beauty-personal-care-market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