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Medium-bold.ttf" ContentType="application/x-font-ttf"/>
  <Override PartName="/word/fonts/InterMedium-boldItalic.ttf" ContentType="application/x-font-ttf"/>
  <Override PartName="/word/fonts/InterMedium-italic.ttf" ContentType="application/x-font-ttf"/>
  <Override PartName="/word/fonts/InterMedium-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ind w:left="3600" w:firstLine="0"/>
        <w:rPr>
          <w:rFonts w:ascii="Georgia" w:cs="Georgia" w:eastAsia="Georgia" w:hAnsi="Georgia"/>
          <w:sz w:val="24"/>
          <w:szCs w:val="24"/>
          <w:u w:val="single"/>
        </w:rPr>
      </w:pPr>
      <w:r w:rsidDel="00000000" w:rsidR="00000000" w:rsidRPr="00000000">
        <w:rPr>
          <w:rFonts w:ascii="Georgia" w:cs="Georgia" w:eastAsia="Georgia" w:hAnsi="Georgia"/>
          <w:sz w:val="24"/>
          <w:szCs w:val="24"/>
          <w:u w:val="single"/>
          <w:rtl w:val="0"/>
        </w:rPr>
        <w:t>February 19, 2026</w:t>
      </w:r>
    </w:p>
    <w:p w:rsidR="00000000" w:rsidDel="00000000" w:rsidP="00000000" w:rsidRDefault="00000000" w:rsidRPr="00000000" w14:paraId="00000002">
      <w:pPr>
        <w:spacing w:after="280" w:line="240" w:lineRule="auto"/>
        <w:ind w:left="3600" w:firstLine="0"/>
        <w:rPr>
          <w:rFonts w:ascii="Georgia" w:cs="Georgia" w:eastAsia="Georgia" w:hAnsi="Georgia"/>
          <w:sz w:val="24"/>
          <w:szCs w:val="24"/>
          <w:u w:val="single"/>
        </w:rPr>
      </w:pPr>
      <w:r w:rsidDel="00000000" w:rsidR="00000000" w:rsidRPr="00000000">
        <w:rPr>
          <w:rtl w:val="0"/>
        </w:rPr>
      </w:r>
    </w:p>
    <w:p w:rsidR="00000000" w:rsidDel="00000000" w:rsidP="00000000" w:rsidRDefault="00000000" w:rsidRPr="00000000" w14:paraId="00000003">
      <w:pPr>
        <w:spacing w:after="280" w:line="240" w:lineRule="auto"/>
        <w:ind w:left="3600" w:firstLine="0"/>
        <w:rPr>
          <w:rFonts w:ascii="Georgia" w:cs="Georgia" w:eastAsia="Georgia" w:hAnsi="Georgia"/>
          <w:sz w:val="24"/>
          <w:szCs w:val="24"/>
          <w:u w:val="single"/>
        </w:rPr>
      </w:pPr>
      <w:r w:rsidDel="00000000" w:rsidR="00000000" w:rsidRPr="00000000">
        <w:rPr>
          <w:rtl w:val="0"/>
        </w:rPr>
      </w:r>
    </w:p>
    <w:p w:rsidR="00000000" w:rsidDel="00000000" w:rsidP="00000000" w:rsidRDefault="00000000" w:rsidRPr="00000000" w14:paraId="00000004">
      <w:pPr>
        <w:spacing w:after="280" w:before="280" w:line="240" w:lineRule="auto"/>
        <w:jc w:val="cente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Offer Letter</w:t>
      </w:r>
    </w:p>
    <w:p w:rsidR="00000000" w:rsidDel="00000000" w:rsidP="00000000" w:rsidRDefault="00000000" w:rsidRPr="00000000" w14:paraId="000000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Further to the personal interview held on February 18, 2026, Deco Arte is pleased to offer you employment as Supervisor starting February 19, 2026. You will be stationed at our office at E-204, near Kailash Colony Metro Station, Block E, East of Kailash, New Delhi, Delhi 110065, India</w:t>
      </w:r>
    </w:p>
    <w:p w:rsidR="00000000" w:rsidDel="00000000" w:rsidP="00000000" w:rsidRDefault="00000000" w:rsidRPr="00000000" w14:paraId="000000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Your salary during probation will be held on 25,000, per month.</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Please note that this offer is subject to obtaining satisfactory references from your past employer and university</w:t>
      </w:r>
      <w:r w:rsidDel="00000000" w:rsidR="00000000" w:rsidRPr="00000000">
        <w:rPr>
          <w:rFonts w:ascii="Georgia" w:cs="Georgia" w:eastAsia="Georgia" w:hAnsi="Georgia"/>
          <w:sz w:val="24"/>
          <w:szCs w:val="24"/>
          <w:rtl w:val="0"/>
        </w:rPr>
        <w:t xml:space="preserve"> and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completing other joining formalities, including signing the employment agreement and confidentiality agreement.</w:t>
      </w:r>
      <w:r w:rsidDel="00000000" w:rsidR="00000000" w:rsidRPr="00000000">
        <w:rPr>
          <w:rFonts w:ascii="Georgia" w:cs="Georgia" w:eastAsia="Georgia" w:hAnsi="Georgia"/>
          <w:b w:val="0"/>
          <w:bCs w:val="0"/>
          <w:i w:val="0"/>
          <w:iCs w:val="0"/>
          <w:smallCaps w:val="0"/>
          <w:strike w:val="0"/>
          <w:color w:val="374151"/>
          <w:sz w:val="24"/>
          <w:szCs w:val="24"/>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The offer is held open for 7 days from the date of this letter and shall expire after that unless the Company receives your acceptance within the specified timeframe. Please indicate your acceptance of the terms and conditions in this offer letter by signing it and returning it to the Company.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The Company is a </w:t>
      </w:r>
      <w:r w:rsidDel="00000000" w:rsidR="00000000" w:rsidRPr="00000000">
        <w:rPr>
          <w:rFonts w:ascii="Georgia" w:cs="Georgia" w:eastAsia="Georgia" w:hAnsi="Georgia"/>
          <w:sz w:val="24"/>
          <w:szCs w:val="24"/>
          <w:rtl w:val="0"/>
        </w:rPr>
        <w:t xml:space="preserve">progressive</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organisation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committed to hiring the best candidates and motivating them to stay with us. This </w:t>
      </w:r>
      <w:r w:rsidDel="00000000" w:rsidR="00000000" w:rsidRPr="00000000">
        <w:rPr>
          <w:rFonts w:ascii="Georgia" w:cs="Georgia" w:eastAsia="Georgia" w:hAnsi="Georgia"/>
          <w:sz w:val="24"/>
          <w:szCs w:val="24"/>
          <w:rtl w:val="0"/>
        </w:rPr>
        <w:t xml:space="preserve">commitment</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is achieved by providing challenging projects using leading-edge technologies and a unique working environment. To those prepared to meet the challenges, it offers financial rewards and the opportunity to advance their careers and </w:t>
      </w:r>
      <w:r w:rsidDel="00000000" w:rsidR="00000000" w:rsidRPr="00000000">
        <w:rPr>
          <w:rFonts w:ascii="Georgia" w:cs="Georgia" w:eastAsia="Georgia" w:hAnsi="Georgia"/>
          <w:sz w:val="24"/>
          <w:szCs w:val="24"/>
          <w:rtl w:val="0"/>
        </w:rPr>
        <w:t xml:space="preserve">substantially consolidate their reputation</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Yours </w:t>
      </w:r>
      <w:r w:rsidDel="00000000" w:rsidR="00000000" w:rsidRPr="00000000">
        <w:rPr>
          <w:rFonts w:ascii="Georgia" w:cs="Georgia" w:eastAsia="Georgia" w:hAnsi="Georgia"/>
          <w:sz w:val="24"/>
          <w:szCs w:val="24"/>
          <w:rtl w:val="0"/>
        </w:rPr>
        <w:t xml:space="preserve">sincerely</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Pr>
        <w:drawing>
          <wp:inline distB="114300" distT="114300" distL="114300" distR="114300">
            <wp:extent cx="2443163" cy="1257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43163" cy="1257300"/>
                    </a:xfrm>
                    <a:prstGeom prst="rect"/>
                    <a:ln/>
                  </pic:spPr>
                </pic:pic>
              </a:graphicData>
            </a:graphic>
          </wp:inline>
        </w:drawing>
      </w:r>
      <w:r w:rsidDel="00000000" w:rsidR="00000000" w:rsidRPr="00000000">
        <w:rPr>
          <w:rFonts w:ascii="Georgia" w:cs="Georgia" w:eastAsia="Georgia" w:hAnsi="Georgia"/>
          <w:sz w:val="24"/>
          <w:szCs w:val="24"/>
          <w:rtl w:val="0"/>
        </w:rPr>
        <w:br w:type="textWrapping"/>
        <w:br w:type="textWrapping"/>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 xml:space="preserve">Amardeep Gulri</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Principal </w:t>
      </w:r>
      <w:r w:rsidDel="00000000" w:rsidR="00000000" w:rsidRPr="00000000">
        <w:rPr>
          <w:rFonts w:ascii="Georgia" w:cs="Georgia" w:eastAsia="Georgia" w:hAnsi="Georgia"/>
          <w:sz w:val="24"/>
          <w:szCs w:val="24"/>
          <w:rtl w:val="0"/>
        </w:rPr>
        <w:t xml:space="preserve">Designer</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Georgia" w:cs="Georgia" w:eastAsia="Georgia" w:hAnsi="Georgia"/>
          <w:sz w:val="24"/>
          <w:szCs w:val="24"/>
          <w:rtl w:val="0"/>
        </w:rPr>
        <w:t xml:space="preserve">Deco Arte </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I accept your offer of employment </w:t>
      </w:r>
      <w:r w:rsidDel="00000000" w:rsidR="00000000" w:rsidRPr="00000000">
        <w:rPr>
          <w:rFonts w:ascii="Georgia" w:cs="Georgia" w:eastAsia="Georgia" w:hAnsi="Georgia"/>
          <w:sz w:val="24"/>
          <w:szCs w:val="24"/>
          <w:rtl w:val="0"/>
        </w:rPr>
        <w:t xml:space="preserve">through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this offer letter.</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Signature: [Your Signature]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Georgia" w:cs="Georgia" w:eastAsia="Georgia" w:hAnsi="Georgia"/>
          <w:sz w:val="24"/>
          <w:szCs w:val="24"/>
          <w:rtl w:val="0"/>
        </w:rPr>
        <w:t xml:space="preserve"> Ram Singh</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spacing w:after="280" w:before="280"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7">
      <w:pPr>
        <w:spacing w:after="0" w:line="240" w:lineRule="auto"/>
        <w:ind w:right="4171"/>
        <w:rPr>
          <w:rFonts w:ascii="Georgia" w:cs="Georgia" w:eastAsia="Georgia" w:hAnsi="Georgia"/>
          <w:color w:val="727200"/>
          <w:sz w:val="24"/>
          <w:szCs w:val="24"/>
        </w:rPr>
      </w:pPr>
      <w:r w:rsidDel="00000000" w:rsidR="00000000" w:rsidRPr="00000000">
        <w:rPr>
          <w:rFonts w:ascii="Georgia" w:cs="Georgia" w:eastAsia="Georgia" w:hAnsi="Georgia"/>
          <w:color w:val="727200"/>
          <w:sz w:val="24"/>
          <w:szCs w:val="24"/>
          <w:rtl w:val="0"/>
        </w:rPr>
        <w:br w:type="textWrapping"/>
        <w:br w:type="textWrapping"/>
      </w:r>
    </w:p>
    <w:p w:rsidR="00000000" w:rsidDel="00000000" w:rsidP="00000000" w:rsidRDefault="00000000" w:rsidRPr="00000000" w14:paraId="00000028">
      <w:pPr>
        <w:spacing w:after="0" w:line="240" w:lineRule="auto"/>
        <w:ind w:left="3600" w:right="4171" w:firstLine="0"/>
        <w:jc w:val="center"/>
        <w:rPr>
          <w:rFonts w:ascii="Georgia" w:cs="Georgia" w:eastAsia="Georgia" w:hAnsi="Georgia"/>
          <w:color w:val="727200"/>
          <w:sz w:val="24"/>
          <w:szCs w:val="24"/>
        </w:rPr>
      </w:pPr>
      <w:r w:rsidDel="00000000" w:rsidR="00000000" w:rsidRPr="00000000">
        <w:rPr>
          <w:rtl w:val="0"/>
        </w:rPr>
      </w:r>
    </w:p>
    <w:p w:rsidR="00000000" w:rsidDel="00000000" w:rsidP="00000000" w:rsidRDefault="00000000" w:rsidRPr="00000000" w14:paraId="00000029">
      <w:pPr>
        <w:spacing w:after="0" w:line="240" w:lineRule="auto"/>
        <w:ind w:left="3600" w:right="4171" w:firstLine="0"/>
        <w:jc w:val="center"/>
        <w:rPr>
          <w:rFonts w:ascii="Georgia" w:cs="Georgia" w:eastAsia="Georgia" w:hAnsi="Georgia"/>
          <w:sz w:val="24"/>
          <w:szCs w:val="24"/>
        </w:rPr>
      </w:pPr>
      <w:r w:rsidDel="00000000" w:rsidR="00000000" w:rsidRPr="00000000">
        <w:rPr>
          <w:rFonts w:ascii="Georgia" w:cs="Georgia" w:eastAsia="Georgia" w:hAnsi="Georgia"/>
          <w:color w:val="727200"/>
          <w:sz w:val="24"/>
          <w:szCs w:val="24"/>
          <w:rtl w:val="0"/>
        </w:rPr>
        <w:t xml:space="preserve">SCHEDULE </w:t>
      </w:r>
      <w:r w:rsidDel="00000000" w:rsidR="00000000" w:rsidRPr="00000000">
        <w:rPr>
          <w:rFonts w:ascii="Georgia" w:cs="Georgia" w:eastAsia="Georgia" w:hAnsi="Georgia"/>
          <w:color w:val="5a5a00"/>
          <w:sz w:val="24"/>
          <w:szCs w:val="24"/>
          <w:rtl w:val="0"/>
        </w:rPr>
        <w:t xml:space="preserve">1</w:t>
      </w:r>
      <w:r w:rsidDel="00000000" w:rsidR="00000000" w:rsidRPr="00000000">
        <w:rPr>
          <w:rtl w:val="0"/>
        </w:rPr>
      </w:r>
    </w:p>
    <w:p w:rsidR="00000000" w:rsidDel="00000000" w:rsidP="00000000" w:rsidRDefault="00000000" w:rsidRPr="00000000" w14:paraId="0000002A">
      <w:pPr>
        <w:spacing w:after="0" w:before="120" w:line="240" w:lineRule="auto"/>
        <w:ind w:left="3600" w:right="4176" w:firstLine="0"/>
        <w:jc w:val="center"/>
        <w:rPr>
          <w:rFonts w:ascii="Georgia" w:cs="Georgia" w:eastAsia="Georgia" w:hAnsi="Georgia"/>
          <w:sz w:val="24"/>
          <w:szCs w:val="24"/>
        </w:rPr>
      </w:pPr>
      <w:r w:rsidDel="00000000" w:rsidR="00000000" w:rsidRPr="00000000">
        <w:rPr>
          <w:rFonts w:ascii="Georgia" w:cs="Georgia" w:eastAsia="Georgia" w:hAnsi="Georgia"/>
          <w:color w:val="4f4f00"/>
          <w:sz w:val="24"/>
          <w:szCs w:val="24"/>
          <w:rtl w:val="0"/>
        </w:rPr>
        <w:t xml:space="preserve">(</w:t>
      </w:r>
      <w:r w:rsidDel="00000000" w:rsidR="00000000" w:rsidRPr="00000000">
        <w:rPr>
          <w:rFonts w:ascii="Georgia" w:cs="Georgia" w:eastAsia="Georgia" w:hAnsi="Georgia"/>
          <w:color w:val="4c4c00"/>
          <w:sz w:val="24"/>
          <w:szCs w:val="24"/>
          <w:rtl w:val="0"/>
        </w:rPr>
        <w:t xml:space="preserve">Gross </w:t>
      </w:r>
      <w:r w:rsidDel="00000000" w:rsidR="00000000" w:rsidRPr="00000000">
        <w:rPr>
          <w:rFonts w:ascii="Georgia" w:cs="Georgia" w:eastAsia="Georgia" w:hAnsi="Georgia"/>
          <w:color w:val="4f4f00"/>
          <w:sz w:val="24"/>
          <w:szCs w:val="24"/>
          <w:u w:val="single"/>
          <w:rtl w:val="0"/>
        </w:rPr>
        <w:t xml:space="preserve">Salary</w:t>
      </w:r>
      <w:r w:rsidDel="00000000" w:rsidR="00000000" w:rsidRPr="00000000">
        <w:rPr>
          <w:rFonts w:ascii="Georgia" w:cs="Georgia" w:eastAsia="Georgia" w:hAnsi="Georgia"/>
          <w:color w:val="4a4a00"/>
          <w:sz w:val="24"/>
          <w:szCs w:val="24"/>
          <w:u w:val="single"/>
          <w:rtl w:val="0"/>
        </w:rPr>
        <w:t xml:space="preserve">) </w:t>
      </w:r>
      <w:r w:rsidDel="00000000" w:rsidR="00000000" w:rsidRPr="00000000">
        <w:rPr>
          <w:rtl w:val="0"/>
        </w:rPr>
      </w:r>
    </w:p>
    <w:p w:rsidR="00000000" w:rsidDel="00000000" w:rsidP="00000000" w:rsidRDefault="00000000" w:rsidRPr="00000000" w14:paraId="0000002B">
      <w:pPr>
        <w:spacing w:after="0" w:before="120" w:line="240" w:lineRule="auto"/>
        <w:ind w:left="3600" w:right="4176" w:firstLine="0"/>
        <w:jc w:val="center"/>
        <w:rPr>
          <w:rFonts w:ascii="Georgia" w:cs="Georgia" w:eastAsia="Georgia" w:hAnsi="Georg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color w:val="efefef"/>
                <w:sz w:val="24"/>
                <w:szCs w:val="24"/>
              </w:rPr>
            </w:pPr>
            <w:r w:rsidDel="00000000" w:rsidR="00000000" w:rsidRPr="00000000">
              <w:rPr>
                <w:rFonts w:ascii="Georgia" w:cs="Georgia" w:eastAsia="Georgia" w:hAnsi="Georgia"/>
                <w:b w:val="1"/>
                <w:bCs w:val="1"/>
                <w:color w:val="efefef"/>
                <w:sz w:val="24"/>
                <w:szCs w:val="24"/>
                <w:rtl w:val="0"/>
              </w:rPr>
              <w:t xml:space="preserve">Deco Arte</w:t>
            </w:r>
          </w:p>
        </w:tc>
      </w:tr>
    </w:tbl>
    <w:p w:rsidR="00000000" w:rsidDel="00000000" w:rsidP="00000000" w:rsidRDefault="00000000" w:rsidRPr="00000000" w14:paraId="0000002D">
      <w:pPr>
        <w:spacing w:after="0" w:before="120" w:line="240" w:lineRule="auto"/>
        <w:ind w:left="0" w:right="4176" w:firstLine="0"/>
        <w:rPr>
          <w:rFonts w:ascii="Georgia" w:cs="Georgia" w:eastAsia="Georgia" w:hAnsi="Georgia"/>
          <w:color w:val="4a4a00"/>
          <w:sz w:val="24"/>
          <w:szCs w:val="24"/>
          <w:u w:val="single"/>
        </w:rPr>
      </w:pPr>
      <w:r w:rsidDel="00000000" w:rsidR="00000000" w:rsidRPr="00000000">
        <w:rPr>
          <w:rtl w:val="0"/>
        </w:rPr>
      </w:r>
    </w:p>
    <w:tbl>
      <w:tblPr>
        <w:tblStyle w:val="Table2"/>
        <w:tblpPr w:leftFromText="180" w:rightFromText="180" w:topFromText="0" w:bottomFromText="0" w:vertAnchor="text" w:horzAnchor="text" w:tblpX="0" w:tblpY="0"/>
        <w:tblW w:w="4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5"/>
        <w:gridCol w:w="3060"/>
        <w:tblGridChange w:id="0">
          <w:tblGrid>
            <w:gridCol w:w="1615"/>
            <w:gridCol w:w="3060"/>
          </w:tblGrid>
        </w:tblGridChange>
      </w:tblGrid>
      <w:tr>
        <w:trPr>
          <w:cantSplit w:val="0"/>
          <w:trHeight w:val="510" w:hRule="atLeast"/>
          <w:tblHeader w:val="0"/>
        </w:trPr>
        <w:tc>
          <w:tcPr/>
          <w:p w:rsidR="00000000" w:rsidDel="00000000" w:rsidP="00000000" w:rsidRDefault="00000000" w:rsidRPr="00000000" w14:paraId="00000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Role</w:t>
            </w:r>
          </w:p>
        </w:tc>
        <w:tc>
          <w:tcPr/>
          <w:p w:rsidR="00000000" w:rsidDel="00000000" w:rsidP="00000000" w:rsidRDefault="00000000" w:rsidRPr="00000000" w14:paraId="00000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Georgia" w:cs="Georgia" w:eastAsia="Georgia" w:hAnsi="Georgia"/>
                <w:sz w:val="24"/>
                <w:szCs w:val="24"/>
              </w:rPr>
            </w:pPr>
            <w:r w:rsidDel="00000000" w:rsidR="00000000" w:rsidRPr="00000000">
              <w:rPr>
                <w:rFonts w:ascii="Georgia" w:cs="Georgia" w:eastAsia="Georgia" w:hAnsi="Georgia"/>
                <w:sz w:val="24"/>
                <w:szCs w:val="24"/>
                <w:rtl w:val="0"/>
              </w:rPr>
              <w:t>Supervisor</w:t>
            </w:r>
          </w:p>
        </w:tc>
      </w:tr>
      <w:tr>
        <w:trPr>
          <w:cantSplit w:val="0"/>
          <w:trHeight w:val="554.1406249999999" w:hRule="atLeast"/>
          <w:tblHeader w:val="0"/>
        </w:trPr>
        <w:tc>
          <w:tcPr/>
          <w:p w:rsidR="00000000" w:rsidDel="00000000" w:rsidP="00000000" w:rsidRDefault="00000000" w:rsidRPr="00000000" w14:paraId="00000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Name</w:t>
            </w:r>
          </w:p>
        </w:tc>
        <w:tc>
          <w:tcPr/>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sz w:val="20"/>
                <w:szCs w:val="20"/>
              </w:rPr>
            </w:pPr>
            <w:r w:rsidDel="00000000" w:rsidR="00000000" w:rsidRPr="00000000">
              <w:rPr>
                <w:rFonts w:ascii="Georgia" w:cs="Georgia" w:eastAsia="Georgia" w:hAnsi="Georgia"/>
                <w:sz w:val="24"/>
                <w:szCs w:val="24"/>
                <w:rtl w:val="0"/>
              </w:rPr>
              <w:t>Ram Singh</w:t>
            </w:r>
            <w:r w:rsidDel="00000000" w:rsidR="00000000" w:rsidRPr="00000000">
              <w:rPr>
                <w:rtl w:val="0"/>
              </w:rPr>
            </w:r>
          </w:p>
        </w:tc>
      </w:tr>
    </w:tbl>
    <w:p w:rsidR="00000000" w:rsidDel="00000000" w:rsidP="00000000" w:rsidRDefault="00000000" w:rsidRPr="00000000" w14:paraId="00000032">
      <w:pPr>
        <w:spacing w:after="0" w:before="120" w:line="240" w:lineRule="auto"/>
        <w:ind w:right="4176"/>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br w:type="textWrapping"/>
        <w:br w:type="textWrapping"/>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330" w:hRule="atLeast"/>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Compensation &amp; Benefit Components</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60" w:hRule="atLeast"/>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Basic</w:t>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sz w:val="24"/>
                <w:szCs w:val="24"/>
                <w:rtl w:val="0"/>
              </w:rPr>
              <w:t>25,000,</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INR per month         </w:t>
            </w:r>
          </w:p>
        </w:tc>
      </w:tr>
      <w:tr>
        <w:trPr>
          <w:cantSplit w:val="0"/>
          <w:trHeight w:val="362.6953125" w:hRule="atLeast"/>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Flexible Pay</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Gross Compensation</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25,000,                  INR per month  </w:t>
            </w: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Employer's contribution to </w:t>
            </w:r>
            <w:r w:rsidDel="00000000" w:rsidR="00000000" w:rsidRPr="00000000">
              <w:rPr>
                <w:rFonts w:ascii="Georgia" w:cs="Georgia" w:eastAsia="Georgia" w:hAnsi="Georgia"/>
                <w:sz w:val="24"/>
                <w:szCs w:val="24"/>
                <w:rtl w:val="0"/>
              </w:rPr>
              <w:t xml:space="preserve">the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Provident Fund</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Gratuity  </w:t>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47.6953125" w:hRule="atLeast"/>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Fixed Compensation</w:t>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25,000,                  INR per month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p>
        </w:tc>
      </w:tr>
      <w:tr>
        <w:trPr>
          <w:cantSplit w:val="0"/>
          <w:trHeight w:val="362.6953125" w:hRule="atLeast"/>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Approx Value Of Benefits</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w:t>
            </w:r>
          </w:p>
        </w:tc>
      </w:tr>
      <w:tr>
        <w:trPr>
          <w:cantSplit w:val="0"/>
          <w:trHeight w:val="332.6953125" w:hRule="atLeast"/>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Cost to Company Compensation  </w:t>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eorgia" w:cs="Georgia" w:eastAsia="Georgia" w:hAnsi="Georgia"/>
                <w:sz w:val="24"/>
                <w:szCs w:val="24"/>
                <w:rtl w:val="0"/>
              </w:rPr>
              <w:t xml:space="preserve">25,000,                  INR per month  </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Flexible pay encompasses allowances, including travel expenses for site visits and provisions for stationery </w:t>
      </w:r>
      <w:r w:rsidDel="00000000" w:rsidR="00000000" w:rsidRPr="00000000">
        <w:rPr>
          <w:rFonts w:ascii="Georgia" w:cs="Georgia" w:eastAsia="Georgia" w:hAnsi="Georgia"/>
          <w:sz w:val="24"/>
          <w:szCs w:val="24"/>
          <w:rtl w:val="0"/>
        </w:rPr>
        <w:t xml:space="preserve">utilised</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 in site-related activities.</w:t>
      </w:r>
      <w:r w:rsidDel="00000000" w:rsidR="00000000" w:rsidRPr="00000000">
        <w:rPr>
          <w:rtl w:val="0"/>
        </w:rPr>
      </w:r>
    </w:p>
    <w:p w:rsidR="00000000" w:rsidDel="00000000" w:rsidP="00000000" w:rsidRDefault="00000000" w:rsidRPr="00000000" w14:paraId="0000004A">
      <w:pPr>
        <w:spacing w:after="280" w:before="280"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spacing w:after="280" w:before="280" w:line="240" w:lineRule="auto"/>
        <w:jc w:val="cente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spacing w:after="280" w:before="280" w:line="240" w:lineRule="auto"/>
        <w:jc w:val="center"/>
        <w:rPr>
          <w:rFonts w:ascii="Georgia" w:cs="Georgia" w:eastAsia="Georgia" w:hAnsi="Georgia"/>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Inter Medium" w:cs="Inter Medium" w:eastAsia="Inter Medium" w:hAnsi="Inter Medium"/>
        <w:i w:val="0"/>
        <w:iCs w:val="0"/>
        <w:smallCaps w:val="0"/>
        <w:strike w:val="0"/>
        <w:color w:val="000000"/>
        <w:sz w:val="18"/>
        <w:szCs w:val="18"/>
        <w:u w:val="none"/>
        <w:shd w:fill="auto" w:val="clear"/>
        <w:vertAlign w:val="baseline"/>
      </w:rPr>
    </w:pPr>
    <w:r w:rsidDel="00000000" w:rsidR="00000000" w:rsidRPr="00000000">
      <w:rPr>
        <w:rFonts w:ascii="Inter Medium" w:cs="Inter Medium" w:eastAsia="Inter Medium" w:hAnsi="Inter Medium"/>
        <w:sz w:val="18"/>
        <w:szCs w:val="18"/>
        <w:rtl w:val="0"/>
      </w:rPr>
      <w:t xml:space="preserve">Deco Arte</w:t>
    </w:r>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br w:type="textWrapping"/>
    </w:r>
    <w:r w:rsidDel="00000000" w:rsidR="00000000" w:rsidRPr="00000000">
      <w:rPr>
        <w:rFonts w:ascii="Inter Medium" w:cs="Inter Medium" w:eastAsia="Inter Medium" w:hAnsi="Inter Medium"/>
        <w:sz w:val="18"/>
        <w:szCs w:val="18"/>
        <w:rtl w:val="0"/>
      </w:rPr>
      <w:t xml:space="preserve">E-204,East Of Kailash </w:t>
    </w:r>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 Delhi, 1100</w:t>
    </w:r>
    <w:r w:rsidDel="00000000" w:rsidR="00000000" w:rsidRPr="00000000">
      <w:rPr>
        <w:rFonts w:ascii="Inter Medium" w:cs="Inter Medium" w:eastAsia="Inter Medium" w:hAnsi="Inter Medium"/>
        <w:sz w:val="18"/>
        <w:szCs w:val="18"/>
        <w:rtl w:val="0"/>
      </w:rPr>
      <w:t xml:space="preserve">48</w:t>
    </w:r>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 India</w:t>
      <w:br w:type="textWrapping"/>
      <w:t xml:space="preserve">T: [+91-</w:t>
    </w:r>
    <w:r w:rsidDel="00000000" w:rsidR="00000000" w:rsidRPr="00000000">
      <w:rPr>
        <w:rFonts w:ascii="Inter Medium" w:cs="Inter Medium" w:eastAsia="Inter Medium" w:hAnsi="Inter Medium"/>
        <w:sz w:val="18"/>
        <w:szCs w:val="18"/>
        <w:rtl w:val="0"/>
      </w:rPr>
      <w:t xml:space="preserve">9810281799</w:t>
    </w:r>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w:t>
      <w:br w:type="textWrapping"/>
      <w:t xml:space="preserve">E: </w:t>
    </w:r>
    <w:r w:rsidDel="00000000" w:rsidR="00000000" w:rsidRPr="00000000">
      <w:rPr>
        <w:rFonts w:ascii="Inter Medium" w:cs="Inter Medium" w:eastAsia="Inter Medium" w:hAnsi="Inter Medium"/>
        <w:color w:val="000000"/>
        <w:sz w:val="18"/>
        <w:szCs w:val="18"/>
        <w:u w:val="none"/>
        <w:rtl w:val="0"/>
      </w:rPr>
      <w:t xml:space="preserve">jobs</w:t>
    </w:r>
    <w:hyperlink r:id="rId1">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w:t>
      </w:r>
    </w:hyperlink>
    <w:hyperlink r:id="rId2">
      <w:r w:rsidDel="00000000" w:rsidR="00000000" w:rsidRPr="00000000">
        <w:rPr>
          <w:rFonts w:ascii="Inter Medium" w:cs="Inter Medium" w:eastAsia="Inter Medium" w:hAnsi="Inter Medium"/>
          <w:sz w:val="18"/>
          <w:szCs w:val="18"/>
          <w:rtl w:val="0"/>
        </w:rPr>
        <w:t xml:space="preserve">deco-arte</w:t>
      </w:r>
    </w:hyperlink>
    <w:hyperlink r:id="rId3">
      <w:r w:rsidDel="00000000" w:rsidR="00000000" w:rsidRPr="00000000">
        <w:rPr>
          <w:rFonts w:ascii="Inter Medium" w:cs="Inter Medium" w:eastAsia="Inter Medium" w:hAnsi="Inter Medium"/>
          <w:i w:val="0"/>
          <w:iCs w:val="0"/>
          <w:smallCaps w:val="0"/>
          <w:strike w:val="0"/>
          <w:color w:val="000000"/>
          <w:sz w:val="18"/>
          <w:szCs w:val="18"/>
          <w:u w:val="none"/>
          <w:shd w:fill="auto" w:val="clear"/>
          <w:vertAlign w:val="baseline"/>
          <w:rtl w:val="0"/>
        </w:rPr>
        <w:t xml:space="preserve">.</w:t>
      </w:r>
    </w:hyperlink>
    <w:r w:rsidDel="00000000" w:rsidR="00000000" w:rsidRPr="00000000">
      <w:rPr>
        <w:rFonts w:ascii="Inter Medium" w:cs="Inter Medium" w:eastAsia="Inter Medium" w:hAnsi="Inter Medium"/>
        <w:sz w:val="18"/>
        <w:szCs w:val="18"/>
        <w:rtl w:val="0"/>
      </w:rPr>
      <w:t xml:space="preserve">in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Inter Medium" w:cs="Inter Medium" w:eastAsia="Inter Medium" w:hAnsi="Inter Medium"/>
        <w:i w:val="0"/>
        <w:iCs w:val="0"/>
        <w:smallCaps w:val="0"/>
        <w:strike w:val="0"/>
        <w:color w:val="000000"/>
        <w:sz w:val="18"/>
        <w:szCs w:val="18"/>
        <w:u w:val="none"/>
        <w:shd w:fill="auto" w:val="clear"/>
        <w:vertAlign w:val="baseline"/>
      </w:rPr>
    </w:pPr>
    <w:hyperlink r:id="rId4">
      <w:r w:rsidDel="00000000" w:rsidR="00000000" w:rsidRPr="00000000">
        <w:rPr>
          <w:rFonts w:ascii="Inter Medium" w:cs="Inter Medium" w:eastAsia="Inter Medium" w:hAnsi="Inter Medium"/>
          <w:i w:val="0"/>
          <w:iCs w:val="0"/>
          <w:smallCaps w:val="0"/>
          <w:strike w:val="0"/>
          <w:color w:val="0563c1"/>
          <w:sz w:val="18"/>
          <w:szCs w:val="18"/>
          <w:u w:val="single"/>
          <w:shd w:fill="auto" w:val="clear"/>
          <w:vertAlign w:val="baseline"/>
          <w:rtl w:val="0"/>
        </w:rPr>
        <w:t xml:space="preserve">www.</w:t>
      </w:r>
    </w:hyperlink>
    <w:hyperlink r:id="rId5">
      <w:r w:rsidDel="00000000" w:rsidR="00000000" w:rsidRPr="00000000">
        <w:rPr>
          <w:rFonts w:ascii="Inter Medium" w:cs="Inter Medium" w:eastAsia="Inter Medium" w:hAnsi="Inter Medium"/>
          <w:color w:val="0563c1"/>
          <w:sz w:val="18"/>
          <w:szCs w:val="18"/>
          <w:u w:val="single"/>
          <w:rtl w:val="0"/>
        </w:rPr>
        <w:t xml:space="preserve">deco-arte</w:t>
      </w:r>
    </w:hyperlink>
    <w:hyperlink r:id="rId6">
      <w:r w:rsidDel="00000000" w:rsidR="00000000" w:rsidRPr="00000000">
        <w:rPr>
          <w:rFonts w:ascii="Inter Medium" w:cs="Inter Medium" w:eastAsia="Inter Medium" w:hAnsi="Inter Medium"/>
          <w:i w:val="0"/>
          <w:iCs w:val="0"/>
          <w:smallCaps w:val="0"/>
          <w:strike w:val="0"/>
          <w:color w:val="0563c1"/>
          <w:sz w:val="18"/>
          <w:szCs w:val="18"/>
          <w:u w:val="single"/>
          <w:shd w:fill="auto" w:val="clear"/>
          <w:vertAlign w:val="baseline"/>
          <w:rtl w:val="0"/>
        </w:rPr>
        <w:t xml:space="preserve">.</w:t>
      </w:r>
    </w:hyperlink>
    <w:hyperlink r:id="rId7">
      <w:r w:rsidDel="00000000" w:rsidR="00000000" w:rsidRPr="00000000">
        <w:rPr>
          <w:rFonts w:ascii="Inter Medium" w:cs="Inter Medium" w:eastAsia="Inter Medium" w:hAnsi="Inter Medium"/>
          <w:color w:val="0563c1"/>
          <w:sz w:val="18"/>
          <w:szCs w:val="18"/>
          <w:u w:val="single"/>
          <w:rtl w:val="0"/>
        </w:rPr>
        <w:t xml:space="preserve">i</w:t>
      </w:r>
    </w:hyperlink>
    <w:r w:rsidDel="00000000" w:rsidR="00000000" w:rsidRPr="00000000">
      <w:rPr>
        <w:rFonts w:ascii="Inter Medium" w:cs="Inter Medium" w:eastAsia="Inter Medium" w:hAnsi="Inter Medium"/>
        <w:sz w:val="18"/>
        <w:szCs w:val="18"/>
        <w:rtl w:val="0"/>
      </w:rPr>
      <w:t xml:space="preserve">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567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tabs>
        <w:tab w:val="center" w:leader="none" w:pos="4680"/>
        <w:tab w:val="right" w:leader="none" w:pos="9360"/>
      </w:tabs>
      <w:spacing w:after="0" w:line="240" w:lineRule="auto"/>
      <w:ind w:left="216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3580793" cy="1528763"/>
          <wp:effectExtent b="0" l="0" r="0" t="0"/>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3580793" cy="152876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mail@urbanmistrii.com" TargetMode="External"/><Relationship Id="rId2" Type="http://schemas.openxmlformats.org/officeDocument/2006/relationships/hyperlink" Target="mailto:mail@urbanmistrii.com" TargetMode="External"/><Relationship Id="rId3" Type="http://schemas.openxmlformats.org/officeDocument/2006/relationships/hyperlink" Target="mailto:mail@urbanmistrii.com" TargetMode="External"/><Relationship Id="rId4" Type="http://schemas.openxmlformats.org/officeDocument/2006/relationships/hyperlink" Target="http://www.urbanmistrii.com" TargetMode="External"/><Relationship Id="rId5" Type="http://schemas.openxmlformats.org/officeDocument/2006/relationships/hyperlink" Target="http://www.urbanmistrii.com" TargetMode="External"/><Relationship Id="rId6" Type="http://schemas.openxmlformats.org/officeDocument/2006/relationships/hyperlink" Target="http://www.urbanmistrii.com" TargetMode="External"/><Relationship Id="rId7" Type="http://schemas.openxmlformats.org/officeDocument/2006/relationships/hyperlink" Target="http://www.urbanmistri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