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highlight w:val="white"/>
          <w:rtl w:val="0"/>
        </w:rPr>
        <w:t xml:space="preserve">Interview Questions</w:t>
        <w:br w:type="textWrapping"/>
        <w:br w:type="textWrapping"/>
        <w:t xml:space="preserve">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highlight w:val="white"/>
          <w:rtl w:val="0"/>
        </w:rPr>
        <w:t xml:space="preserve">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highlight w:val="white"/>
          <w:rtl w:val="0"/>
        </w:rPr>
        <w:t xml:space="preserve">For those that do not get periods, please answer all the questions, unless indicated otherwise.</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highlight w:val="white"/>
          <w:rtl w:val="0"/>
        </w:rPr>
        <w:t xml:space="preserve">For those that do get periods, please answer all questions, unless indicated otherwise.  </w:t>
        <w:br w:type="textWrapping"/>
      </w:r>
      <w:r w:rsidDel="00000000" w:rsidR="00000000" w:rsidRPr="00000000">
        <w:rPr>
          <w:rFonts w:ascii="Arial" w:cs="Arial" w:eastAsia="Arial" w:hAnsi="Arial"/>
          <w:color w:val="000000"/>
          <w:sz w:val="20"/>
          <w:szCs w:val="20"/>
          <w:highlight w:val="white"/>
          <w:rtl w:val="0"/>
        </w:rPr>
        <w:br w:type="textWrapping"/>
      </w:r>
      <w:r w:rsidDel="00000000" w:rsidR="00000000" w:rsidRPr="00000000">
        <w:rPr>
          <w:rFonts w:ascii="Arial" w:cs="Arial" w:eastAsia="Arial" w:hAnsi="Arial"/>
          <w:b w:val="1"/>
          <w:color w:val="000000"/>
          <w:sz w:val="20"/>
          <w:szCs w:val="20"/>
          <w:highlight w:val="white"/>
          <w:rtl w:val="0"/>
        </w:rPr>
        <w:t xml:space="preserve">Lastly, please try your best to answer the questions thoughtfully and feel free to answer and include all your thoughts! Don’t hold back.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highlight w:val="white"/>
          <w:rtl w:val="0"/>
        </w:rPr>
        <w:br w:type="textWrapping"/>
        <w:br w:type="textWrapping"/>
      </w:r>
      <w:r w:rsidDel="00000000" w:rsidR="00000000" w:rsidRPr="00000000">
        <w:rPr>
          <w:rFonts w:ascii="Arial" w:cs="Arial" w:eastAsia="Arial" w:hAnsi="Arial"/>
          <w:i w:val="1"/>
          <w:color w:val="000000"/>
          <w:sz w:val="20"/>
          <w:szCs w:val="20"/>
          <w:highlight w:val="white"/>
          <w:rtl w:val="0"/>
        </w:rPr>
        <w:t xml:space="preserve">So, let’s start:</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What is the first thing that comes into your mind when you hear the word “period?” </w:t>
        <w:br w:type="textWrapping"/>
        <w:br w:type="textWrapping"/>
      </w:r>
      <w:r w:rsidDel="00000000" w:rsidR="00000000" w:rsidRPr="00000000">
        <w:rPr>
          <w:rtl w:val="0"/>
        </w:rPr>
      </w:r>
    </w:p>
    <w:p w:rsidR="00000000" w:rsidDel="00000000" w:rsidP="00000000" w:rsidRDefault="00000000" w:rsidRPr="00000000" w14:paraId="0000000B">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general.  </w:t>
      </w:r>
      <w:r w:rsidDel="00000000" w:rsidR="00000000" w:rsidRPr="00000000">
        <w:rPr>
          <w:rtl w:val="0"/>
        </w:rPr>
      </w:r>
    </w:p>
    <w:p w:rsidR="00000000" w:rsidDel="00000000" w:rsidP="00000000" w:rsidRDefault="00000000" w:rsidRPr="00000000" w14:paraId="0000000C">
      <w:pPr>
        <w:numPr>
          <w:ilvl w:val="0"/>
          <w:numId w:val="7"/>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Follow Up: How would you like to do break the stigma?</w:t>
        <w:br w:type="textWrapping"/>
        <w:br w:type="textWrapping"/>
      </w:r>
      <w:r w:rsidDel="00000000" w:rsidR="00000000" w:rsidRPr="00000000">
        <w:rPr>
          <w:rtl w:val="0"/>
        </w:rPr>
      </w:r>
    </w:p>
    <w:p w:rsidR="00000000" w:rsidDel="00000000" w:rsidP="00000000" w:rsidRDefault="00000000" w:rsidRPr="00000000" w14:paraId="0000000D">
      <w:pPr>
        <w:numPr>
          <w:ilvl w:val="0"/>
          <w:numId w:val="4"/>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Period is not a choice. It comes every month whether you’re prepared or not. So, let’s talk about accessibility. </w:t>
        <w:br w:type="textWrapping"/>
      </w:r>
      <w:r w:rsidDel="00000000" w:rsidR="00000000" w:rsidRPr="00000000">
        <w:rPr>
          <w:rFonts w:ascii="Arial" w:cs="Arial" w:eastAsia="Arial" w:hAnsi="Arial"/>
          <w:b w:val="1"/>
          <w:i w:val="1"/>
          <w:color w:val="000000"/>
          <w:sz w:val="20"/>
          <w:szCs w:val="20"/>
          <w:highlight w:val="white"/>
          <w:rtl w:val="0"/>
        </w:rPr>
        <w:t xml:space="preserve">(For those that get periods):</w:t>
      </w:r>
      <w:r w:rsidDel="00000000" w:rsidR="00000000" w:rsidRPr="00000000">
        <w:rPr>
          <w:rFonts w:ascii="Arial" w:cs="Arial" w:eastAsia="Arial" w:hAnsi="Arial"/>
          <w:color w:val="000000"/>
          <w:sz w:val="20"/>
          <w:szCs w:val="20"/>
          <w:highlight w:val="white"/>
          <w:rtl w:val="0"/>
        </w:rPr>
        <w:t xml:space="preserve"> What is your personal experience with accessibility, is it easy access for you? In a perfect world, how would you improve accessibility for those who cannot access it? How do you think we can help those who cannot afford period products?</w:t>
        <w:br w:type="textWrapping"/>
      </w:r>
      <w:r w:rsidDel="00000000" w:rsidR="00000000" w:rsidRPr="00000000">
        <w:rPr>
          <w:rtl w:val="0"/>
        </w:rPr>
      </w:r>
    </w:p>
    <w:p w:rsidR="00000000" w:rsidDel="00000000" w:rsidP="00000000" w:rsidRDefault="00000000" w:rsidRPr="00000000" w14:paraId="0000000E">
      <w:pPr>
        <w:numPr>
          <w:ilvl w:val="0"/>
          <w:numId w:val="4"/>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sz w:val="20"/>
          <w:szCs w:val="20"/>
          <w:highlight w:val="white"/>
          <w:rtl w:val="0"/>
        </w:rPr>
        <w:t xml:space="preserve">Ans: it's very good. I have had access to it most of the time either in college or in companies. I personally think there are many products ranging with different prices. Affordable ones with a tested quality and redemption of taxes should be supplied.</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br w:type="textWrapping"/>
      </w:r>
      <w:r w:rsidDel="00000000" w:rsidR="00000000" w:rsidRPr="00000000">
        <w:rPr>
          <w:rFonts w:ascii="Arial" w:cs="Arial" w:eastAsia="Arial" w:hAnsi="Arial"/>
          <w:b w:val="1"/>
          <w:i w:val="1"/>
          <w:color w:val="000000"/>
          <w:sz w:val="20"/>
          <w:szCs w:val="20"/>
          <w:highlight w:val="white"/>
          <w:rtl w:val="0"/>
        </w:rPr>
        <w:t xml:space="preserve">(For those that do not get periods):</w:t>
      </w:r>
      <w:r w:rsidDel="00000000" w:rsidR="00000000" w:rsidRPr="00000000">
        <w:rPr>
          <w:rFonts w:ascii="Arial" w:cs="Arial" w:eastAsia="Arial" w:hAnsi="Arial"/>
          <w:color w:val="000000"/>
          <w:sz w:val="20"/>
          <w:szCs w:val="20"/>
          <w:highlight w:val="white"/>
          <w:rtl w:val="0"/>
        </w:rPr>
        <w:t xml:space="preserve"> Have you seen others that have struggled with accessibility? What did you observe?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Did you know only out of the 50 states, </w:t>
      </w:r>
      <w:r w:rsidDel="00000000" w:rsidR="00000000" w:rsidRPr="00000000">
        <w:rPr>
          <w:rFonts w:ascii="Arial" w:cs="Arial" w:eastAsia="Arial" w:hAnsi="Arial"/>
          <w:i w:val="1"/>
          <w:color w:val="000000"/>
          <w:sz w:val="20"/>
          <w:szCs w:val="20"/>
          <w:highlight w:val="white"/>
          <w:rtl w:val="0"/>
        </w:rPr>
        <w:t xml:space="preserve">only</w:t>
      </w:r>
      <w:r w:rsidDel="00000000" w:rsidR="00000000" w:rsidRPr="00000000">
        <w:rPr>
          <w:rFonts w:ascii="Arial" w:cs="Arial" w:eastAsia="Arial" w:hAnsi="Arial"/>
          <w:color w:val="000000"/>
          <w:sz w:val="20"/>
          <w:szCs w:val="20"/>
          <w:highlight w:val="white"/>
          <w:rtl w:val="0"/>
        </w:rPr>
        <w:t xml:space="preserve"> 12 states exempts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br w:type="textWrapping"/>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highlight w:val="white"/>
          <w:rtl w:val="0"/>
        </w:rPr>
        <w:t xml:space="preserve">Ans: I personally think it's wrong to put taxes on female hygiene products. It should be distributed without tax to everyone in all the states.</w:t>
      </w:r>
      <w:r w:rsidDel="00000000" w:rsidR="00000000" w:rsidRPr="00000000">
        <w:rPr>
          <w:rFonts w:ascii="Arial" w:cs="Arial" w:eastAsia="Arial" w:hAnsi="Arial"/>
          <w:color w:val="000000"/>
          <w:sz w:val="20"/>
          <w:szCs w:val="20"/>
          <w:highlight w:val="white"/>
          <w:rtl w:val="0"/>
        </w:rPr>
        <w:br w:type="textWrapping"/>
      </w:r>
      <w:r w:rsidDel="00000000" w:rsidR="00000000" w:rsidRPr="00000000">
        <w:rPr>
          <w:rtl w:val="0"/>
        </w:rPr>
      </w:r>
    </w:p>
    <w:p w:rsidR="00000000" w:rsidDel="00000000" w:rsidP="00000000" w:rsidRDefault="00000000" w:rsidRPr="00000000" w14:paraId="00000013">
      <w:pPr>
        <w:numPr>
          <w:ilvl w:val="0"/>
          <w:numId w:val="9"/>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highlight w:val="white"/>
          <w:rtl w:val="0"/>
        </w:rPr>
        <w:t xml:space="preserve">(For those that have periods):</w:t>
      </w:r>
      <w:r w:rsidDel="00000000" w:rsidR="00000000" w:rsidRPr="00000000">
        <w:rPr>
          <w:rFonts w:ascii="Arial" w:cs="Arial" w:eastAsia="Arial" w:hAnsi="Arial"/>
          <w:color w:val="000000"/>
          <w:sz w:val="20"/>
          <w:szCs w:val="20"/>
          <w:highlight w:val="white"/>
          <w:rtl w:val="0"/>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br w:type="textWrapping"/>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highlight w:val="white"/>
          <w:rtl w:val="0"/>
        </w:rPr>
        <w:t xml:space="preserve">Ans: cramps, mood swings are the problems. I personally think people around us should be more accepting , understanding and emphatatic. </w:t>
        <w:br w:type="textWrapping"/>
      </w:r>
      <w:r w:rsidDel="00000000" w:rsidR="00000000" w:rsidRPr="00000000">
        <w:rPr>
          <w:rtl w:val="0"/>
        </w:rPr>
      </w:r>
    </w:p>
    <w:p w:rsidR="00000000" w:rsidDel="00000000" w:rsidP="00000000" w:rsidRDefault="00000000" w:rsidRPr="00000000" w14:paraId="00000015">
      <w:pPr>
        <w:numPr>
          <w:ilvl w:val="0"/>
          <w:numId w:val="10"/>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highlight w:val="white"/>
          <w:rtl w:val="0"/>
        </w:rPr>
        <w:t xml:space="preserve">(For those that have periods):</w:t>
      </w:r>
      <w:r w:rsidDel="00000000" w:rsidR="00000000" w:rsidRPr="00000000">
        <w:rPr>
          <w:rFonts w:ascii="Arial" w:cs="Arial" w:eastAsia="Arial" w:hAnsi="Arial"/>
          <w:color w:val="000000"/>
          <w:sz w:val="20"/>
          <w:szCs w:val="20"/>
          <w:highlight w:val="white"/>
          <w:rtl w:val="0"/>
        </w:rPr>
        <w:t xml:space="preserve"> What level of awareness did you have initially? How difficult was it to deal with it, since we are supposed to act as if periods don’t exist and live in denial when they are too real to ignore?</w:t>
        <w:br w:type="textWrapping"/>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highlight w:val="white"/>
          <w:rtl w:val="0"/>
        </w:rPr>
        <w:t xml:space="preserve">Ans: yes. I didn't have much knowledge on it. There was 1 lecture at school that was very informative. Then I had to dig deeper by myself to figure it out. Hence it was very difficult for me initially to see ads in television and not understanding what they were.</w:t>
        <w:br w:type="textWrapping"/>
      </w: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highlight w:val="white"/>
          <w:rtl w:val="0"/>
        </w:rPr>
        <w:t xml:space="preserve">(For those that do not have periods):</w:t>
      </w:r>
      <w:r w:rsidDel="00000000" w:rsidR="00000000" w:rsidRPr="00000000">
        <w:rPr>
          <w:rFonts w:ascii="Arial" w:cs="Arial" w:eastAsia="Arial" w:hAnsi="Arial"/>
          <w:color w:val="000000"/>
          <w:sz w:val="20"/>
          <w:szCs w:val="20"/>
          <w:highlight w:val="white"/>
          <w:rtl w:val="0"/>
        </w:rPr>
        <w:t xml:space="preserve"> What are some things you wish you knew or learned about periods and questions that you have about it? (Don’t be shy, we won’t judge you!) </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highlight w:val="white"/>
          <w:rtl w:val="0"/>
        </w:rPr>
        <w:t xml:space="preserve">(For those that do not have periods):</w:t>
      </w:r>
      <w:r w:rsidDel="00000000" w:rsidR="00000000" w:rsidRPr="00000000">
        <w:rPr>
          <w:rFonts w:ascii="Arial" w:cs="Arial" w:eastAsia="Arial" w:hAnsi="Arial"/>
          <w:color w:val="000000"/>
          <w:sz w:val="20"/>
          <w:szCs w:val="20"/>
          <w:highlight w:val="white"/>
          <w:rtl w:val="0"/>
        </w:rPr>
        <w:t xml:space="preserve"> How did you first learn about periods? What were your feelings? </w:t>
        <w:br w:type="textWrapping"/>
        <w:br w:type="textWrapping"/>
      </w:r>
      <w:r w:rsidDel="00000000" w:rsidR="00000000" w:rsidRPr="00000000">
        <w:rPr>
          <w:rtl w:val="0"/>
        </w:rPr>
      </w:r>
    </w:p>
    <w:p w:rsidR="00000000" w:rsidDel="00000000" w:rsidP="00000000" w:rsidRDefault="00000000" w:rsidRPr="00000000" w14:paraId="0000001A">
      <w:pPr>
        <w:numPr>
          <w:ilvl w:val="0"/>
          <w:numId w:val="5"/>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Period poverty — a lack of access to feminine hygiene products due to poverty — is felt by 1.2 billion women globally. And yet, no one is talking about eco-solutions. What are your views regarding this?</w:t>
        <w:br w:type="textWrapping"/>
        <w:br w:type="textWrapping"/>
        <w:t xml:space="preserve">An</w:t>
      </w:r>
      <w:r w:rsidDel="00000000" w:rsidR="00000000" w:rsidRPr="00000000">
        <w:rPr>
          <w:rFonts w:ascii="Arial" w:cs="Arial" w:eastAsia="Arial" w:hAnsi="Arial"/>
          <w:sz w:val="20"/>
          <w:szCs w:val="20"/>
          <w:highlight w:val="white"/>
          <w:rtl w:val="0"/>
        </w:rPr>
        <w:t xml:space="preserve">s: I think products like pad generate a lot of waste. There is a necessity to generate more eco friendly and decompisible products. It is also requested to educate people in places like college where students get first hand information regarding these products.</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Do you have anything in particular that you would like us to focus while performing this research and possibly finding ways to solve these problems?</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would want to focus on educating young students about the difficulties and products that they have to use that are eco friendly</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sz w:val="20"/>
          <w:szCs w:val="20"/>
          <w:highlight w:val="white"/>
          <w:rtl w:val="0"/>
        </w:rPr>
        <w:t xml:space="preserve">Thanks for your time. Don’t hide it. Period.</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040DB"/>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2019-11-13T02:17:00Z</dcterms:created>
  <dc:creator>Yash Saboo</dc:creator>
</cp:coreProperties>
</file>