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Karan Singh</w:t>
      </w:r>
    </w:p>
    <w:p>
      <w:r>
        <w:t>Email: karan.singh@domain.com | Phone: +91 93611 68878 | Location: Bengaluru, India</w:t>
      </w:r>
    </w:p>
    <w:p>
      <w:r>
        <w:t>LinkedIn: https://linkedin.com/in/karan-singh | GitHub: https://github.com/karan-singh</w:t>
      </w:r>
    </w:p>
    <w:p/>
    <w:p>
      <w:r>
        <w:t>PROFESSIONAL SUMMARY</w:t>
      </w:r>
    </w:p>
    <w:p>
      <w:r>
        <w:t>Backend Microservices Architect with 6.0 years of experience. Focus in Golang, Python, Microservices, gRPC, Docker. Architected event-driven microservices processing 180,000 requests/minute with zero data loss.</w:t>
      </w:r>
    </w:p>
    <w:p/>
    <w:p>
      <w:r>
        <w:t>TECHNICAL SKILLS</w:t>
      </w:r>
    </w:p>
    <w:p>
      <w:r>
        <w:t>Golang, Python, Microservices, gRPC, Docker, Kubernetes, PostgreSQL, Redis</w:t>
      </w:r>
    </w:p>
    <w:p/>
    <w:p>
      <w:r>
        <w:t>WORK EXPERIENCE</w:t>
      </w:r>
    </w:p>
    <w:p>
      <w:r>
        <w:t>Backend Microservices Architect | TechCorp Enterprise Systems (2022 - Present)</w:t>
      </w:r>
    </w:p>
    <w:p>
      <w:r>
        <w:t>• Architected event-driven microservices processing 180,000 requests/minute with zero data loss.</w:t>
      </w:r>
    </w:p>
    <w:p>
      <w:r>
        <w:t>• Orchestrated continuous deployment and monitoring with CI/CD and Docker.</w:t>
      </w:r>
    </w:p>
    <w:p>
      <w:r>
        <w:t>• Mentored junior engineers and improved automated test coverage.</w:t>
      </w:r>
    </w:p>
    <w:p/>
    <w:p>
      <w:r>
        <w:t>EDUCATION</w:t>
      </w:r>
    </w:p>
    <w:p>
      <w:r>
        <w:t>B.Tech / B.E. in Computer Science &amp; Engineering</w:t>
      </w:r>
    </w:p>
    <w:p>
      <w:r>
        <w:t>VTU University | Graduated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