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R="00F46044" w:rsidRDefault="00BC7DB9" w14:paraId="404A75E6" wp14:textId="77777777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xmlns:wp14="http://schemas.microsoft.com/office/word/2010/wordml" w:rsidR="00F46044" w:rsidRDefault="00BC7DB9" w14:paraId="6391AAB8" wp14:textId="77777777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xmlns:wp14="http://schemas.microsoft.com/office/word/2010/wordml" w:rsidR="00F46044" w:rsidRDefault="00F46044" w14:paraId="672A6659" wp14:textId="77777777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xmlns:wp14="http://schemas.microsoft.com/office/word/2010/wordml" w:rsidR="00F46044" w:rsidTr="56EAC0AE" w14:paraId="527C7EC8" wp14:textId="77777777">
        <w:tc>
          <w:tcPr>
            <w:tcW w:w="4695" w:type="dxa"/>
            <w:tcMar/>
          </w:tcPr>
          <w:p w:rsidR="00F46044" w:rsidRDefault="00BC7DB9" w14:paraId="491072FA" wp14:textId="77777777">
            <w:r>
              <w:t>Date</w:t>
            </w:r>
          </w:p>
        </w:tc>
        <w:tc>
          <w:tcPr>
            <w:tcW w:w="4335" w:type="dxa"/>
            <w:tcMar/>
          </w:tcPr>
          <w:p w:rsidR="00F46044" w:rsidRDefault="00BC7DB9" w14:paraId="2436DC1C" wp14:textId="1EEE09D0">
            <w:r w:rsidR="5382F412">
              <w:rPr/>
              <w:t>23 September 2026</w:t>
            </w:r>
          </w:p>
        </w:tc>
      </w:tr>
      <w:tr xmlns:wp14="http://schemas.microsoft.com/office/word/2010/wordml" w:rsidR="00F46044" w:rsidTr="56EAC0AE" w14:paraId="5397FBF4" wp14:textId="77777777">
        <w:tc>
          <w:tcPr>
            <w:tcW w:w="4695" w:type="dxa"/>
            <w:tcMar/>
          </w:tcPr>
          <w:p w:rsidR="00F46044" w:rsidRDefault="00BC7DB9" w14:paraId="1BE8E16B" wp14:textId="77777777">
            <w:r>
              <w:t>Team ID</w:t>
            </w:r>
          </w:p>
        </w:tc>
        <w:tc>
          <w:tcPr>
            <w:tcW w:w="4335" w:type="dxa"/>
            <w:tcMar/>
          </w:tcPr>
          <w:p w:rsidR="00F46044" w:rsidRDefault="00F46044" w14:paraId="0A37501D" wp14:textId="77777777"/>
        </w:tc>
      </w:tr>
      <w:tr xmlns:wp14="http://schemas.microsoft.com/office/word/2010/wordml" w:rsidR="00F46044" w:rsidTr="56EAC0AE" w14:paraId="7C5F99AF" wp14:textId="77777777">
        <w:tc>
          <w:tcPr>
            <w:tcW w:w="4695" w:type="dxa"/>
            <w:tcMar/>
          </w:tcPr>
          <w:p w:rsidR="00F46044" w:rsidRDefault="00BC7DB9" w14:paraId="6253663D" wp14:textId="77777777">
            <w:r>
              <w:t>Project Name</w:t>
            </w:r>
          </w:p>
        </w:tc>
        <w:tc>
          <w:tcPr>
            <w:tcW w:w="4335" w:type="dxa"/>
            <w:tcMar/>
          </w:tcPr>
          <w:p w:rsidR="00F46044" w:rsidRDefault="000A2C08" w14:paraId="6D459197" wp14:textId="3D44736F">
            <w:r w:rsidR="1100F671">
              <w:rPr/>
              <w:t>Online Complaint Registration</w:t>
            </w:r>
          </w:p>
        </w:tc>
      </w:tr>
      <w:tr xmlns:wp14="http://schemas.microsoft.com/office/word/2010/wordml" w:rsidR="00F46044" w:rsidTr="56EAC0AE" w14:paraId="02D3ED39" wp14:textId="77777777">
        <w:tc>
          <w:tcPr>
            <w:tcW w:w="4695" w:type="dxa"/>
            <w:tcMar/>
          </w:tcPr>
          <w:p w:rsidR="00F46044" w:rsidRDefault="00BC7DB9" w14:paraId="556B6A0B" wp14:textId="77777777">
            <w:r>
              <w:t>Maximum Marks</w:t>
            </w:r>
          </w:p>
        </w:tc>
        <w:tc>
          <w:tcPr>
            <w:tcW w:w="4335" w:type="dxa"/>
            <w:tcMar/>
          </w:tcPr>
          <w:p w:rsidR="00F46044" w:rsidRDefault="00BC7DB9" w14:paraId="2002FEAA" wp14:textId="77777777">
            <w:r>
              <w:t>2 Marks</w:t>
            </w:r>
          </w:p>
        </w:tc>
      </w:tr>
    </w:tbl>
    <w:p xmlns:wp14="http://schemas.microsoft.com/office/word/2010/wordml" w:rsidR="00F46044" w:rsidRDefault="00F46044" w14:paraId="5DAB6C7B" wp14:textId="77777777">
      <w:pPr>
        <w:rPr>
          <w:b/>
          <w:bCs/>
        </w:rPr>
      </w:pPr>
    </w:p>
    <w:p xmlns:wp14="http://schemas.microsoft.com/office/word/2010/wordml" w:rsidRPr="00BC7DB9" w:rsidR="00F46044" w:rsidRDefault="00BC7DB9" w14:paraId="59B992F5" wp14:textId="77777777">
      <w:pPr>
        <w:rPr>
          <w:b/>
          <w:bCs/>
        </w:rPr>
      </w:pPr>
      <w:r>
        <w:rPr>
          <w:b/>
          <w:bCs/>
        </w:rPr>
        <w:t>Proposed Solution Template:</w:t>
      </w:r>
      <w:bookmarkStart w:name="_GoBack" w:id="0"/>
      <w:bookmarkEnd w:id="0"/>
    </w:p>
    <w:tbl>
      <w:tblPr>
        <w:tblStyle w:val="a0"/>
        <w:tblW w:w="907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xmlns:wp14="http://schemas.microsoft.com/office/word/2010/wordml" w:rsidR="00F46044" w:rsidTr="56EAC0AE" w14:paraId="73024D19" wp14:textId="77777777">
        <w:trPr>
          <w:trHeight w:val="557"/>
        </w:trPr>
        <w:tc>
          <w:tcPr>
            <w:tcW w:w="855" w:type="dxa"/>
            <w:tcMar/>
          </w:tcPr>
          <w:p w:rsidR="00F46044" w:rsidRDefault="00BC7DB9" w14:paraId="28A9E497" wp14:textId="77777777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705" w:type="dxa"/>
            <w:tcMar/>
          </w:tcPr>
          <w:p w:rsidR="00F46044" w:rsidRDefault="00BC7DB9" w14:paraId="1471D45A" wp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  <w:tcMar/>
          </w:tcPr>
          <w:p w:rsidR="00F46044" w:rsidRDefault="00BC7DB9" w14:paraId="31FF54C8" wp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xmlns:wp14="http://schemas.microsoft.com/office/word/2010/wordml" w:rsidR="00F46044" w:rsidTr="56EAC0AE" w14:paraId="5FEAD26B" wp14:textId="77777777">
        <w:trPr>
          <w:trHeight w:val="817"/>
        </w:trPr>
        <w:tc>
          <w:tcPr>
            <w:tcW w:w="855" w:type="dxa"/>
            <w:tcMar/>
          </w:tcPr>
          <w:p w:rsidR="00F46044" w:rsidRDefault="00F46044" w14:paraId="02EB378F" wp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  <w:tcMar/>
          </w:tcPr>
          <w:p w:rsidR="00F46044" w:rsidRDefault="00BC7DB9" w14:paraId="3CDB0AC0" wp14:textId="77777777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  <w:tcMar/>
          </w:tcPr>
          <w:p w:rsidR="000A2C08" w:rsidP="56EAC0AE" w:rsidRDefault="000A2C08" w14:paraId="6EA8389C" wp14:textId="70165EF6">
            <w:pPr>
              <w:pStyle w:val="Normal"/>
            </w:pPr>
            <w:r w:rsidRPr="56EAC0AE" w:rsidR="4F750CBD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Need to bridge the gap between manual complaint registration and efficient digital complaint management with secure, scalable full-stack capabilities.</w:t>
            </w:r>
          </w:p>
          <w:p w:rsidR="00F46044" w:rsidP="000A2C08" w:rsidRDefault="000A2C08" w14:paraId="79B7F6A6" wp14:textId="1C6A52D6"/>
        </w:tc>
      </w:tr>
      <w:tr xmlns:wp14="http://schemas.microsoft.com/office/word/2010/wordml" w:rsidR="00F46044" w:rsidTr="56EAC0AE" w14:paraId="5671A768" wp14:textId="77777777">
        <w:trPr>
          <w:trHeight w:val="817"/>
        </w:trPr>
        <w:tc>
          <w:tcPr>
            <w:tcW w:w="855" w:type="dxa"/>
            <w:tcMar/>
          </w:tcPr>
          <w:p w:rsidR="00F46044" w:rsidRDefault="00F46044" w14:paraId="6A05A809" wp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  <w:tcMar/>
          </w:tcPr>
          <w:p w:rsidR="00F46044" w:rsidRDefault="00BC7DB9" w14:paraId="0357AD97" wp14:textId="77777777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  <w:tcMar/>
          </w:tcPr>
          <w:p w:rsidR="000A2C08" w:rsidP="56EAC0AE" w:rsidRDefault="000A2C08" w14:paraId="1B9F9549" wp14:textId="2E30D808">
            <w:pPr>
              <w:pStyle w:val="Normal"/>
            </w:pPr>
            <w:r w:rsidRPr="56EAC0AE" w:rsidR="56E4DF79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Online Complaint Registration System is a full-stack MERN platform utilizing React frontend and an Express/Node backend with MongoDB document persistence.</w:t>
            </w:r>
          </w:p>
          <w:p w:rsidR="00F46044" w:rsidP="000A2C08" w:rsidRDefault="000A2C08" w14:paraId="419276DD" wp14:textId="3545CFAF"/>
        </w:tc>
      </w:tr>
      <w:tr xmlns:wp14="http://schemas.microsoft.com/office/word/2010/wordml" w:rsidR="00F46044" w:rsidTr="56EAC0AE" w14:paraId="0189DC58" wp14:textId="77777777">
        <w:trPr>
          <w:trHeight w:val="787"/>
        </w:trPr>
        <w:tc>
          <w:tcPr>
            <w:tcW w:w="855" w:type="dxa"/>
            <w:tcMar/>
          </w:tcPr>
          <w:p w:rsidR="00F46044" w:rsidRDefault="00F46044" w14:paraId="5A39BBE3" wp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  <w:tcMar/>
          </w:tcPr>
          <w:p w:rsidR="00F46044" w:rsidRDefault="00BC7DB9" w14:paraId="2C7F018A" wp14:textId="77777777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  <w:tcMar/>
          </w:tcPr>
          <w:p w:rsidR="000A2C08" w:rsidP="56EAC0AE" w:rsidRDefault="000A2C08" w14:paraId="3696D18D" wp14:textId="059FE553">
            <w:pPr>
              <w:pStyle w:val="Normal"/>
            </w:pPr>
            <w:r w:rsidRPr="56EAC0AE" w:rsidR="2C4D328E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Role-based architecture with JWT authentication, structured complaint management through Mongoose, and separate user and administrator interfaces.</w:t>
            </w:r>
          </w:p>
          <w:p w:rsidR="00F46044" w:rsidP="000A2C08" w:rsidRDefault="000A2C08" w14:paraId="705D2DA4" wp14:textId="4D8F1F1D"/>
        </w:tc>
      </w:tr>
      <w:tr xmlns:wp14="http://schemas.microsoft.com/office/word/2010/wordml" w:rsidR="00F46044" w:rsidTr="56EAC0AE" w14:paraId="64DA93DF" wp14:textId="77777777">
        <w:trPr>
          <w:trHeight w:val="817"/>
        </w:trPr>
        <w:tc>
          <w:tcPr>
            <w:tcW w:w="855" w:type="dxa"/>
            <w:tcMar/>
          </w:tcPr>
          <w:p w:rsidR="00F46044" w:rsidRDefault="00F46044" w14:paraId="41C8F396" wp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  <w:tcMar/>
          </w:tcPr>
          <w:p w:rsidR="00F46044" w:rsidRDefault="00BC7DB9" w14:paraId="69F0982A" wp14:textId="77777777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  <w:tcMar/>
          </w:tcPr>
          <w:p w:rsidR="000A2C08" w:rsidP="56EAC0AE" w:rsidRDefault="000A2C08" w14:paraId="591BEAE6" wp14:textId="521A4CC7">
            <w:pPr>
              <w:pStyle w:val="Normal"/>
            </w:pPr>
            <w:r w:rsidRPr="56EAC0AE" w:rsidR="3A83CE19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Provides transparent complaint tracking, unique complaint identification, status updates, and easy access to complaint information for improved user satisfaction.</w:t>
            </w:r>
          </w:p>
          <w:p w:rsidR="00F46044" w:rsidP="000A2C08" w:rsidRDefault="000A2C08" w14:paraId="3358B061" wp14:textId="60E91EE5"/>
        </w:tc>
      </w:tr>
      <w:tr xmlns:wp14="http://schemas.microsoft.com/office/word/2010/wordml" w:rsidR="00F46044" w:rsidTr="56EAC0AE" w14:paraId="32F4ABB6" wp14:textId="77777777">
        <w:trPr>
          <w:trHeight w:val="817"/>
        </w:trPr>
        <w:tc>
          <w:tcPr>
            <w:tcW w:w="855" w:type="dxa"/>
            <w:tcMar/>
          </w:tcPr>
          <w:p w:rsidR="00F46044" w:rsidRDefault="00F46044" w14:paraId="72A3D3EC" wp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  <w:tcMar/>
          </w:tcPr>
          <w:p w:rsidR="00F46044" w:rsidRDefault="00BC7DB9" w14:paraId="5F952408" wp14:textId="77777777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  <w:tcMar/>
          </w:tcPr>
          <w:p w:rsidR="00F46044" w:rsidP="56EAC0AE" w:rsidRDefault="000A2C08" w14:paraId="44F2CFE2" wp14:textId="5D9D67A6">
            <w:pPr>
              <w:pStyle w:val="Normal"/>
            </w:pPr>
            <w:r w:rsidRPr="56EAC0AE" w:rsidR="0BE93655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Operational prototype for digital complaint management that can be adopted by organizations, institutions, and public service departments for structured complaint handling.</w:t>
            </w:r>
          </w:p>
        </w:tc>
      </w:tr>
      <w:tr xmlns:wp14="http://schemas.microsoft.com/office/word/2010/wordml" w:rsidR="00F46044" w:rsidTr="56EAC0AE" w14:paraId="267C92F3" wp14:textId="77777777">
        <w:trPr>
          <w:trHeight w:val="817"/>
        </w:trPr>
        <w:tc>
          <w:tcPr>
            <w:tcW w:w="855" w:type="dxa"/>
            <w:tcMar/>
          </w:tcPr>
          <w:p w:rsidR="00F46044" w:rsidRDefault="00F46044" w14:paraId="0D0B940D" wp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  <w:tcMar/>
          </w:tcPr>
          <w:p w:rsidR="00F46044" w:rsidRDefault="00BC7DB9" w14:paraId="1EEB14D0" wp14:textId="77777777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  <w:tcMar/>
          </w:tcPr>
          <w:p w:rsidR="00F46044" w:rsidP="56EAC0AE" w:rsidRDefault="000A2C08" w14:paraId="7D38F3B0" wp14:textId="64D90F68">
            <w:pPr>
              <w:pStyle w:val="Normal"/>
            </w:pPr>
            <w:proofErr w:type="gramStart"/>
            <w:r w:rsidRPr="56EAC0AE" w:rsidR="40F687B9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Stateless middleware web server model allowing simple horizontal scaling; flexible non-relational collections through MongoDB support future expansion of users and complaints.</w:t>
            </w:r>
            <w:proofErr w:type="gramEnd"/>
            <w:proofErr w:type="spellStart"/>
            <w:proofErr w:type="spellEnd"/>
          </w:p>
        </w:tc>
      </w:tr>
    </w:tbl>
    <w:p xmlns:wp14="http://schemas.microsoft.com/office/word/2010/wordml" w:rsidR="00F46044" w:rsidRDefault="00F46044" w14:paraId="0E27B00A" wp14:textId="77777777"/>
    <w:sectPr w:rsidR="00F46044">
      <w:pgSz w:w="11906" w:h="16838" w:orient="portrait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2DED5B03-396D-44C9-8470-1BAF1F6071FA}" r:id="rId1"/>
    <w:embedBold w:fontKey="{FAF1817F-42D6-4AEA-8779-C7C9F1DFBB6D}" r:id="rId2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w:fontKey="{5DFA6E3F-5E95-4ACB-A1E0-30F59623CB62}" r:id="rId3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496F9B23-9461-4833-A987-E773C2BBDDC7}" r:id="rId4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1E123A"/>
    <w:multiLevelType w:val="multilevel"/>
    <w:tmpl w:val="0338C178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00"/>
  <w:embedTrueTypeFont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4"/>
  </w:compat>
  <w:rsids>
    <w:rsidRoot w:val="00F46044"/>
    <w:rsid w:val="000A2C08"/>
    <w:rsid w:val="00BC7DB9"/>
    <w:rsid w:val="00F46044"/>
    <w:rsid w:val="0ADDB726"/>
    <w:rsid w:val="0BE93655"/>
    <w:rsid w:val="0C8EF947"/>
    <w:rsid w:val="1100F671"/>
    <w:rsid w:val="2C4D328E"/>
    <w:rsid w:val="3A83CE19"/>
    <w:rsid w:val="40F687B9"/>
    <w:rsid w:val="4F750CBD"/>
    <w:rsid w:val="5382F412"/>
    <w:rsid w:val="56E4DF79"/>
    <w:rsid w:val="56EAC0AE"/>
    <w:rsid w:val="59B26DF9"/>
    <w:rsid w:val="61088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FB7C8"/>
  <w15:docId w15:val="{05965C1C-EAF0-4BF4-9FC4-06332D06455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a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0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microsoft.com/office/2007/relationships/stylesWithEffects" Target="stylesWithEffects.xml" Id="rId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HP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Yashshree Bhadane</lastModifiedBy>
  <revision>5</revision>
  <dcterms:created xsi:type="dcterms:W3CDTF">2026-06-20T14:43:00.0000000Z</dcterms:created>
  <dcterms:modified xsi:type="dcterms:W3CDTF">2026-09-23T16:27:38.1366197Z</dcterms:modified>
</coreProperties>
</file>