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E6608" w14:textId="28216D30"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Yash </w:t>
      </w:r>
      <w:proofErr w:type="spellStart"/>
      <w:r w:rsidR="001764A5">
        <w:rPr>
          <w:rFonts w:ascii="Times New Roman" w:eastAsia="Times New Roman" w:hAnsi="Times New Roman" w:cs="Times New Roman"/>
        </w:rPr>
        <w:t>Shivdas</w:t>
      </w:r>
      <w:proofErr w:type="spellEnd"/>
      <w:r>
        <w:rPr>
          <w:rFonts w:ascii="Times New Roman" w:eastAsia="Times New Roman" w:hAnsi="Times New Roman" w:cs="Times New Roman"/>
        </w:rPr>
        <w:t xml:space="preserve"> </w:t>
      </w:r>
      <w:proofErr w:type="spellStart"/>
      <w:r w:rsidR="001764A5">
        <w:rPr>
          <w:rFonts w:ascii="Times New Roman" w:eastAsia="Times New Roman" w:hAnsi="Times New Roman" w:cs="Times New Roman"/>
        </w:rPr>
        <w:t>Kirkte</w:t>
      </w:r>
      <w:proofErr w:type="spellEnd"/>
    </w:p>
    <w:p w14:paraId="233D167A" w14:textId="69D7E8E9"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2820</w:t>
      </w:r>
      <w:r w:rsidR="001764A5">
        <w:rPr>
          <w:rFonts w:ascii="Times New Roman" w:eastAsia="Times New Roman" w:hAnsi="Times New Roman" w:cs="Times New Roman"/>
        </w:rPr>
        <w:t>35</w:t>
      </w:r>
    </w:p>
    <w:p w14:paraId="79940A6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Pr>
          <w:rFonts w:ascii="Times New Roman" w:eastAsia="Times New Roman" w:hAnsi="Times New Roman" w:cs="Times New Roman"/>
        </w:rPr>
        <w:t xml:space="preserve"> B2</w:t>
      </w:r>
    </w:p>
    <w:p w14:paraId="3F60FC12" w14:textId="77777777" w:rsidR="00300462"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06B31DC7" w14:textId="77777777" w:rsidR="00300462" w:rsidRDefault="00300462">
      <w:pPr>
        <w:spacing w:line="276" w:lineRule="auto"/>
        <w:rPr>
          <w:rFonts w:ascii="Times New Roman" w:eastAsia="Times New Roman" w:hAnsi="Times New Roman" w:cs="Times New Roman"/>
          <w:u w:val="single"/>
        </w:rPr>
      </w:pPr>
    </w:p>
    <w:p w14:paraId="208A099A" w14:textId="77777777" w:rsidR="00300462" w:rsidRDefault="00300462">
      <w:pPr>
        <w:spacing w:line="276" w:lineRule="auto"/>
        <w:rPr>
          <w:rFonts w:ascii="Times New Roman" w:eastAsia="Times New Roman" w:hAnsi="Times New Roman" w:cs="Times New Roman"/>
          <w:u w:val="single"/>
        </w:rPr>
      </w:pPr>
    </w:p>
    <w:p w14:paraId="6A9F1629"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74220C17"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5936CF75"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26C19425"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6B5D24B5"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c) Describe attributes of data, checking data types of each column</w:t>
      </w:r>
    </w:p>
    <w:p w14:paraId="6F5628B7"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w:t>
      </w:r>
      <w:proofErr w:type="spellStart"/>
      <w:r>
        <w:rPr>
          <w:rFonts w:ascii="Times New Roman" w:eastAsia="Times New Roman" w:hAnsi="Times New Roman" w:cs="Times New Roman"/>
        </w:rPr>
        <w:t>e.g.from</w:t>
      </w:r>
      <w:proofErr w:type="spellEnd"/>
      <w:r>
        <w:rPr>
          <w:rFonts w:ascii="Times New Roman" w:eastAsia="Times New Roman" w:hAnsi="Times New Roman" w:cs="Times New Roman"/>
        </w:rPr>
        <w:t xml:space="preserve"> long to short, vice versa)</w:t>
      </w:r>
    </w:p>
    <w:p w14:paraId="5764E326"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546B0D95" w14:textId="77777777" w:rsidR="00300462" w:rsidRDefault="00300462">
      <w:pPr>
        <w:spacing w:line="276" w:lineRule="auto"/>
        <w:jc w:val="both"/>
        <w:rPr>
          <w:rFonts w:ascii="Times New Roman" w:eastAsia="Times New Roman" w:hAnsi="Times New Roman" w:cs="Times New Roman"/>
        </w:rPr>
      </w:pPr>
    </w:p>
    <w:p w14:paraId="29F4F2BC"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3510D576" w14:textId="77777777" w:rsidR="00300462" w:rsidRDefault="00300462">
      <w:pPr>
        <w:spacing w:line="276" w:lineRule="auto"/>
        <w:jc w:val="both"/>
        <w:rPr>
          <w:rFonts w:ascii="Times New Roman" w:eastAsia="Times New Roman" w:hAnsi="Times New Roman" w:cs="Times New Roman"/>
        </w:rPr>
      </w:pPr>
    </w:p>
    <w:p w14:paraId="61D9EE6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009CAE48" w14:textId="77777777" w:rsidR="00300462" w:rsidRDefault="00300462">
      <w:pPr>
        <w:spacing w:line="276" w:lineRule="auto"/>
        <w:jc w:val="both"/>
        <w:rPr>
          <w:rFonts w:ascii="Times New Roman" w:eastAsia="Times New Roman" w:hAnsi="Times New Roman" w:cs="Times New Roman"/>
        </w:rPr>
      </w:pPr>
    </w:p>
    <w:p w14:paraId="15D6BC1A"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69FAF0E9" w14:textId="77777777" w:rsidR="00300462" w:rsidRDefault="00300462">
      <w:pPr>
        <w:spacing w:line="276" w:lineRule="auto"/>
        <w:jc w:val="both"/>
        <w:rPr>
          <w:rFonts w:ascii="Times New Roman" w:eastAsia="Times New Roman" w:hAnsi="Times New Roman" w:cs="Times New Roman"/>
        </w:rPr>
      </w:pPr>
    </w:p>
    <w:p w14:paraId="5AF8FA37"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1CA3F0DD" w14:textId="77777777" w:rsidR="00300462" w:rsidRDefault="00300462">
      <w:pPr>
        <w:spacing w:line="276" w:lineRule="auto"/>
        <w:jc w:val="both"/>
        <w:rPr>
          <w:rFonts w:ascii="Times New Roman" w:eastAsia="Times New Roman" w:hAnsi="Times New Roman" w:cs="Times New Roman"/>
          <w:color w:val="0D0D0D"/>
        </w:rPr>
      </w:pPr>
    </w:p>
    <w:p w14:paraId="585C22CE"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61B00E7A" w14:textId="77777777" w:rsidR="00300462" w:rsidRDefault="00300462">
      <w:pPr>
        <w:spacing w:line="276" w:lineRule="auto"/>
        <w:jc w:val="both"/>
        <w:rPr>
          <w:rFonts w:ascii="Times New Roman" w:eastAsia="Times New Roman" w:hAnsi="Times New Roman" w:cs="Times New Roman"/>
        </w:rPr>
      </w:pPr>
    </w:p>
    <w:p w14:paraId="3A284FC3" w14:textId="77777777" w:rsidR="00300462"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Software used : Google </w:t>
      </w:r>
      <w:proofErr w:type="spellStart"/>
      <w:r>
        <w:rPr>
          <w:rFonts w:ascii="Times New Roman" w:eastAsia="Times New Roman" w:hAnsi="Times New Roman" w:cs="Times New Roman"/>
          <w:color w:val="0D0D0D"/>
        </w:rPr>
        <w:t>colab</w:t>
      </w:r>
      <w:proofErr w:type="spellEnd"/>
    </w:p>
    <w:p w14:paraId="3788C5D4" w14:textId="77777777" w:rsidR="00300462" w:rsidRDefault="00300462">
      <w:pPr>
        <w:spacing w:line="276" w:lineRule="auto"/>
        <w:jc w:val="both"/>
        <w:rPr>
          <w:rFonts w:ascii="Times New Roman" w:eastAsia="Times New Roman" w:hAnsi="Times New Roman" w:cs="Times New Roman"/>
        </w:rPr>
      </w:pPr>
    </w:p>
    <w:p w14:paraId="151A35A1" w14:textId="77777777" w:rsidR="00300462" w:rsidRDefault="00000000">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Library used : Pandas</w:t>
      </w:r>
    </w:p>
    <w:p w14:paraId="29880C46" w14:textId="77777777" w:rsidR="00300462" w:rsidRDefault="00300462">
      <w:pPr>
        <w:spacing w:line="276" w:lineRule="auto"/>
        <w:jc w:val="both"/>
        <w:rPr>
          <w:rFonts w:ascii="Times New Roman" w:eastAsia="Times New Roman" w:hAnsi="Times New Roman" w:cs="Times New Roman"/>
          <w:color w:val="0D0D0D"/>
          <w:u w:val="single"/>
        </w:rPr>
      </w:pPr>
    </w:p>
    <w:p w14:paraId="634BA867" w14:textId="77777777" w:rsidR="00300462" w:rsidRDefault="00300462">
      <w:pPr>
        <w:spacing w:line="276" w:lineRule="auto"/>
        <w:jc w:val="both"/>
        <w:rPr>
          <w:rFonts w:ascii="Times New Roman" w:eastAsia="Times New Roman" w:hAnsi="Times New Roman" w:cs="Times New Roman"/>
          <w:color w:val="0D0D0D"/>
          <w:u w:val="single"/>
        </w:rPr>
      </w:pPr>
    </w:p>
    <w:p w14:paraId="6888627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533744E7" w14:textId="77777777" w:rsidR="00300462" w:rsidRDefault="00300462">
      <w:pPr>
        <w:spacing w:line="276" w:lineRule="auto"/>
        <w:jc w:val="both"/>
        <w:rPr>
          <w:rFonts w:ascii="Times New Roman" w:eastAsia="Times New Roman" w:hAnsi="Times New Roman" w:cs="Times New Roman"/>
          <w:color w:val="0D0D0D"/>
          <w:u w:val="single"/>
        </w:rPr>
      </w:pPr>
    </w:p>
    <w:p w14:paraId="0A5B368D"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open-source Python library for data manipulation and analysis.</w:t>
      </w:r>
    </w:p>
    <w:p w14:paraId="68487086" w14:textId="77777777" w:rsidR="00300462" w:rsidRDefault="00300462">
      <w:pPr>
        <w:spacing w:line="276" w:lineRule="auto"/>
        <w:jc w:val="both"/>
        <w:rPr>
          <w:rFonts w:ascii="Times New Roman" w:eastAsia="Times New Roman" w:hAnsi="Times New Roman" w:cs="Times New Roman"/>
          <w:color w:val="0D0D0D"/>
        </w:rPr>
      </w:pPr>
    </w:p>
    <w:p w14:paraId="3E11B273" w14:textId="77777777" w:rsidR="00300462" w:rsidRDefault="00000000">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47F7C396"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proofErr w:type="spellStart"/>
      <w:r>
        <w:rPr>
          <w:rFonts w:ascii="Times New Roman" w:eastAsia="Times New Roman" w:hAnsi="Times New Roman" w:cs="Times New Roman"/>
          <w:b/>
          <w:color w:val="0D0D0D"/>
        </w:rPr>
        <w:t>DataFrame</w:t>
      </w:r>
      <w:proofErr w:type="spellEnd"/>
      <w:r>
        <w:rPr>
          <w:rFonts w:ascii="Times New Roman" w:eastAsia="Times New Roman" w:hAnsi="Times New Roman" w:cs="Times New Roman"/>
          <w:b/>
          <w:color w:val="0D0D0D"/>
        </w:rPr>
        <w:t>.</w:t>
      </w:r>
    </w:p>
    <w:p w14:paraId="07173B38"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21479223"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proofErr w:type="spellStart"/>
      <w:r>
        <w:rPr>
          <w:rFonts w:ascii="Times New Roman" w:eastAsia="Times New Roman" w:hAnsi="Times New Roman" w:cs="Times New Roman"/>
          <w:b/>
          <w:color w:val="0D0D0D"/>
        </w:rPr>
        <w:t>DataFrame</w:t>
      </w:r>
      <w:proofErr w:type="spellEnd"/>
      <w:r>
        <w:rPr>
          <w:rFonts w:ascii="Times New Roman" w:eastAsia="Times New Roman" w:hAnsi="Times New Roman" w:cs="Times New Roman"/>
          <w:b/>
          <w:color w:val="0D0D0D"/>
        </w:rPr>
        <w:t xml:space="preserve"> </w:t>
      </w:r>
      <w:r>
        <w:rPr>
          <w:rFonts w:ascii="Times New Roman" w:eastAsia="Times New Roman" w:hAnsi="Times New Roman" w:cs="Times New Roman"/>
          <w:color w:val="0D0D0D"/>
        </w:rPr>
        <w:t>is a two-dimensional labelled data structure with columns of potentially different types.</w:t>
      </w:r>
    </w:p>
    <w:p w14:paraId="51BE046F"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01BCE740"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47003C52"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6F16E6DC"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proofErr w:type="spellStart"/>
      <w:r>
        <w:rPr>
          <w:rFonts w:ascii="Times New Roman" w:eastAsia="Times New Roman" w:hAnsi="Times New Roman" w:cs="Times New Roman"/>
          <w:b/>
          <w:color w:val="000000"/>
          <w:u w:val="single"/>
        </w:rPr>
        <w:t>pd.read_csv</w:t>
      </w:r>
      <w:proofErr w:type="spellEnd"/>
      <w:r>
        <w:rPr>
          <w:rFonts w:ascii="Times New Roman" w:eastAsia="Times New Roman" w:hAnsi="Times New Roman" w:cs="Times New Roman"/>
          <w:b/>
          <w:color w:val="000000"/>
          <w:u w:val="single"/>
        </w:rPr>
        <w:t>():</w:t>
      </w:r>
      <w:r>
        <w:rPr>
          <w:rFonts w:ascii="Times New Roman" w:eastAsia="Times New Roman" w:hAnsi="Times New Roman" w:cs="Times New Roman"/>
          <w:color w:val="000000"/>
        </w:rPr>
        <w:t xml:space="preserve"> This function is used to read data from a CSV file into a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w:t>
      </w:r>
    </w:p>
    <w:p w14:paraId="5CA38B4B"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b/>
          <w:color w:val="000000"/>
          <w:u w:val="single"/>
        </w:rPr>
        <w:t xml:space="preserve">head(): </w:t>
      </w:r>
      <w:r>
        <w:rPr>
          <w:rFonts w:ascii="Times New Roman" w:eastAsia="Times New Roman" w:hAnsi="Times New Roman" w:cs="Times New Roman"/>
          <w:color w:val="000000"/>
        </w:rPr>
        <w:t xml:space="preserve">It is used to display the first few rows of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providing a quick overview of the data.</w:t>
      </w:r>
    </w:p>
    <w:p w14:paraId="0923A261"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roofErr w:type="spellStart"/>
      <w:r>
        <w:rPr>
          <w:rFonts w:ascii="Times New Roman" w:eastAsia="Times New Roman" w:hAnsi="Times New Roman" w:cs="Times New Roman"/>
          <w:b/>
          <w:color w:val="000000"/>
          <w:u w:val="single"/>
        </w:rPr>
        <w:t>sort_values</w:t>
      </w:r>
      <w:proofErr w:type="spellEnd"/>
      <w:r>
        <w:rPr>
          <w:rFonts w:ascii="Times New Roman" w:eastAsia="Times New Roman" w:hAnsi="Times New Roman" w:cs="Times New Roman"/>
          <w:b/>
          <w:color w:val="000000"/>
          <w:u w:val="single"/>
        </w:rPr>
        <w:t xml:space="preserve">(): </w:t>
      </w:r>
      <w:r>
        <w:rPr>
          <w:rFonts w:ascii="Times New Roman" w:eastAsia="Times New Roman" w:hAnsi="Times New Roman" w:cs="Times New Roman"/>
          <w:color w:val="000000"/>
        </w:rPr>
        <w:t xml:space="preserve">This function sorts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xml:space="preserve"> by the values of a specified column (in this case, 'Age'), allowing data to be arranged in ascending order.</w:t>
      </w:r>
    </w:p>
    <w:p w14:paraId="37190675"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It generates descriptive statistics for numerical columns in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such as count, mean, standard deviation, minimum, and maximum values.</w:t>
      </w:r>
    </w:p>
    <w:p w14:paraId="56197837"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r>
        <w:rPr>
          <w:rFonts w:ascii="Times New Roman" w:eastAsia="Times New Roman" w:hAnsi="Times New Roman" w:cs="Times New Roman"/>
          <w:b/>
          <w:color w:val="000000"/>
          <w:u w:val="single"/>
        </w:rPr>
        <w:t>head():</w:t>
      </w:r>
      <w:r>
        <w:rPr>
          <w:rFonts w:ascii="Times New Roman" w:eastAsia="Times New Roman" w:hAnsi="Times New Roman" w:cs="Times New Roman"/>
          <w:color w:val="000000"/>
        </w:rPr>
        <w:t xml:space="preserve"> It returns the first n rows of a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providing a quick way to preview the structure and content of the dataset.</w:t>
      </w:r>
    </w:p>
    <w:p w14:paraId="2A25BB49"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This function generates descriptive statistics for numerical columns in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such as count, mean, standard deviation, minimum, and maximum values.</w:t>
      </w:r>
    </w:p>
    <w:p w14:paraId="048EA92E"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r>
        <w:rPr>
          <w:rFonts w:ascii="Times New Roman" w:eastAsia="Times New Roman" w:hAnsi="Times New Roman" w:cs="Times New Roman"/>
          <w:b/>
          <w:color w:val="000000"/>
          <w:u w:val="single"/>
        </w:rPr>
        <w:t>unique():</w:t>
      </w:r>
      <w:r>
        <w:rPr>
          <w:rFonts w:ascii="Times New Roman" w:eastAsia="Times New Roman" w:hAnsi="Times New Roman" w:cs="Times New Roman"/>
          <w:color w:val="000000"/>
        </w:rPr>
        <w:t xml:space="preserve"> This function returns an array of unique values in a column of the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useful for identifying distinct categories or groups in categorical data.</w:t>
      </w:r>
    </w:p>
    <w:p w14:paraId="6FFCEC07"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54F7A9B9"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3C370EAD"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273ACEFA"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16231547" w14:textId="77777777" w:rsidR="00300462" w:rsidRDefault="00000000">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5AF41112" w14:textId="77777777" w:rsidR="00300462"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Obtain the heart attack prediction dataset, ensuring it contains relevant features such as age, gender, blood pressure, cholesterol levels, etc.</w:t>
      </w:r>
    </w:p>
    <w:p w14:paraId="603FB5EE" w14:textId="77777777" w:rsidR="00300462" w:rsidRDefault="00000000">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xml:space="preserve">: Load the dataset into a pandas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 xml:space="preserve"> and explore its structure, including the number of samples, features, data types, and any missing or erroneous values.</w:t>
      </w:r>
    </w:p>
    <w:p w14:paraId="073355DD" w14:textId="77777777" w:rsidR="00300462"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5771B010" w14:textId="77777777" w:rsidR="00300462"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Handle Missing 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3F7C392B" w14:textId="77777777" w:rsidR="00300462" w:rsidRDefault="00000000">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1BA9FAEB" w14:textId="77777777" w:rsidR="00300462" w:rsidRDefault="00000000">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b w:val="0"/>
          <w:sz w:val="24"/>
          <w:szCs w:val="24"/>
        </w:rPr>
        <w:t>Feature Engineering:</w:t>
      </w:r>
    </w:p>
    <w:p w14:paraId="630BCA1B" w14:textId="77777777" w:rsidR="00300462"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Select relevant features for heart attack prediction, considering domain knowledge and feature importance techniques like correlation analysis or feature importance scores.</w:t>
      </w:r>
    </w:p>
    <w:p w14:paraId="56556B9D" w14:textId="77777777" w:rsidR="00300462" w:rsidRDefault="00000000">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260E3EE7"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B8FE7BB"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2AB9B32C"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 xml:space="preserve">library </w:t>
      </w:r>
      <w:proofErr w:type="spellStart"/>
      <w:r>
        <w:rPr>
          <w:rFonts w:ascii="Times New Roman" w:eastAsia="Times New Roman" w:hAnsi="Times New Roman" w:cs="Times New Roman"/>
          <w:color w:val="000000"/>
        </w:rPr>
        <w:t>thats</w:t>
      </w:r>
      <w:proofErr w:type="spellEnd"/>
      <w:r>
        <w:rPr>
          <w:rFonts w:ascii="Times New Roman" w:eastAsia="Times New Roman" w:hAnsi="Times New Roman" w:cs="Times New Roman"/>
          <w:color w:val="000000"/>
        </w:rPr>
        <w:t xml:space="preserve"> why it is also famous library.</w:t>
      </w:r>
    </w:p>
    <w:p w14:paraId="311B6857"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powerful data structure</w:t>
      </w:r>
      <w:r>
        <w:rPr>
          <w:rFonts w:ascii="Times New Roman" w:eastAsia="Times New Roman" w:hAnsi="Times New Roman" w:cs="Times New Roman"/>
          <w:color w:val="000000"/>
        </w:rPr>
        <w:t xml:space="preserve">  like Series and </w:t>
      </w:r>
      <w:proofErr w:type="spellStart"/>
      <w:r>
        <w:rPr>
          <w:rFonts w:ascii="Times New Roman" w:eastAsia="Times New Roman" w:hAnsi="Times New Roman" w:cs="Times New Roman"/>
          <w:color w:val="000000"/>
        </w:rPr>
        <w:t>DataFrame</w:t>
      </w:r>
      <w:proofErr w:type="spellEnd"/>
      <w:r>
        <w:rPr>
          <w:rFonts w:ascii="Times New Roman" w:eastAsia="Times New Roman" w:hAnsi="Times New Roman" w:cs="Times New Roman"/>
          <w:color w:val="000000"/>
        </w:rPr>
        <w:t>.</w:t>
      </w:r>
    </w:p>
    <w:p w14:paraId="037EA4C8"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2C843199"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666F831C"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proofErr w:type="spellStart"/>
      <w:r>
        <w:rPr>
          <w:rFonts w:ascii="Times New Roman" w:eastAsia="Times New Roman" w:hAnsi="Times New Roman" w:cs="Times New Roman"/>
          <w:color w:val="000000"/>
          <w:u w:val="single"/>
        </w:rPr>
        <w:t>comsume</w:t>
      </w:r>
      <w:proofErr w:type="spellEnd"/>
      <w:r>
        <w:rPr>
          <w:rFonts w:ascii="Times New Roman" w:eastAsia="Times New Roman" w:hAnsi="Times New Roman" w:cs="Times New Roman"/>
          <w:color w:val="000000"/>
          <w:u w:val="single"/>
        </w:rPr>
        <w:t xml:space="preserve"> significant memory</w:t>
      </w:r>
      <w:r>
        <w:rPr>
          <w:rFonts w:ascii="Times New Roman" w:eastAsia="Times New Roman" w:hAnsi="Times New Roman" w:cs="Times New Roman"/>
          <w:color w:val="000000"/>
        </w:rPr>
        <w:t xml:space="preserve"> while working with large dataset.</w:t>
      </w:r>
    </w:p>
    <w:p w14:paraId="5F05C2C7"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D0D0D"/>
        </w:rPr>
      </w:pPr>
      <w:r>
        <w:rPr>
          <w:rFonts w:ascii="Times New Roman" w:eastAsia="Times New Roman" w:hAnsi="Times New Roman" w:cs="Times New Roman"/>
          <w:color w:val="000000"/>
        </w:rPr>
        <w:t xml:space="preserve">2. It </w:t>
      </w:r>
      <w:proofErr w:type="spellStart"/>
      <w:r>
        <w:rPr>
          <w:rFonts w:ascii="Times New Roman" w:eastAsia="Times New Roman" w:hAnsi="Times New Roman" w:cs="Times New Roman"/>
          <w:color w:val="000000"/>
        </w:rPr>
        <w:t>vary</w:t>
      </w:r>
      <w:proofErr w:type="spellEnd"/>
      <w:r>
        <w:rPr>
          <w:rFonts w:ascii="Times New Roman" w:eastAsia="Times New Roman" w:hAnsi="Times New Roman" w:cs="Times New Roman"/>
          <w:color w:val="000000"/>
        </w:rPr>
        <w:t xml:space="preserve"> much integrated with python eco-</w:t>
      </w:r>
      <w:proofErr w:type="spellStart"/>
      <w:r>
        <w:rPr>
          <w:rFonts w:ascii="Times New Roman" w:eastAsia="Times New Roman" w:hAnsi="Times New Roman" w:cs="Times New Roman"/>
          <w:color w:val="000000"/>
        </w:rPr>
        <w:t>system,</w:t>
      </w:r>
      <w:r>
        <w:rPr>
          <w:rFonts w:ascii="Times New Roman" w:eastAsia="Times New Roman" w:hAnsi="Times New Roman" w:cs="Times New Roman"/>
          <w:color w:val="0D0D0D"/>
        </w:rPr>
        <w:t>which</w:t>
      </w:r>
      <w:proofErr w:type="spellEnd"/>
      <w:r>
        <w:rPr>
          <w:rFonts w:ascii="Times New Roman" w:eastAsia="Times New Roman" w:hAnsi="Times New Roman" w:cs="Times New Roman"/>
          <w:color w:val="0D0D0D"/>
        </w:rPr>
        <w:t xml:space="preserve"> may limit its interoperability with other programming languages or environments.</w:t>
      </w:r>
    </w:p>
    <w:p w14:paraId="7B0E44ED"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color w:val="0D0D0D"/>
        </w:rPr>
        <w:t>Outputs:</w:t>
      </w:r>
    </w:p>
    <w:p w14:paraId="6D7722DE"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0000C2C8" wp14:editId="383D30C6">
            <wp:extent cx="6119820" cy="2552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6119820" cy="2552700"/>
                    </a:xfrm>
                    <a:prstGeom prst="rect">
                      <a:avLst/>
                    </a:prstGeom>
                    <a:ln/>
                  </pic:spPr>
                </pic:pic>
              </a:graphicData>
            </a:graphic>
          </wp:inline>
        </w:drawing>
      </w:r>
    </w:p>
    <w:p w14:paraId="0E8198B6"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1CCC2D8D"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1E84E5AA" wp14:editId="6B6B61D4">
            <wp:extent cx="6119820" cy="1041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119820" cy="1041400"/>
                    </a:xfrm>
                    <a:prstGeom prst="rect">
                      <a:avLst/>
                    </a:prstGeom>
                    <a:ln/>
                  </pic:spPr>
                </pic:pic>
              </a:graphicData>
            </a:graphic>
          </wp:inline>
        </w:drawing>
      </w:r>
    </w:p>
    <w:p w14:paraId="5FFC2CDF"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68525F1F"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1194EF44" wp14:editId="19ABB0BD">
            <wp:extent cx="6119820" cy="2857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119820" cy="2857500"/>
                    </a:xfrm>
                    <a:prstGeom prst="rect">
                      <a:avLst/>
                    </a:prstGeom>
                    <a:ln/>
                  </pic:spPr>
                </pic:pic>
              </a:graphicData>
            </a:graphic>
          </wp:inline>
        </w:drawing>
      </w:r>
    </w:p>
    <w:p w14:paraId="3B18089F"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240F85DE"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6AA7FC81" wp14:editId="498EC365">
            <wp:extent cx="6119820" cy="3632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119820" cy="3632200"/>
                    </a:xfrm>
                    <a:prstGeom prst="rect">
                      <a:avLst/>
                    </a:prstGeom>
                    <a:ln/>
                  </pic:spPr>
                </pic:pic>
              </a:graphicData>
            </a:graphic>
          </wp:inline>
        </w:drawing>
      </w:r>
    </w:p>
    <w:p w14:paraId="028F61C8"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51A6D7BF"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04EACE11" wp14:editId="3EF00385">
            <wp:extent cx="6119820" cy="3175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119820" cy="3175000"/>
                    </a:xfrm>
                    <a:prstGeom prst="rect">
                      <a:avLst/>
                    </a:prstGeom>
                    <a:ln/>
                  </pic:spPr>
                </pic:pic>
              </a:graphicData>
            </a:graphic>
          </wp:inline>
        </w:drawing>
      </w:r>
    </w:p>
    <w:p w14:paraId="08AFAD08"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568DD2F0"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18C3D8A4" wp14:editId="2C5ABE75">
            <wp:extent cx="6119820" cy="4940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9820" cy="4940300"/>
                    </a:xfrm>
                    <a:prstGeom prst="rect">
                      <a:avLst/>
                    </a:prstGeom>
                    <a:ln/>
                  </pic:spPr>
                </pic:pic>
              </a:graphicData>
            </a:graphic>
          </wp:inline>
        </w:drawing>
      </w:r>
    </w:p>
    <w:p w14:paraId="19E22286"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13532049"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30494ECB" wp14:editId="076095BF">
            <wp:extent cx="6119820" cy="541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19820" cy="5410200"/>
                    </a:xfrm>
                    <a:prstGeom prst="rect">
                      <a:avLst/>
                    </a:prstGeom>
                    <a:ln/>
                  </pic:spPr>
                </pic:pic>
              </a:graphicData>
            </a:graphic>
          </wp:inline>
        </w:drawing>
      </w:r>
    </w:p>
    <w:p w14:paraId="770A4D6F"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61498F03"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lastRenderedPageBreak/>
        <w:drawing>
          <wp:inline distT="114300" distB="114300" distL="114300" distR="114300" wp14:anchorId="1F5D6541" wp14:editId="5D02302D">
            <wp:extent cx="6119820" cy="9385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19820" cy="9385300"/>
                    </a:xfrm>
                    <a:prstGeom prst="rect">
                      <a:avLst/>
                    </a:prstGeom>
                    <a:ln/>
                  </pic:spPr>
                </pic:pic>
              </a:graphicData>
            </a:graphic>
          </wp:inline>
        </w:drawing>
      </w:r>
    </w:p>
    <w:p w14:paraId="5E005150" w14:textId="77777777" w:rsidR="00300462" w:rsidRDefault="00300462">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p>
    <w:p w14:paraId="4D3C4121"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b/>
          <w:color w:val="0D0D0D"/>
        </w:rPr>
      </w:pPr>
      <w:r>
        <w:rPr>
          <w:rFonts w:ascii="Times New Roman" w:eastAsia="Times New Roman" w:hAnsi="Times New Roman" w:cs="Times New Roman"/>
          <w:b/>
          <w:noProof/>
          <w:color w:val="0D0D0D"/>
        </w:rPr>
        <w:drawing>
          <wp:inline distT="114300" distB="114300" distL="114300" distR="114300" wp14:anchorId="37FF05B7" wp14:editId="4D8B0F60">
            <wp:extent cx="4686300" cy="2857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686300" cy="2857500"/>
                    </a:xfrm>
                    <a:prstGeom prst="rect">
                      <a:avLst/>
                    </a:prstGeom>
                    <a:ln/>
                  </pic:spPr>
                </pic:pic>
              </a:graphicData>
            </a:graphic>
          </wp:inline>
        </w:drawing>
      </w:r>
    </w:p>
    <w:p w14:paraId="1B9B6B61"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34731A4B" w14:textId="77777777" w:rsidR="00300462" w:rsidRDefault="00000000">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starting point for tackling more advanced data analysis projects in the future.</w:t>
      </w:r>
    </w:p>
    <w:p w14:paraId="3EC46F9C"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10FA8EA3"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773ECA52"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D0D0D"/>
          <w:sz w:val="28"/>
          <w:szCs w:val="28"/>
        </w:rPr>
      </w:pPr>
    </w:p>
    <w:p w14:paraId="3EE49417"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62120A33" w14:textId="77777777" w:rsidR="00300462" w:rsidRDefault="00300462">
      <w:pPr>
        <w:pBdr>
          <w:top w:val="single" w:sz="4" w:space="1" w:color="E3E3E3"/>
          <w:left w:val="single" w:sz="4" w:space="1" w:color="E3E3E3"/>
          <w:bottom w:val="single" w:sz="4" w:space="1" w:color="E3E3E3"/>
          <w:right w:val="single" w:sz="4" w:space="1" w:color="E3E3E3"/>
          <w:between w:val="nil"/>
        </w:pBdr>
        <w:spacing w:after="140" w:line="276" w:lineRule="auto"/>
        <w:rPr>
          <w:rFonts w:ascii="Liberation Sans" w:eastAsia="Liberation Sans" w:hAnsi="Liberation Sans" w:cs="Liberation Sans"/>
          <w:color w:val="0D0D0D"/>
          <w:sz w:val="28"/>
          <w:szCs w:val="28"/>
          <w:u w:val="single"/>
        </w:rPr>
      </w:pPr>
    </w:p>
    <w:p w14:paraId="691E2A2E" w14:textId="77777777" w:rsidR="00300462" w:rsidRDefault="00300462">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454516E1" w14:textId="77777777" w:rsidR="00300462" w:rsidRDefault="00000000">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br/>
      </w:r>
    </w:p>
    <w:p w14:paraId="068B8C5C" w14:textId="77777777" w:rsidR="00300462" w:rsidRDefault="00300462">
      <w:pPr>
        <w:spacing w:line="276" w:lineRule="auto"/>
        <w:rPr>
          <w:rFonts w:ascii="Liberation Sans" w:eastAsia="Liberation Sans" w:hAnsi="Liberation Sans" w:cs="Liberation Sans"/>
          <w:color w:val="0D0D0D"/>
          <w:sz w:val="28"/>
          <w:szCs w:val="28"/>
          <w:u w:val="single"/>
        </w:rPr>
      </w:pPr>
    </w:p>
    <w:p w14:paraId="32945800" w14:textId="77777777" w:rsidR="00300462" w:rsidRDefault="00300462">
      <w:pPr>
        <w:spacing w:line="276" w:lineRule="auto"/>
        <w:rPr>
          <w:rFonts w:ascii="Liberation Sans" w:eastAsia="Liberation Sans" w:hAnsi="Liberation Sans" w:cs="Liberation Sans"/>
          <w:color w:val="0D0D0D"/>
          <w:sz w:val="28"/>
          <w:szCs w:val="28"/>
          <w:u w:val="single"/>
        </w:rPr>
      </w:pPr>
    </w:p>
    <w:sectPr w:rsidR="00300462">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604020202020204"/>
    <w:charset w:val="00"/>
    <w:family w:val="auto"/>
    <w:pitch w:val="default"/>
    <w:embedRegular r:id="rId1" w:fontKey="{6D668C42-29C0-2544-8B9A-7A9ACF47C628}"/>
  </w:font>
  <w:font w:name="Times New Roman">
    <w:panose1 w:val="02020603050405020304"/>
    <w:charset w:val="00"/>
    <w:family w:val="roman"/>
    <w:pitch w:val="variable"/>
    <w:sig w:usb0="E0002EFF" w:usb1="C000785B" w:usb2="00000009" w:usb3="00000000" w:csb0="000001FF" w:csb1="00000000"/>
    <w:embedRegular r:id="rId2" w:fontKey="{B46F21FA-8250-EA45-ABD4-1494EEE38C9F}"/>
    <w:embedBold r:id="rId3" w:fontKey="{D0C34FA2-8A5F-DB4A-B21D-EE510C035286}"/>
  </w:font>
  <w:font w:name="Liberation Serif">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6" w:fontKey="{70CB4983-1983-C64B-AB18-FFE7F2DF9DAD}"/>
    <w:embedItalic r:id="rId7" w:fontKey="{63C7ED8A-33D6-F045-A55D-7E8E5C55B661}"/>
  </w:font>
  <w:font w:name="Liberation San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9" w:fontKey="{68989056-D258-3E4A-8ADB-13815442E1E1}"/>
  </w:font>
  <w:font w:name="Cambria">
    <w:panose1 w:val="02040503050406030204"/>
    <w:charset w:val="00"/>
    <w:family w:val="roman"/>
    <w:pitch w:val="variable"/>
    <w:sig w:usb0="E00002FF" w:usb1="400004FF" w:usb2="00000000" w:usb3="00000000" w:csb0="0000019F" w:csb1="00000000"/>
    <w:embedRegular r:id="rId10" w:fontKey="{70D62A48-A857-3C43-A188-E2FC36C6DC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B7B27"/>
    <w:multiLevelType w:val="multilevel"/>
    <w:tmpl w:val="9F18EC18"/>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1" w15:restartNumberingAfterBreak="0">
    <w:nsid w:val="0A7C7ABD"/>
    <w:multiLevelType w:val="multilevel"/>
    <w:tmpl w:val="F2067206"/>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2" w15:restartNumberingAfterBreak="0">
    <w:nsid w:val="26596A67"/>
    <w:multiLevelType w:val="multilevel"/>
    <w:tmpl w:val="921CB570"/>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39B932AB"/>
    <w:multiLevelType w:val="multilevel"/>
    <w:tmpl w:val="F6D4C92C"/>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897126336">
    <w:abstractNumId w:val="0"/>
  </w:num>
  <w:num w:numId="2" w16cid:durableId="46223821">
    <w:abstractNumId w:val="2"/>
  </w:num>
  <w:num w:numId="3" w16cid:durableId="1400514880">
    <w:abstractNumId w:val="1"/>
  </w:num>
  <w:num w:numId="4" w16cid:durableId="4451225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462"/>
    <w:rsid w:val="001764A5"/>
    <w:rsid w:val="00300462"/>
    <w:rsid w:val="00304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9EE0966"/>
  <w15:docId w15:val="{A3B29A93-9C30-8E41-A212-7B62CA111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744</Words>
  <Characters>4242</Characters>
  <Application>Microsoft Office Word</Application>
  <DocSecurity>0</DocSecurity>
  <Lines>35</Lines>
  <Paragraphs>9</Paragraphs>
  <ScaleCrop>false</ScaleCrop>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Tayade</cp:lastModifiedBy>
  <cp:revision>2</cp:revision>
  <dcterms:created xsi:type="dcterms:W3CDTF">2025-04-03T16:39:00Z</dcterms:created>
  <dcterms:modified xsi:type="dcterms:W3CDTF">2025-04-03T16:39:00Z</dcterms:modified>
</cp:coreProperties>
</file>