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D368" w14:textId="77777777" w:rsidR="00031E00" w:rsidRPr="00AD39EF" w:rsidRDefault="00031E00" w:rsidP="00031E00">
      <w:pPr>
        <w:spacing w:line="360" w:lineRule="auto"/>
        <w:ind w:left="174"/>
        <w:jc w:val="left"/>
        <w:rPr>
          <w:i/>
          <w:iCs/>
          <w:szCs w:val="24"/>
          <w:u w:color="000000"/>
        </w:rPr>
      </w:pPr>
      <w:r w:rsidRPr="00AD39EF">
        <w:rPr>
          <w:i/>
          <w:iCs/>
          <w:szCs w:val="24"/>
          <w:u w:color="000000"/>
        </w:rPr>
        <w:t>Dataset 1: Standard Phishing Evaluation Corpus</w:t>
      </w:r>
    </w:p>
    <w:p w14:paraId="78ED095B" w14:textId="77777777" w:rsidR="00031E00" w:rsidRPr="00AD39EF" w:rsidRDefault="00031E00" w:rsidP="00031E00">
      <w:pPr>
        <w:numPr>
          <w:ilvl w:val="0"/>
          <w:numId w:val="1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Source: Kaggle</w:t>
      </w:r>
    </w:p>
    <w:p w14:paraId="388CDA53" w14:textId="77777777" w:rsidR="00031E00" w:rsidRPr="00AD39EF" w:rsidRDefault="00031E00" w:rsidP="00031E00">
      <w:pPr>
        <w:numPr>
          <w:ilvl w:val="0"/>
          <w:numId w:val="1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Size: 18,650 rows and 3 columns.</w:t>
      </w:r>
    </w:p>
    <w:p w14:paraId="0EA07C25" w14:textId="77777777" w:rsidR="00031E00" w:rsidRPr="00AD39EF" w:rsidRDefault="00031E00" w:rsidP="00031E00">
      <w:pPr>
        <w:numPr>
          <w:ilvl w:val="0"/>
          <w:numId w:val="1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 xml:space="preserve">Purpose: This dataset was specifically </w:t>
      </w:r>
      <w:r>
        <w:rPr>
          <w:szCs w:val="24"/>
          <w:u w:color="000000"/>
        </w:rPr>
        <w:t>utilised</w:t>
      </w:r>
      <w:r w:rsidRPr="00AD39EF">
        <w:rPr>
          <w:szCs w:val="24"/>
          <w:u w:color="000000"/>
        </w:rPr>
        <w:t xml:space="preserve"> to train and validate the machine learning models, allowing them to learn the semantic differences between benign correspondence and malicious phishing attempts.</w:t>
      </w:r>
    </w:p>
    <w:p w14:paraId="3DC750B0" w14:textId="77777777" w:rsidR="00031E00" w:rsidRPr="00AD39EF" w:rsidRDefault="00031E00" w:rsidP="00031E00">
      <w:pPr>
        <w:numPr>
          <w:ilvl w:val="0"/>
          <w:numId w:val="1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Attribute Details (Columns):</w:t>
      </w:r>
    </w:p>
    <w:p w14:paraId="226F4116" w14:textId="77777777" w:rsidR="00031E00" w:rsidRPr="00AD39EF" w:rsidRDefault="00031E00" w:rsidP="00031E00">
      <w:pPr>
        <w:numPr>
          <w:ilvl w:val="1"/>
          <w:numId w:val="1"/>
        </w:numPr>
        <w:tabs>
          <w:tab w:val="clear" w:pos="1440"/>
          <w:tab w:val="num" w:pos="1050"/>
        </w:tabs>
        <w:spacing w:line="360" w:lineRule="auto"/>
        <w:ind w:left="145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Unnamed: Serves as the unique index number tracking each row.</w:t>
      </w:r>
    </w:p>
    <w:p w14:paraId="2120B7F8" w14:textId="77777777" w:rsidR="00031E00" w:rsidRPr="00AD39EF" w:rsidRDefault="00031E00" w:rsidP="00031E00">
      <w:pPr>
        <w:numPr>
          <w:ilvl w:val="1"/>
          <w:numId w:val="1"/>
        </w:numPr>
        <w:tabs>
          <w:tab w:val="clear" w:pos="1440"/>
          <w:tab w:val="num" w:pos="1050"/>
        </w:tabs>
        <w:spacing w:line="360" w:lineRule="auto"/>
        <w:ind w:left="145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Email Text: The independent variable containing the raw, unstructured string of the actual email content.</w:t>
      </w:r>
    </w:p>
    <w:p w14:paraId="7F3E69CD" w14:textId="77777777" w:rsidR="00031E00" w:rsidRDefault="00031E00" w:rsidP="00031E00">
      <w:pPr>
        <w:numPr>
          <w:ilvl w:val="1"/>
          <w:numId w:val="1"/>
        </w:numPr>
        <w:tabs>
          <w:tab w:val="clear" w:pos="1440"/>
          <w:tab w:val="num" w:pos="1050"/>
        </w:tabs>
        <w:spacing w:line="360" w:lineRule="auto"/>
        <w:ind w:left="145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Email Type: The target label used for binary classification. The distribution of this dataset consists of 11,322 Safe Emails (Ham) and 7,328 Phishing Emails (Spam), representing a realistic, slightly imbalanced real-world scenario.</w:t>
      </w:r>
    </w:p>
    <w:p w14:paraId="0854203A" w14:textId="4421B57F" w:rsidR="00031E00" w:rsidRDefault="00342504" w:rsidP="00031E00">
      <w:pPr>
        <w:tabs>
          <w:tab w:val="num" w:pos="1050"/>
        </w:tabs>
        <w:spacing w:line="360" w:lineRule="auto"/>
        <w:jc w:val="left"/>
        <w:rPr>
          <w:szCs w:val="24"/>
          <w:u w:color="000000"/>
        </w:rPr>
      </w:pPr>
      <w:r>
        <w:rPr>
          <w:szCs w:val="24"/>
          <w:u w:color="000000"/>
        </w:rPr>
        <w:t xml:space="preserve">Kaggle Dataset </w:t>
      </w:r>
      <w:r w:rsidR="00031E00">
        <w:rPr>
          <w:szCs w:val="24"/>
          <w:u w:color="000000"/>
        </w:rPr>
        <w:t xml:space="preserve">Link : </w:t>
      </w:r>
      <w:hyperlink r:id="rId5" w:history="1">
        <w:r w:rsidRPr="0026024B">
          <w:rPr>
            <w:rStyle w:val="Hyperlink"/>
            <w:szCs w:val="24"/>
          </w:rPr>
          <w:t>https://www.kaggle.com/datasets/subhajournal/phishingemails</w:t>
        </w:r>
      </w:hyperlink>
    </w:p>
    <w:p w14:paraId="186DCCF8" w14:textId="77777777" w:rsidR="00031E00" w:rsidRDefault="00031E00" w:rsidP="00C47A0E">
      <w:pPr>
        <w:spacing w:line="360" w:lineRule="auto"/>
        <w:ind w:left="0" w:firstLine="0"/>
        <w:jc w:val="left"/>
        <w:rPr>
          <w:i/>
          <w:iCs/>
          <w:szCs w:val="24"/>
          <w:u w:color="000000"/>
        </w:rPr>
      </w:pPr>
    </w:p>
    <w:p w14:paraId="475D045C" w14:textId="77777777" w:rsidR="00031E00" w:rsidRPr="00AD39EF" w:rsidRDefault="00031E00" w:rsidP="00031E00">
      <w:pPr>
        <w:spacing w:line="360" w:lineRule="auto"/>
        <w:ind w:left="174"/>
        <w:jc w:val="left"/>
        <w:rPr>
          <w:i/>
          <w:iCs/>
          <w:szCs w:val="24"/>
          <w:u w:color="000000"/>
        </w:rPr>
      </w:pPr>
      <w:r w:rsidRPr="00AD39EF">
        <w:rPr>
          <w:i/>
          <w:iCs/>
          <w:szCs w:val="24"/>
          <w:u w:color="000000"/>
        </w:rPr>
        <w:t>Dataset 2: Large-Scale Spam Detection Corpus</w:t>
      </w:r>
    </w:p>
    <w:p w14:paraId="567D1516" w14:textId="77777777" w:rsidR="00031E00" w:rsidRPr="00AD39EF" w:rsidRDefault="00031E00" w:rsidP="00031E00">
      <w:pPr>
        <w:numPr>
          <w:ilvl w:val="0"/>
          <w:numId w:val="2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Source: Kaggle</w:t>
      </w:r>
    </w:p>
    <w:p w14:paraId="179EDAC4" w14:textId="77777777" w:rsidR="00031E00" w:rsidRPr="00AD39EF" w:rsidRDefault="00031E00" w:rsidP="00031E00">
      <w:pPr>
        <w:numPr>
          <w:ilvl w:val="0"/>
          <w:numId w:val="2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Size: Over 190,000 rows and 3 columns.</w:t>
      </w:r>
    </w:p>
    <w:p w14:paraId="443B48A6" w14:textId="77777777" w:rsidR="00031E00" w:rsidRPr="00AD39EF" w:rsidRDefault="00031E00" w:rsidP="00031E00">
      <w:pPr>
        <w:numPr>
          <w:ilvl w:val="0"/>
          <w:numId w:val="2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 xml:space="preserve">Purpose: This massive dataset was leveraged for deep training and stress-testing our algorithms. By exposing the models to a highly diverse, large-scale volume of data, we ensured robust </w:t>
      </w:r>
      <w:r>
        <w:rPr>
          <w:szCs w:val="24"/>
          <w:u w:color="000000"/>
        </w:rPr>
        <w:t>generalisation</w:t>
      </w:r>
      <w:r w:rsidRPr="00AD39EF">
        <w:rPr>
          <w:szCs w:val="24"/>
          <w:u w:color="000000"/>
        </w:rPr>
        <w:t xml:space="preserve"> and improved threat detection across varied email structures.</w:t>
      </w:r>
    </w:p>
    <w:p w14:paraId="315EF208" w14:textId="77777777" w:rsidR="00031E00" w:rsidRPr="00AD39EF" w:rsidRDefault="00031E00" w:rsidP="00031E00">
      <w:pPr>
        <w:numPr>
          <w:ilvl w:val="0"/>
          <w:numId w:val="2"/>
        </w:numPr>
        <w:tabs>
          <w:tab w:val="clear" w:pos="720"/>
          <w:tab w:val="num" w:pos="330"/>
        </w:tabs>
        <w:spacing w:line="360" w:lineRule="auto"/>
        <w:ind w:left="73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Attribute Details (Columns):</w:t>
      </w:r>
    </w:p>
    <w:p w14:paraId="2277DBB3" w14:textId="77777777" w:rsidR="00031E00" w:rsidRPr="00AD39EF" w:rsidRDefault="00031E00" w:rsidP="00031E00">
      <w:pPr>
        <w:numPr>
          <w:ilvl w:val="1"/>
          <w:numId w:val="2"/>
        </w:numPr>
        <w:tabs>
          <w:tab w:val="clear" w:pos="1440"/>
          <w:tab w:val="num" w:pos="1050"/>
        </w:tabs>
        <w:spacing w:line="360" w:lineRule="auto"/>
        <w:ind w:left="145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Unnamed: Serves as the unique index number tracking each row.</w:t>
      </w:r>
    </w:p>
    <w:p w14:paraId="6B341DBE" w14:textId="77777777" w:rsidR="00031E00" w:rsidRPr="00AD39EF" w:rsidRDefault="00031E00" w:rsidP="00031E00">
      <w:pPr>
        <w:numPr>
          <w:ilvl w:val="1"/>
          <w:numId w:val="2"/>
        </w:numPr>
        <w:tabs>
          <w:tab w:val="clear" w:pos="1440"/>
          <w:tab w:val="num" w:pos="1050"/>
        </w:tabs>
        <w:spacing w:line="360" w:lineRule="auto"/>
        <w:ind w:left="145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>Email Text: The independent variable containing the raw, unstructured string of the actual email content.</w:t>
      </w:r>
    </w:p>
    <w:p w14:paraId="4965F94F" w14:textId="77777777" w:rsidR="00031E00" w:rsidRDefault="00031E00" w:rsidP="00031E00">
      <w:pPr>
        <w:numPr>
          <w:ilvl w:val="1"/>
          <w:numId w:val="2"/>
        </w:numPr>
        <w:tabs>
          <w:tab w:val="clear" w:pos="1440"/>
          <w:tab w:val="num" w:pos="1050"/>
        </w:tabs>
        <w:spacing w:line="360" w:lineRule="auto"/>
        <w:ind w:left="1450"/>
        <w:jc w:val="left"/>
        <w:rPr>
          <w:szCs w:val="24"/>
          <w:u w:color="000000"/>
        </w:rPr>
      </w:pPr>
      <w:r w:rsidRPr="00AD39EF">
        <w:rPr>
          <w:szCs w:val="24"/>
          <w:u w:color="000000"/>
        </w:rPr>
        <w:t xml:space="preserve">Email Type: The target label </w:t>
      </w:r>
      <w:r>
        <w:rPr>
          <w:szCs w:val="24"/>
          <w:u w:color="000000"/>
        </w:rPr>
        <w:t>categorising</w:t>
      </w:r>
      <w:r w:rsidRPr="00AD39EF">
        <w:rPr>
          <w:szCs w:val="24"/>
          <w:u w:color="000000"/>
        </w:rPr>
        <w:t xml:space="preserve"> each record as either a Safe Email or a Phishing Email, which the model uses to verify its predictive accuracy.</w:t>
      </w:r>
    </w:p>
    <w:p w14:paraId="7D85D8BF" w14:textId="79584D4C" w:rsidR="00371CDB" w:rsidRDefault="008F7460" w:rsidP="00897083">
      <w:pPr>
        <w:tabs>
          <w:tab w:val="num" w:pos="1050"/>
        </w:tabs>
        <w:spacing w:line="360" w:lineRule="auto"/>
        <w:jc w:val="left"/>
      </w:pPr>
      <w:r>
        <w:rPr>
          <w:szCs w:val="24"/>
          <w:u w:color="000000"/>
        </w:rPr>
        <w:t xml:space="preserve">Kaggle Dataset </w:t>
      </w:r>
      <w:r w:rsidR="00031E00">
        <w:rPr>
          <w:szCs w:val="24"/>
          <w:u w:color="000000"/>
        </w:rPr>
        <w:t xml:space="preserve">Link : </w:t>
      </w:r>
      <w:hyperlink r:id="rId6" w:history="1">
        <w:r w:rsidR="00897083" w:rsidRPr="00733EF4">
          <w:rPr>
            <w:rStyle w:val="Hyperlink"/>
          </w:rPr>
          <w:t>https://www.kaggle.com/datasets/meruvulikith/190k-spam-ham-email-dataset-for-classification</w:t>
        </w:r>
      </w:hyperlink>
    </w:p>
    <w:p w14:paraId="32D1C271" w14:textId="77777777" w:rsidR="00897083" w:rsidRDefault="00897083" w:rsidP="00897083">
      <w:pPr>
        <w:tabs>
          <w:tab w:val="num" w:pos="1050"/>
        </w:tabs>
        <w:spacing w:line="360" w:lineRule="auto"/>
        <w:jc w:val="left"/>
      </w:pPr>
    </w:p>
    <w:sectPr w:rsidR="0089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7C6B"/>
    <w:multiLevelType w:val="multilevel"/>
    <w:tmpl w:val="F45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D47EC"/>
    <w:multiLevelType w:val="multilevel"/>
    <w:tmpl w:val="D2CE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03696">
    <w:abstractNumId w:val="1"/>
  </w:num>
  <w:num w:numId="2" w16cid:durableId="33410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03"/>
    <w:rsid w:val="00031E00"/>
    <w:rsid w:val="00145848"/>
    <w:rsid w:val="00333E86"/>
    <w:rsid w:val="00342504"/>
    <w:rsid w:val="00371CDB"/>
    <w:rsid w:val="00414E24"/>
    <w:rsid w:val="00662542"/>
    <w:rsid w:val="008100C9"/>
    <w:rsid w:val="008271B9"/>
    <w:rsid w:val="00897083"/>
    <w:rsid w:val="008F7460"/>
    <w:rsid w:val="00C47A0E"/>
    <w:rsid w:val="00D82B03"/>
    <w:rsid w:val="00DC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9937"/>
  <w15:chartTrackingRefBased/>
  <w15:docId w15:val="{1B3FFA0E-6C93-41DF-B4D4-B2DE1D97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E00"/>
    <w:pPr>
      <w:spacing w:after="29" w:line="249" w:lineRule="auto"/>
      <w:ind w:left="164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03"/>
    <w:pPr>
      <w:numPr>
        <w:ilvl w:val="1"/>
      </w:numPr>
      <w:ind w:left="164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5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E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eruvulikith/190k-spam-ham-email-dataset-for-classification" TargetMode="External"/><Relationship Id="rId5" Type="http://schemas.openxmlformats.org/officeDocument/2006/relationships/hyperlink" Target="https://www.kaggle.com/datasets/subhajournal/phishingemai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TALAVIYA</dc:creator>
  <cp:keywords/>
  <dc:description/>
  <cp:lastModifiedBy>YASH TALAVIYA</cp:lastModifiedBy>
  <cp:revision>9</cp:revision>
  <cp:lastPrinted>2026-04-08T10:48:00Z</cp:lastPrinted>
  <dcterms:created xsi:type="dcterms:W3CDTF">2026-04-08T10:38:00Z</dcterms:created>
  <dcterms:modified xsi:type="dcterms:W3CDTF">2026-04-08T10:52:00Z</dcterms:modified>
</cp:coreProperties>
</file>