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D1742" w14:textId="77777777" w:rsidR="00C04C6D" w:rsidRDefault="00C04C6D" w:rsidP="00C04C6D">
      <w:pPr>
        <w:pStyle w:val="Body"/>
        <w:spacing w:after="0" w:line="276" w:lineRule="auto"/>
        <w:jc w:val="center"/>
        <w:rPr>
          <w:rFonts w:ascii="Open Sans" w:eastAsia="Open Sans" w:hAnsi="Open Sans" w:cs="Open Sans"/>
          <w:b/>
          <w:bCs/>
          <w:sz w:val="24"/>
          <w:szCs w:val="24"/>
        </w:rPr>
      </w:pPr>
      <w:bookmarkStart w:id="0" w:name="_Hlk132798351"/>
      <w:r>
        <w:rPr>
          <w:rFonts w:ascii="Open Sans" w:eastAsia="Open Sans" w:hAnsi="Open Sans" w:cs="Open Sans"/>
          <w:b/>
          <w:bCs/>
          <w:sz w:val="24"/>
          <w:szCs w:val="24"/>
          <w:lang w:val="en-US"/>
        </w:rPr>
        <w:t>Optimize your cover letter to get more job interviews</w:t>
      </w:r>
    </w:p>
    <w:p w14:paraId="3F62052F" w14:textId="77777777" w:rsidR="00C04C6D" w:rsidRDefault="00C04C6D" w:rsidP="00C04C6D">
      <w:pPr>
        <w:pStyle w:val="Body"/>
        <w:spacing w:after="0" w:line="276" w:lineRule="auto"/>
        <w:rPr>
          <w:rFonts w:ascii="Open Sans" w:eastAsia="Open Sans" w:hAnsi="Open Sans" w:cs="Open Sans"/>
          <w:lang w:val="en-US"/>
        </w:rPr>
      </w:pPr>
    </w:p>
    <w:p w14:paraId="2E6DBD7B" w14:textId="77777777" w:rsidR="00C04C6D" w:rsidRDefault="00C04C6D" w:rsidP="00C04C6D">
      <w:pPr>
        <w:pStyle w:val="Body"/>
        <w:spacing w:after="0" w:line="276" w:lineRule="auto"/>
        <w:rPr>
          <w:rFonts w:ascii="Open Sans" w:eastAsia="Open Sans" w:hAnsi="Open Sans" w:cs="Open Sans"/>
        </w:rPr>
      </w:pPr>
      <w:r>
        <w:rPr>
          <w:rFonts w:ascii="Open Sans" w:eastAsia="Open Sans" w:hAnsi="Open Sans" w:cs="Open Sans"/>
          <w:lang w:val="en-US"/>
        </w:rPr>
        <w:t>This free cover letter template will help you write an ATS-friendly cover letter. But how do you know what the hiring manager is looking for? What skills and experience should you include to show you’re the best candidate?</w:t>
      </w:r>
    </w:p>
    <w:p w14:paraId="430AF69E" w14:textId="77777777" w:rsidR="00C04C6D" w:rsidRDefault="00C04C6D" w:rsidP="00C04C6D">
      <w:pPr>
        <w:pStyle w:val="Body"/>
        <w:spacing w:after="0" w:line="276" w:lineRule="auto"/>
        <w:rPr>
          <w:rFonts w:ascii="Open Sans" w:eastAsia="Open Sans" w:hAnsi="Open Sans" w:cs="Open Sans"/>
          <w:lang w:val="en-US"/>
        </w:rPr>
      </w:pPr>
    </w:p>
    <w:p w14:paraId="16A3EA8F" w14:textId="77777777" w:rsidR="00C04C6D" w:rsidRDefault="00C04C6D" w:rsidP="00C04C6D">
      <w:pPr>
        <w:pStyle w:val="Body"/>
        <w:spacing w:after="0" w:line="276" w:lineRule="auto"/>
        <w:rPr>
          <w:rStyle w:val="None"/>
          <w:rFonts w:ascii="Open Sans" w:eastAsia="Open Sans" w:hAnsi="Open Sans" w:cs="Open Sans"/>
          <w:b/>
          <w:bCs/>
        </w:rPr>
      </w:pPr>
      <w:r>
        <w:rPr>
          <w:rFonts w:ascii="Open Sans" w:eastAsia="Open Sans" w:hAnsi="Open Sans" w:cs="Open Sans"/>
          <w:b/>
          <w:bCs/>
          <w:lang w:val="en-US"/>
        </w:rPr>
        <w:t xml:space="preserve">Jobscan’s </w:t>
      </w:r>
      <w:hyperlink r:id="rId5" w:history="1">
        <w:r>
          <w:rPr>
            <w:rStyle w:val="Hyperlink0"/>
          </w:rPr>
          <w:t>cover letter checker</w:t>
        </w:r>
      </w:hyperlink>
      <w:r>
        <w:rPr>
          <w:rStyle w:val="None"/>
          <w:rFonts w:ascii="Open Sans" w:eastAsia="Open Sans" w:hAnsi="Open Sans" w:cs="Open Sans"/>
          <w:b/>
          <w:bCs/>
          <w:lang w:val="en-US"/>
        </w:rPr>
        <w:t xml:space="preserve"> helps you optimize your cover letter for each job listing so that your application is more attractive to recruiters and hiring managers.</w:t>
      </w:r>
    </w:p>
    <w:p w14:paraId="296A3DA7" w14:textId="77777777" w:rsidR="00C04C6D" w:rsidRDefault="00C04C6D" w:rsidP="00C04C6D">
      <w:pPr>
        <w:pStyle w:val="Body"/>
        <w:spacing w:after="0" w:line="276" w:lineRule="auto"/>
        <w:rPr>
          <w:rStyle w:val="None"/>
          <w:rFonts w:ascii="Open Sans" w:eastAsia="Open Sans" w:hAnsi="Open Sans" w:cs="Open Sans"/>
          <w:lang w:val="en-US"/>
        </w:rPr>
      </w:pPr>
    </w:p>
    <w:p w14:paraId="6BCBF101" w14:textId="77777777" w:rsidR="00C04C6D" w:rsidRDefault="00C04C6D" w:rsidP="00C04C6D">
      <w:pPr>
        <w:pStyle w:val="Body"/>
        <w:spacing w:after="0" w:line="276" w:lineRule="auto"/>
        <w:rPr>
          <w:rStyle w:val="None"/>
          <w:rFonts w:ascii="Open Sans" w:eastAsia="Open Sans" w:hAnsi="Open Sans" w:cs="Open Sans"/>
        </w:rPr>
      </w:pPr>
      <w:r>
        <w:rPr>
          <w:rStyle w:val="None"/>
          <w:rFonts w:ascii="Open Sans" w:eastAsia="Open Sans" w:hAnsi="Open Sans" w:cs="Open Sans"/>
          <w:lang w:val="en-US"/>
        </w:rPr>
        <w:t xml:space="preserve">An optimized cover letter leads to more responses, more interviews, and more offers for the jobs you </w:t>
      </w:r>
      <w:r>
        <w:rPr>
          <w:rStyle w:val="None"/>
          <w:rFonts w:ascii="Open Sans" w:eastAsia="Open Sans" w:hAnsi="Open Sans" w:cs="Open Sans"/>
          <w:i/>
          <w:iCs/>
          <w:lang w:val="en-US"/>
        </w:rPr>
        <w:t>really</w:t>
      </w:r>
      <w:r>
        <w:rPr>
          <w:rStyle w:val="None"/>
          <w:rFonts w:ascii="Open Sans" w:eastAsia="Open Sans" w:hAnsi="Open Sans" w:cs="Open Sans"/>
          <w:lang w:val="en-US"/>
        </w:rPr>
        <w:t xml:space="preserve"> want.</w:t>
      </w:r>
    </w:p>
    <w:p w14:paraId="09E99C31" w14:textId="77777777" w:rsidR="00C04C6D" w:rsidRDefault="00C04C6D" w:rsidP="00C04C6D">
      <w:pPr>
        <w:pStyle w:val="Body"/>
        <w:spacing w:after="0" w:line="276" w:lineRule="auto"/>
        <w:rPr>
          <w:rStyle w:val="None"/>
          <w:rFonts w:ascii="Open Sans" w:eastAsia="Open Sans" w:hAnsi="Open Sans" w:cs="Open Sans"/>
          <w:lang w:val="en-US"/>
        </w:rPr>
      </w:pPr>
    </w:p>
    <w:p w14:paraId="6219BBC5" w14:textId="77777777" w:rsidR="00C04C6D" w:rsidRDefault="00C04C6D" w:rsidP="00C04C6D">
      <w:pPr>
        <w:pStyle w:val="Body"/>
        <w:spacing w:after="0" w:line="276" w:lineRule="auto"/>
        <w:rPr>
          <w:rStyle w:val="None"/>
          <w:rFonts w:ascii="Open Sans" w:eastAsia="Open Sans" w:hAnsi="Open Sans" w:cs="Open Sans"/>
          <w:i/>
          <w:iCs/>
        </w:rPr>
      </w:pPr>
      <w:r>
        <w:rPr>
          <w:rStyle w:val="None"/>
          <w:rFonts w:ascii="Open Sans" w:eastAsia="Open Sans" w:hAnsi="Open Sans" w:cs="Open Sans"/>
          <w:i/>
          <w:iCs/>
          <w:lang w:val="en-US"/>
        </w:rPr>
        <w:t xml:space="preserve">“Honestly, it was like the floodgates opened. Within a week…I was absolutely flooded with contacts and people reaching out.” </w:t>
      </w:r>
      <w:hyperlink r:id="rId6" w:history="1">
        <w:r>
          <w:rPr>
            <w:rStyle w:val="Hyperlink1"/>
          </w:rPr>
          <w:t>Kelly, South Carolina, Jobscan User</w:t>
        </w:r>
      </w:hyperlink>
    </w:p>
    <w:p w14:paraId="104568B5" w14:textId="77777777" w:rsidR="00C04C6D" w:rsidRDefault="00C04C6D" w:rsidP="00C04C6D">
      <w:pPr>
        <w:pStyle w:val="Body"/>
        <w:spacing w:after="0" w:line="276" w:lineRule="auto"/>
        <w:rPr>
          <w:rStyle w:val="None"/>
          <w:rFonts w:ascii="Open Sans" w:eastAsia="Open Sans" w:hAnsi="Open Sans" w:cs="Open Sans"/>
          <w:i/>
          <w:iCs/>
          <w:lang w:val="en-US"/>
        </w:rPr>
      </w:pPr>
    </w:p>
    <w:p w14:paraId="51CEB00F" w14:textId="77777777" w:rsidR="00C04C6D" w:rsidRDefault="00C04C6D" w:rsidP="00C04C6D">
      <w:pPr>
        <w:pStyle w:val="Body"/>
        <w:spacing w:after="0" w:line="276" w:lineRule="auto"/>
        <w:rPr>
          <w:rStyle w:val="None"/>
          <w:rFonts w:ascii="Open Sans" w:eastAsia="Open Sans" w:hAnsi="Open Sans" w:cs="Open Sans"/>
          <w:i/>
          <w:iCs/>
        </w:rPr>
      </w:pPr>
      <w:r>
        <w:rPr>
          <w:rStyle w:val="None"/>
          <w:rFonts w:ascii="Open Sans" w:eastAsia="Open Sans" w:hAnsi="Open Sans" w:cs="Open Sans"/>
          <w:i/>
          <w:iCs/>
          <w:lang w:val="en-US"/>
        </w:rPr>
        <w:t xml:space="preserve">”It’s the greatest tool that I have seen when it comes to searching for jobs.” </w:t>
      </w:r>
      <w:hyperlink r:id="rId7" w:history="1">
        <w:r>
          <w:rPr>
            <w:rStyle w:val="Hyperlink1"/>
          </w:rPr>
          <w:t>Mark Stark, Career Success Coach</w:t>
        </w:r>
      </w:hyperlink>
    </w:p>
    <w:p w14:paraId="01451428" w14:textId="77777777" w:rsidR="00C04C6D" w:rsidRDefault="00C04C6D" w:rsidP="00C04C6D">
      <w:pPr>
        <w:pStyle w:val="Body"/>
        <w:spacing w:after="0" w:line="276" w:lineRule="auto"/>
        <w:rPr>
          <w:rStyle w:val="None"/>
          <w:rFonts w:ascii="Open Sans" w:eastAsia="Open Sans" w:hAnsi="Open Sans" w:cs="Open Sans"/>
          <w:i/>
          <w:iCs/>
          <w:lang w:val="en-US"/>
        </w:rPr>
      </w:pPr>
    </w:p>
    <w:p w14:paraId="5222FACD" w14:textId="77777777" w:rsidR="00C04C6D" w:rsidRDefault="00C04C6D" w:rsidP="00C04C6D">
      <w:pPr>
        <w:pStyle w:val="Body"/>
        <w:spacing w:after="0" w:line="276" w:lineRule="auto"/>
        <w:rPr>
          <w:rStyle w:val="None"/>
          <w:rFonts w:ascii="Open Sans" w:eastAsia="Open Sans" w:hAnsi="Open Sans" w:cs="Open Sans"/>
          <w:i/>
          <w:iCs/>
        </w:rPr>
      </w:pPr>
      <w:r>
        <w:rPr>
          <w:rStyle w:val="None"/>
          <w:rFonts w:ascii="Open Sans" w:eastAsia="Open Sans" w:hAnsi="Open Sans" w:cs="Open Sans"/>
          <w:i/>
          <w:iCs/>
          <w:lang w:val="en-US"/>
        </w:rPr>
        <w:t xml:space="preserve">“We’re seeing easily 30% or more increase in calls from recruiters when our students use Jobscan to tailor their resumes.” </w:t>
      </w:r>
      <w:hyperlink r:id="rId8" w:history="1">
        <w:r>
          <w:rPr>
            <w:rStyle w:val="Hyperlink1"/>
          </w:rPr>
          <w:t>Jeffrey Stubbs, Director, Baylor University Career Center</w:t>
        </w:r>
      </w:hyperlink>
    </w:p>
    <w:p w14:paraId="22FC7420" w14:textId="77777777" w:rsidR="00C04C6D" w:rsidRDefault="00C04C6D" w:rsidP="00C04C6D">
      <w:pPr>
        <w:pStyle w:val="Body"/>
        <w:spacing w:after="0" w:line="276" w:lineRule="auto"/>
        <w:rPr>
          <w:rStyle w:val="None"/>
          <w:rFonts w:ascii="Open Sans" w:eastAsia="Open Sans" w:hAnsi="Open Sans" w:cs="Open Sans"/>
          <w:lang w:val="en-US"/>
        </w:rPr>
      </w:pPr>
    </w:p>
    <w:p w14:paraId="49FFB2E9" w14:textId="77777777" w:rsidR="00C04C6D" w:rsidRDefault="00C04C6D" w:rsidP="00C04C6D">
      <w:pPr>
        <w:pStyle w:val="Body"/>
        <w:spacing w:after="0" w:line="276" w:lineRule="auto"/>
        <w:rPr>
          <w:rStyle w:val="None"/>
          <w:rFonts w:ascii="Open Sans" w:eastAsia="Open Sans" w:hAnsi="Open Sans" w:cs="Open Sans"/>
        </w:rPr>
      </w:pPr>
      <w:r>
        <w:rPr>
          <w:rStyle w:val="None"/>
          <w:rFonts w:ascii="Open Sans" w:eastAsia="Open Sans" w:hAnsi="Open Sans" w:cs="Open Sans"/>
          <w:lang w:val="en-US"/>
        </w:rPr>
        <w:t xml:space="preserve">It’s frustrating to apply for dozens of jobs and not get any interviews. Use </w:t>
      </w:r>
      <w:hyperlink r:id="rId9" w:history="1">
        <w:r>
          <w:rPr>
            <w:rStyle w:val="Hyperlink2"/>
          </w:rPr>
          <w:t>Jobscan</w:t>
        </w:r>
      </w:hyperlink>
      <w:r>
        <w:rPr>
          <w:rStyle w:val="None"/>
          <w:rFonts w:ascii="Open Sans" w:eastAsia="Open Sans" w:hAnsi="Open Sans" w:cs="Open Sans"/>
          <w:lang w:val="en-US"/>
        </w:rPr>
        <w:t xml:space="preserve"> to optimize your resume, cover letter, and LinkedIn profile.</w:t>
      </w:r>
    </w:p>
    <w:p w14:paraId="717F72D4" w14:textId="77777777" w:rsidR="00C04C6D" w:rsidRDefault="00C04C6D" w:rsidP="00C04C6D">
      <w:pPr>
        <w:pStyle w:val="Body"/>
        <w:spacing w:after="0" w:line="276" w:lineRule="auto"/>
        <w:rPr>
          <w:rStyle w:val="None"/>
          <w:rFonts w:ascii="Open Sans" w:eastAsia="Open Sans" w:hAnsi="Open Sans" w:cs="Open Sans"/>
          <w:lang w:val="en-US"/>
        </w:rPr>
      </w:pPr>
    </w:p>
    <w:p w14:paraId="41651538" w14:textId="77777777" w:rsidR="00C04C6D" w:rsidRDefault="00C04C6D" w:rsidP="00C04C6D">
      <w:pPr>
        <w:pStyle w:val="Body"/>
        <w:spacing w:after="0" w:line="276" w:lineRule="auto"/>
        <w:jc w:val="center"/>
        <w:rPr>
          <w:rStyle w:val="None"/>
          <w:rFonts w:ascii="Open Sans" w:eastAsia="Open Sans" w:hAnsi="Open Sans" w:cs="Open Sans"/>
          <w:b/>
          <w:bCs/>
          <w:color w:val="FC9400"/>
          <w:u w:color="FC9400"/>
        </w:rPr>
      </w:pPr>
      <w:r>
        <w:rPr>
          <w:rStyle w:val="None"/>
          <w:rFonts w:ascii="Open Sans" w:eastAsia="Open Sans" w:hAnsi="Open Sans" w:cs="Open Sans"/>
          <w:b/>
          <w:bCs/>
          <w:color w:val="FC9400"/>
          <w:u w:color="FC9400"/>
          <w:lang w:val="en-US"/>
        </w:rPr>
        <w:t>90% of Jobscan Premium users landed an interview.</w:t>
      </w:r>
    </w:p>
    <w:p w14:paraId="5DEBD5E4" w14:textId="77777777" w:rsidR="00C04C6D" w:rsidRDefault="00C04C6D" w:rsidP="00C04C6D">
      <w:pPr>
        <w:pStyle w:val="Body"/>
        <w:spacing w:after="0" w:line="276" w:lineRule="auto"/>
        <w:rPr>
          <w:rStyle w:val="None"/>
          <w:rFonts w:ascii="Open Sans" w:eastAsia="Open Sans" w:hAnsi="Open Sans" w:cs="Open Sans"/>
          <w:lang w:val="en-US"/>
        </w:rPr>
      </w:pPr>
    </w:p>
    <w:p w14:paraId="3B796FC8" w14:textId="77777777" w:rsidR="00C04C6D" w:rsidRDefault="00C04C6D" w:rsidP="00C04C6D">
      <w:pPr>
        <w:pStyle w:val="Body"/>
        <w:spacing w:after="0" w:line="276" w:lineRule="auto"/>
        <w:jc w:val="center"/>
        <w:rPr>
          <w:rStyle w:val="None"/>
          <w:rFonts w:ascii="Open Sans" w:eastAsia="Open Sans" w:hAnsi="Open Sans" w:cs="Open Sans"/>
        </w:rPr>
      </w:pPr>
      <w:r>
        <w:rPr>
          <w:rStyle w:val="None"/>
          <w:rFonts w:ascii="Open Sans" w:eastAsia="Open Sans" w:hAnsi="Open Sans" w:cs="Open Sans"/>
          <w:lang w:val="en-US"/>
        </w:rPr>
        <w:t>Jobscan users have been hired by:</w:t>
      </w:r>
    </w:p>
    <w:p w14:paraId="3CC23156" w14:textId="77777777" w:rsidR="00C04C6D" w:rsidRDefault="00C04C6D" w:rsidP="00C04C6D">
      <w:pPr>
        <w:pStyle w:val="Body"/>
        <w:spacing w:after="0" w:line="276" w:lineRule="auto"/>
        <w:rPr>
          <w:rStyle w:val="None"/>
          <w:rFonts w:ascii="Open Sans" w:eastAsia="Open Sans" w:hAnsi="Open Sans" w:cs="Open Sans"/>
          <w:lang w:val="en-US"/>
        </w:rPr>
      </w:pPr>
    </w:p>
    <w:p w14:paraId="00EB7661" w14:textId="77777777" w:rsidR="00C04C6D" w:rsidRDefault="00C04C6D" w:rsidP="00C04C6D">
      <w:pPr>
        <w:pStyle w:val="Body"/>
        <w:spacing w:after="0" w:line="276" w:lineRule="auto"/>
        <w:jc w:val="center"/>
        <w:rPr>
          <w:rStyle w:val="None"/>
          <w:rFonts w:ascii="Open Sans" w:eastAsia="Open Sans" w:hAnsi="Open Sans" w:cs="Open Sans"/>
        </w:rPr>
      </w:pPr>
      <w:r>
        <w:rPr>
          <w:rStyle w:val="None"/>
          <w:rFonts w:ascii="Open Sans" w:eastAsia="Open Sans" w:hAnsi="Open Sans" w:cs="Open Sans"/>
          <w:noProof/>
        </w:rPr>
        <w:drawing>
          <wp:inline distT="0" distB="0" distL="0" distR="0" wp14:anchorId="5D650CCF" wp14:editId="08A93B7E">
            <wp:extent cx="2952750" cy="476250"/>
            <wp:effectExtent l="0" t="0" r="0" b="0"/>
            <wp:docPr id="1073741825" name="officeArt object"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5" name="LogoDescription automatically generated with medium confidence" descr="LogoDescription automatically generated with medium confidence"/>
                    <pic:cNvPicPr>
                      <a:picLocks noChangeAspect="1"/>
                    </pic:cNvPicPr>
                  </pic:nvPicPr>
                  <pic:blipFill>
                    <a:blip r:embed="rId10"/>
                    <a:srcRect t="15952" b="55995"/>
                    <a:stretch>
                      <a:fillRect/>
                    </a:stretch>
                  </pic:blipFill>
                  <pic:spPr>
                    <a:xfrm>
                      <a:off x="0" y="0"/>
                      <a:ext cx="2952750" cy="476250"/>
                    </a:xfrm>
                    <a:prstGeom prst="rect">
                      <a:avLst/>
                    </a:prstGeom>
                    <a:ln w="12700" cap="flat">
                      <a:noFill/>
                      <a:miter lim="400000"/>
                    </a:ln>
                    <a:effectLst/>
                  </pic:spPr>
                </pic:pic>
              </a:graphicData>
            </a:graphic>
          </wp:inline>
        </w:drawing>
      </w:r>
      <w:r>
        <w:rPr>
          <w:rStyle w:val="None"/>
          <w:rFonts w:ascii="Open Sans" w:eastAsia="Open Sans" w:hAnsi="Open Sans" w:cs="Open Sans"/>
          <w:noProof/>
        </w:rPr>
        <w:drawing>
          <wp:inline distT="0" distB="0" distL="0" distR="0" wp14:anchorId="5F5BFF87" wp14:editId="6766C511">
            <wp:extent cx="2952750" cy="476250"/>
            <wp:effectExtent l="0" t="0" r="0" b="0"/>
            <wp:docPr id="1073741826" name="officeArt object"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6" name="LogoDescription automatically generated with medium confidence" descr="LogoDescription automatically generated with medium confidence"/>
                    <pic:cNvPicPr>
                      <a:picLocks noChangeAspect="1"/>
                    </pic:cNvPicPr>
                  </pic:nvPicPr>
                  <pic:blipFill>
                    <a:blip r:embed="rId10"/>
                    <a:srcRect t="55424" b="16602"/>
                    <a:stretch>
                      <a:fillRect/>
                    </a:stretch>
                  </pic:blipFill>
                  <pic:spPr>
                    <a:xfrm>
                      <a:off x="0" y="0"/>
                      <a:ext cx="2952750" cy="476250"/>
                    </a:xfrm>
                    <a:prstGeom prst="rect">
                      <a:avLst/>
                    </a:prstGeom>
                    <a:ln w="12700" cap="flat">
                      <a:noFill/>
                      <a:miter lim="400000"/>
                    </a:ln>
                    <a:effectLst/>
                  </pic:spPr>
                </pic:pic>
              </a:graphicData>
            </a:graphic>
          </wp:inline>
        </w:drawing>
      </w:r>
    </w:p>
    <w:p w14:paraId="64291B50" w14:textId="77777777" w:rsidR="00C04C6D" w:rsidRDefault="00C04C6D" w:rsidP="00C04C6D">
      <w:pPr>
        <w:pStyle w:val="Body"/>
        <w:spacing w:after="0" w:line="276" w:lineRule="auto"/>
        <w:jc w:val="center"/>
        <w:rPr>
          <w:rStyle w:val="None"/>
          <w:rFonts w:ascii="Open Sans" w:eastAsia="Open Sans" w:hAnsi="Open Sans" w:cs="Open Sans"/>
          <w:lang w:val="en-US"/>
        </w:rPr>
      </w:pPr>
    </w:p>
    <w:p w14:paraId="1809AF1F" w14:textId="77777777" w:rsidR="00C04C6D" w:rsidRDefault="00C04C6D" w:rsidP="00C04C6D">
      <w:pPr>
        <w:pStyle w:val="Body"/>
        <w:spacing w:after="0" w:line="276" w:lineRule="auto"/>
        <w:jc w:val="center"/>
        <w:rPr>
          <w:rStyle w:val="None"/>
          <w:rFonts w:ascii="Open Sans" w:eastAsia="Open Sans" w:hAnsi="Open Sans" w:cs="Open Sans"/>
          <w:lang w:val="en-US"/>
        </w:rPr>
      </w:pPr>
    </w:p>
    <w:p w14:paraId="468FFC26" w14:textId="77777777" w:rsidR="00C04C6D" w:rsidRDefault="00C04C6D" w:rsidP="00C04C6D">
      <w:pPr>
        <w:pStyle w:val="Body"/>
        <w:spacing w:after="0" w:line="276" w:lineRule="auto"/>
        <w:jc w:val="center"/>
        <w:rPr>
          <w:rStyle w:val="None"/>
          <w:rFonts w:ascii="Open Sans" w:eastAsia="Open Sans" w:hAnsi="Open Sans" w:cs="Open Sans"/>
          <w:lang w:val="en-US"/>
        </w:rPr>
      </w:pPr>
    </w:p>
    <w:p w14:paraId="1CC90703" w14:textId="77777777" w:rsidR="00C04C6D" w:rsidRDefault="00C04C6D" w:rsidP="00C04C6D">
      <w:pPr>
        <w:pStyle w:val="Body"/>
        <w:spacing w:after="0" w:line="276" w:lineRule="auto"/>
        <w:jc w:val="center"/>
        <w:rPr>
          <w:rStyle w:val="None"/>
          <w:rFonts w:ascii="Open Sans" w:eastAsia="Open Sans" w:hAnsi="Open Sans" w:cs="Open Sans"/>
          <w:lang w:val="en-US"/>
        </w:rPr>
      </w:pPr>
    </w:p>
    <w:p w14:paraId="671EC352" w14:textId="77777777" w:rsidR="00C04C6D" w:rsidRDefault="00C04C6D" w:rsidP="00C04C6D">
      <w:pPr>
        <w:pStyle w:val="Body"/>
        <w:tabs>
          <w:tab w:val="right" w:pos="9340"/>
        </w:tabs>
        <w:spacing w:after="0" w:line="252" w:lineRule="auto"/>
        <w:jc w:val="center"/>
        <w:rPr>
          <w:rStyle w:val="None"/>
          <w:rFonts w:ascii="Verdana" w:eastAsia="Verdana" w:hAnsi="Verdana" w:cs="Verdana"/>
          <w:b/>
          <w:bCs/>
          <w:sz w:val="40"/>
          <w:szCs w:val="40"/>
        </w:rPr>
      </w:pPr>
      <w:r>
        <w:rPr>
          <w:rStyle w:val="None"/>
          <w:rFonts w:ascii="Open Sans" w:eastAsia="Open Sans" w:hAnsi="Open Sans" w:cs="Open Sans"/>
          <w:noProof/>
        </w:rPr>
        <w:drawing>
          <wp:inline distT="0" distB="0" distL="0" distR="0" wp14:anchorId="6CA31402" wp14:editId="47439413">
            <wp:extent cx="857250" cy="342900"/>
            <wp:effectExtent l="0" t="0" r="0" b="0"/>
            <wp:docPr id="1073741827" name="officeArt object"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7" name="LogoDescription automatically generated" descr="LogoDescription automatically generated"/>
                    <pic:cNvPicPr>
                      <a:picLocks noChangeAspect="1"/>
                    </pic:cNvPicPr>
                  </pic:nvPicPr>
                  <pic:blipFill>
                    <a:blip r:embed="rId11"/>
                    <a:stretch>
                      <a:fillRect/>
                    </a:stretch>
                  </pic:blipFill>
                  <pic:spPr>
                    <a:xfrm>
                      <a:off x="0" y="0"/>
                      <a:ext cx="857250" cy="342900"/>
                    </a:xfrm>
                    <a:prstGeom prst="rect">
                      <a:avLst/>
                    </a:prstGeom>
                    <a:ln w="12700" cap="flat">
                      <a:noFill/>
                      <a:miter lim="400000"/>
                    </a:ln>
                    <a:effectLst/>
                  </pic:spPr>
                </pic:pic>
              </a:graphicData>
            </a:graphic>
          </wp:inline>
        </w:drawing>
      </w:r>
      <w:bookmarkEnd w:id="0"/>
    </w:p>
    <w:p w14:paraId="22381AB3" w14:textId="77777777" w:rsidR="00C04C6D" w:rsidRDefault="00C04C6D" w:rsidP="00C04C6D">
      <w:pPr>
        <w:pStyle w:val="Body"/>
        <w:spacing w:after="0"/>
        <w:jc w:val="center"/>
      </w:pPr>
      <w:r>
        <w:rPr>
          <w:rStyle w:val="None"/>
          <w:rFonts w:ascii="Arial Unicode MS" w:hAnsi="Arial Unicode MS"/>
          <w:sz w:val="40"/>
          <w:szCs w:val="40"/>
        </w:rPr>
        <w:br w:type="page"/>
      </w:r>
    </w:p>
    <w:p w14:paraId="2B42DB72" w14:textId="347FA1C9" w:rsidR="00354EDB" w:rsidRPr="00AE3A1A" w:rsidRDefault="004C2173" w:rsidP="00354EDB">
      <w:pPr>
        <w:jc w:val="right"/>
        <w:rPr>
          <w:rFonts w:ascii="Garamond" w:hAnsi="Garamond" w:cs="Arial"/>
          <w:b/>
          <w:bCs/>
          <w:color w:val="0C4B58"/>
          <w:sz w:val="48"/>
          <w:szCs w:val="48"/>
        </w:rPr>
      </w:pPr>
      <w:r>
        <w:rPr>
          <w:rFonts w:ascii="Garamond" w:hAnsi="Garamond" w:cs="Arial"/>
          <w:b/>
          <w:bCs/>
          <w:color w:val="0C4B58"/>
          <w:spacing w:val="100"/>
          <w:sz w:val="48"/>
          <w:szCs w:val="48"/>
        </w:rPr>
        <w:lastRenderedPageBreak/>
        <w:t>Emily Carter</w:t>
      </w:r>
    </w:p>
    <w:p w14:paraId="1C307139" w14:textId="04F39FBA" w:rsidR="00354EDB" w:rsidRPr="00354EDB" w:rsidRDefault="004C2173" w:rsidP="00611506">
      <w:pPr>
        <w:spacing w:after="0" w:line="276" w:lineRule="auto"/>
        <w:ind w:left="360"/>
        <w:jc w:val="right"/>
        <w:rPr>
          <w:rFonts w:ascii="Garamond" w:hAnsi="Garamond" w:cstheme="minorHAnsi"/>
          <w:color w:val="0C4B58"/>
          <w:spacing w:val="20"/>
          <w:sz w:val="24"/>
          <w:szCs w:val="24"/>
        </w:rPr>
      </w:pPr>
      <w:r>
        <w:rPr>
          <w:rFonts w:ascii="Garamond" w:hAnsi="Garamond" w:cstheme="minorHAnsi"/>
          <w:color w:val="0C4B58"/>
          <w:spacing w:val="20"/>
          <w:sz w:val="24"/>
          <w:szCs w:val="24"/>
        </w:rPr>
        <w:t>Denver, CO</w:t>
      </w:r>
      <w:r w:rsidR="00354EDB" w:rsidRPr="00354EDB">
        <w:rPr>
          <w:rFonts w:ascii="Garamond" w:hAnsi="Garamond" w:cstheme="minorHAnsi"/>
          <w:color w:val="0C4B58"/>
          <w:spacing w:val="20"/>
          <w:sz w:val="24"/>
          <w:szCs w:val="24"/>
        </w:rPr>
        <w:t xml:space="preserve"> </w:t>
      </w:r>
      <w:r w:rsidR="000E39AD">
        <w:rPr>
          <w:rFonts w:ascii="Garamond" w:hAnsi="Garamond" w:cstheme="minorHAnsi"/>
          <w:color w:val="0C4B58"/>
          <w:spacing w:val="20"/>
          <w:sz w:val="24"/>
          <w:szCs w:val="24"/>
        </w:rPr>
        <w:t>•</w:t>
      </w:r>
      <w:r w:rsidR="00354EDB" w:rsidRPr="00354EDB">
        <w:rPr>
          <w:rFonts w:ascii="Garamond" w:hAnsi="Garamond" w:cstheme="minorHAnsi"/>
          <w:color w:val="0C4B58"/>
          <w:spacing w:val="20"/>
          <w:sz w:val="24"/>
          <w:szCs w:val="24"/>
        </w:rPr>
        <w:t xml:space="preserve"> (</w:t>
      </w:r>
      <w:r w:rsidR="000E39AD">
        <w:rPr>
          <w:rFonts w:ascii="Garamond" w:hAnsi="Garamond" w:cstheme="minorHAnsi"/>
          <w:color w:val="0C4B58"/>
          <w:spacing w:val="20"/>
          <w:sz w:val="24"/>
          <w:szCs w:val="24"/>
        </w:rPr>
        <w:t>555</w:t>
      </w:r>
      <w:r w:rsidR="00354EDB" w:rsidRPr="00354EDB">
        <w:rPr>
          <w:rFonts w:ascii="Garamond" w:hAnsi="Garamond" w:cstheme="minorHAnsi"/>
          <w:color w:val="0C4B58"/>
          <w:spacing w:val="20"/>
          <w:sz w:val="24"/>
          <w:szCs w:val="24"/>
        </w:rPr>
        <w:t xml:space="preserve">) 555-1234 </w:t>
      </w:r>
      <w:r w:rsidR="00611506">
        <w:rPr>
          <w:rFonts w:ascii="Garamond" w:hAnsi="Garamond" w:cstheme="minorHAnsi"/>
          <w:color w:val="0C4B58"/>
          <w:spacing w:val="20"/>
          <w:sz w:val="24"/>
          <w:szCs w:val="24"/>
        </w:rPr>
        <w:t xml:space="preserve">• </w:t>
      </w:r>
      <w:r>
        <w:rPr>
          <w:rFonts w:ascii="Garamond" w:hAnsi="Garamond" w:cstheme="minorHAnsi"/>
          <w:color w:val="0C4B58"/>
          <w:spacing w:val="20"/>
          <w:sz w:val="24"/>
          <w:szCs w:val="24"/>
        </w:rPr>
        <w:t>emily.carter</w:t>
      </w:r>
      <w:r w:rsidR="002827B0">
        <w:rPr>
          <w:rFonts w:ascii="Garamond" w:hAnsi="Garamond" w:cstheme="minorHAnsi"/>
          <w:color w:val="0C4B58"/>
          <w:spacing w:val="20"/>
          <w:sz w:val="24"/>
          <w:szCs w:val="24"/>
        </w:rPr>
        <w:t>@email.com</w:t>
      </w:r>
      <w:r w:rsidR="00611506">
        <w:rPr>
          <w:rFonts w:ascii="Garamond" w:hAnsi="Garamond" w:cstheme="minorHAnsi"/>
          <w:color w:val="0C4B58"/>
          <w:spacing w:val="20"/>
          <w:sz w:val="24"/>
          <w:szCs w:val="24"/>
        </w:rPr>
        <w:t xml:space="preserve"> • linkedin.com/in/</w:t>
      </w:r>
      <w:r>
        <w:rPr>
          <w:rFonts w:ascii="Garamond" w:hAnsi="Garamond" w:cstheme="minorHAnsi"/>
          <w:color w:val="0C4B58"/>
          <w:spacing w:val="20"/>
          <w:sz w:val="24"/>
          <w:szCs w:val="24"/>
        </w:rPr>
        <w:t>emilycarter</w:t>
      </w:r>
    </w:p>
    <w:p w14:paraId="3DBBA4B0" w14:textId="77777777" w:rsidR="00354EDB" w:rsidRDefault="00354EDB" w:rsidP="00354EDB">
      <w:pPr>
        <w:spacing w:after="0"/>
        <w:rPr>
          <w:rFonts w:ascii="Open Sans" w:hAnsi="Open Sans" w:cs="Open Sans"/>
        </w:rPr>
      </w:pPr>
    </w:p>
    <w:p w14:paraId="2548687D" w14:textId="5A0ED40A" w:rsidR="00354EDB" w:rsidRPr="00354EDB" w:rsidRDefault="004C2173" w:rsidP="00354EDB">
      <w:pPr>
        <w:spacing w:after="0"/>
        <w:rPr>
          <w:rFonts w:ascii="Garamond" w:hAnsi="Garamond" w:cs="Open Sans"/>
          <w:sz w:val="24"/>
          <w:szCs w:val="24"/>
        </w:rPr>
      </w:pPr>
      <w:r>
        <w:rPr>
          <w:rFonts w:ascii="Garamond" w:hAnsi="Garamond" w:cs="Open Sans"/>
          <w:sz w:val="24"/>
          <w:szCs w:val="24"/>
        </w:rPr>
        <w:t>September 5</w:t>
      </w:r>
      <w:r w:rsidR="00354EDB" w:rsidRPr="00354EDB">
        <w:rPr>
          <w:rFonts w:ascii="Garamond" w:hAnsi="Garamond" w:cs="Open Sans"/>
          <w:sz w:val="24"/>
          <w:szCs w:val="24"/>
        </w:rPr>
        <w:t>, 202</w:t>
      </w:r>
      <w:r w:rsidR="002827B0">
        <w:rPr>
          <w:rFonts w:ascii="Garamond" w:hAnsi="Garamond" w:cs="Open Sans"/>
          <w:sz w:val="24"/>
          <w:szCs w:val="24"/>
        </w:rPr>
        <w:t>4</w:t>
      </w:r>
    </w:p>
    <w:p w14:paraId="65DD566E" w14:textId="77777777" w:rsidR="00354EDB" w:rsidRPr="004C2173" w:rsidRDefault="00354EDB" w:rsidP="00354EDB">
      <w:pPr>
        <w:spacing w:after="0"/>
        <w:rPr>
          <w:rFonts w:ascii="Garamond" w:hAnsi="Garamond" w:cs="Open Sans"/>
          <w:sz w:val="24"/>
          <w:szCs w:val="24"/>
        </w:rPr>
      </w:pPr>
    </w:p>
    <w:p w14:paraId="1ABC459F" w14:textId="77777777" w:rsidR="004C2173" w:rsidRPr="004C2173" w:rsidRDefault="004C2173" w:rsidP="004C2173">
      <w:pPr>
        <w:spacing w:after="240" w:line="240" w:lineRule="auto"/>
        <w:rPr>
          <w:rFonts w:ascii="Garamond" w:eastAsia="Times New Roman" w:hAnsi="Garamond" w:cs="Times New Roman"/>
          <w:sz w:val="28"/>
          <w:szCs w:val="28"/>
          <w:lang w:val="en-CA"/>
        </w:rPr>
      </w:pPr>
      <w:r w:rsidRPr="004C2173">
        <w:rPr>
          <w:rFonts w:ascii="Garamond" w:eastAsia="Times New Roman" w:hAnsi="Garamond" w:cs="Arial"/>
          <w:b/>
          <w:bCs/>
          <w:color w:val="000000"/>
          <w:sz w:val="24"/>
          <w:szCs w:val="24"/>
          <w:lang w:val="en-CA"/>
        </w:rPr>
        <w:t>John Davis</w:t>
      </w:r>
      <w:r w:rsidRPr="004C2173">
        <w:rPr>
          <w:rFonts w:ascii="Garamond" w:eastAsia="Times New Roman" w:hAnsi="Garamond" w:cs="Arial"/>
          <w:b/>
          <w:bCs/>
          <w:color w:val="000000"/>
          <w:sz w:val="24"/>
          <w:szCs w:val="24"/>
          <w:lang w:val="en-CA"/>
        </w:rPr>
        <w:br/>
      </w:r>
      <w:r w:rsidRPr="004C2173">
        <w:rPr>
          <w:rFonts w:ascii="Garamond" w:eastAsia="Times New Roman" w:hAnsi="Garamond" w:cs="Arial"/>
          <w:color w:val="000000"/>
          <w:sz w:val="24"/>
          <w:szCs w:val="24"/>
          <w:lang w:val="en-CA"/>
        </w:rPr>
        <w:t>Hiring Manager</w:t>
      </w:r>
      <w:r w:rsidRPr="004C2173">
        <w:rPr>
          <w:rFonts w:ascii="Garamond" w:eastAsia="Times New Roman" w:hAnsi="Garamond" w:cs="Arial"/>
          <w:color w:val="000000"/>
          <w:sz w:val="24"/>
          <w:szCs w:val="24"/>
          <w:lang w:val="en-CA"/>
        </w:rPr>
        <w:br/>
        <w:t>Summit Legal Group</w:t>
      </w:r>
      <w:r w:rsidRPr="004C2173">
        <w:rPr>
          <w:rFonts w:ascii="Garamond" w:eastAsia="Times New Roman" w:hAnsi="Garamond" w:cs="Arial"/>
          <w:color w:val="000000"/>
          <w:sz w:val="24"/>
          <w:szCs w:val="24"/>
          <w:lang w:val="en-CA"/>
        </w:rPr>
        <w:br/>
        <w:t>456 Justice Boulevard</w:t>
      </w:r>
      <w:r w:rsidRPr="004C2173">
        <w:rPr>
          <w:rFonts w:ascii="Garamond" w:eastAsia="Times New Roman" w:hAnsi="Garamond" w:cs="Arial"/>
          <w:color w:val="000000"/>
          <w:sz w:val="24"/>
          <w:szCs w:val="24"/>
          <w:lang w:val="en-CA"/>
        </w:rPr>
        <w:br/>
        <w:t>Denver, CO 80204</w:t>
      </w:r>
    </w:p>
    <w:p w14:paraId="43C7A294" w14:textId="77777777" w:rsidR="004C2173" w:rsidRPr="004C2173" w:rsidRDefault="004C2173" w:rsidP="004C2173">
      <w:pPr>
        <w:spacing w:before="240" w:after="240" w:line="240" w:lineRule="auto"/>
        <w:rPr>
          <w:rFonts w:ascii="Garamond" w:eastAsia="Times New Roman" w:hAnsi="Garamond" w:cs="Times New Roman"/>
          <w:sz w:val="28"/>
          <w:szCs w:val="28"/>
          <w:lang w:val="en-CA"/>
        </w:rPr>
      </w:pPr>
      <w:r w:rsidRPr="004C2173">
        <w:rPr>
          <w:rFonts w:ascii="Garamond" w:eastAsia="Times New Roman" w:hAnsi="Garamond" w:cs="Arial"/>
          <w:color w:val="000000"/>
          <w:sz w:val="24"/>
          <w:szCs w:val="24"/>
          <w:lang w:val="en-CA"/>
        </w:rPr>
        <w:t>Dear John Davis,</w:t>
      </w:r>
    </w:p>
    <w:p w14:paraId="5CB4DBFC" w14:textId="77777777" w:rsidR="004C2173" w:rsidRPr="004C2173" w:rsidRDefault="004C2173" w:rsidP="004C2173">
      <w:pPr>
        <w:spacing w:before="240" w:after="240" w:line="240" w:lineRule="auto"/>
        <w:jc w:val="both"/>
        <w:rPr>
          <w:rFonts w:ascii="Garamond" w:eastAsia="Times New Roman" w:hAnsi="Garamond" w:cs="Times New Roman"/>
          <w:sz w:val="28"/>
          <w:szCs w:val="28"/>
          <w:lang w:val="en-CA"/>
        </w:rPr>
      </w:pPr>
      <w:r w:rsidRPr="004C2173">
        <w:rPr>
          <w:rFonts w:ascii="Garamond" w:eastAsia="Times New Roman" w:hAnsi="Garamond" w:cs="Arial"/>
          <w:color w:val="000000"/>
          <w:sz w:val="24"/>
          <w:szCs w:val="24"/>
          <w:lang w:val="en-CA"/>
        </w:rPr>
        <w:t>As a recent graduate of the University of Colorado with a Bachelor’s degree in Legal Studies and hands-on experience from my internship at Mountain View Law Firm, I am excited to apply for the Paralegal position at Summit Legal Group. Your firm’s dedication to providing exceptional legal services aligns with my passion for supporting attorneys and ensuring cases are handled efficiently and accurately.</w:t>
      </w:r>
    </w:p>
    <w:p w14:paraId="216832AF" w14:textId="77777777" w:rsidR="004C2173" w:rsidRPr="004C2173" w:rsidRDefault="004C2173" w:rsidP="004C2173">
      <w:pPr>
        <w:spacing w:before="240" w:after="240" w:line="240" w:lineRule="auto"/>
        <w:jc w:val="both"/>
        <w:rPr>
          <w:rFonts w:ascii="Garamond" w:eastAsia="Times New Roman" w:hAnsi="Garamond" w:cs="Times New Roman"/>
          <w:sz w:val="28"/>
          <w:szCs w:val="28"/>
          <w:lang w:val="en-CA"/>
        </w:rPr>
      </w:pPr>
      <w:r w:rsidRPr="004C2173">
        <w:rPr>
          <w:rFonts w:ascii="Garamond" w:eastAsia="Times New Roman" w:hAnsi="Garamond" w:cs="Arial"/>
          <w:color w:val="000000"/>
          <w:sz w:val="24"/>
          <w:szCs w:val="24"/>
          <w:lang w:val="en-CA"/>
        </w:rPr>
        <w:t>During my internship, I conducted extensive legal research, drafted client correspondence, and assisted in preparing case files for litigation. My attention to detail ensured that all documents were meticulously reviewed and formatted according to court standards, contributing to the successful resolution of several cases. Additionally, I managed the firm’s case management software, streamlining document organization and improving retrieval efficiency by 20%. These experiences strengthened my ability to work in fast-paced environments and reinforced my commitment to delivering high-quality support to legal teams.</w:t>
      </w:r>
    </w:p>
    <w:p w14:paraId="356D18C6" w14:textId="77777777" w:rsidR="004C2173" w:rsidRPr="004C2173" w:rsidRDefault="004C2173" w:rsidP="004C2173">
      <w:pPr>
        <w:spacing w:before="240" w:after="240" w:line="240" w:lineRule="auto"/>
        <w:jc w:val="both"/>
        <w:rPr>
          <w:rFonts w:ascii="Garamond" w:eastAsia="Times New Roman" w:hAnsi="Garamond" w:cs="Times New Roman"/>
          <w:sz w:val="28"/>
          <w:szCs w:val="28"/>
          <w:lang w:val="en-CA"/>
        </w:rPr>
      </w:pPr>
      <w:r w:rsidRPr="004C2173">
        <w:rPr>
          <w:rFonts w:ascii="Garamond" w:eastAsia="Times New Roman" w:hAnsi="Garamond" w:cs="Arial"/>
          <w:color w:val="000000"/>
          <w:sz w:val="24"/>
          <w:szCs w:val="24"/>
          <w:lang w:val="en-CA"/>
        </w:rPr>
        <w:t>What draws me most to Summit Legal Group is your focus on civil litigation and the impact you make in advocating for clients' rights. I am particularly inspired by your recent high-profile case involving consumer rights, and I am eager to contribute my skills to support your team in achieving similar successes. My proficiency in legal research tools such as LexisNexis and Westlaw, combined with my strong organizational skills and ability to prioritize tasks, make me well-suited for the demands of this role.</w:t>
      </w:r>
    </w:p>
    <w:p w14:paraId="355C3C6C" w14:textId="77777777" w:rsidR="004C2173" w:rsidRPr="004C2173" w:rsidRDefault="004C2173" w:rsidP="004C2173">
      <w:pPr>
        <w:spacing w:before="240" w:after="240" w:line="240" w:lineRule="auto"/>
        <w:jc w:val="both"/>
        <w:rPr>
          <w:rFonts w:ascii="Garamond" w:eastAsia="Times New Roman" w:hAnsi="Garamond" w:cs="Times New Roman"/>
          <w:sz w:val="28"/>
          <w:szCs w:val="28"/>
          <w:lang w:val="en-CA"/>
        </w:rPr>
      </w:pPr>
      <w:r w:rsidRPr="004C2173">
        <w:rPr>
          <w:rFonts w:ascii="Garamond" w:eastAsia="Times New Roman" w:hAnsi="Garamond" w:cs="Arial"/>
          <w:color w:val="000000"/>
          <w:sz w:val="24"/>
          <w:szCs w:val="24"/>
          <w:lang w:val="en-CA"/>
        </w:rPr>
        <w:t>I am confident that my academic background, internship experience, and dedication to excellence align with the needs of Summit Legal Group. I would welcome the opportunity to contribute to your firm’s success and further develop my skills in a collaborative environment.</w:t>
      </w:r>
    </w:p>
    <w:p w14:paraId="2E86C291" w14:textId="10C93EF5" w:rsidR="004C2173" w:rsidRPr="004C2173" w:rsidRDefault="004C2173" w:rsidP="004C2173">
      <w:pPr>
        <w:spacing w:before="240" w:after="240" w:line="240" w:lineRule="auto"/>
        <w:jc w:val="both"/>
        <w:rPr>
          <w:rFonts w:ascii="Garamond" w:eastAsia="Times New Roman" w:hAnsi="Garamond" w:cs="Times New Roman"/>
          <w:sz w:val="28"/>
          <w:szCs w:val="28"/>
          <w:lang w:val="en-CA"/>
        </w:rPr>
      </w:pPr>
      <w:r w:rsidRPr="004C2173">
        <w:rPr>
          <w:rFonts w:ascii="Garamond" w:eastAsia="Times New Roman" w:hAnsi="Garamond" w:cs="Arial"/>
          <w:color w:val="000000"/>
          <w:sz w:val="24"/>
          <w:szCs w:val="24"/>
          <w:lang w:val="en-CA"/>
        </w:rPr>
        <w:t>Thank you for considering my application. I would be delighted to discuss how my experience and enthusiasm can contribute to Summit Legal Group’s mission. Please feel free to contact me at emily.carter@email.com or (555</w:t>
      </w:r>
      <w:r>
        <w:rPr>
          <w:rFonts w:ascii="Garamond" w:eastAsia="Times New Roman" w:hAnsi="Garamond" w:cs="Arial"/>
          <w:color w:val="000000"/>
          <w:sz w:val="24"/>
          <w:szCs w:val="24"/>
          <w:lang w:val="en-CA"/>
        </w:rPr>
        <w:t>) 555-1234</w:t>
      </w:r>
      <w:r w:rsidRPr="004C2173">
        <w:rPr>
          <w:rFonts w:ascii="Garamond" w:eastAsia="Times New Roman" w:hAnsi="Garamond" w:cs="Arial"/>
          <w:color w:val="000000"/>
          <w:sz w:val="24"/>
          <w:szCs w:val="24"/>
          <w:lang w:val="en-CA"/>
        </w:rPr>
        <w:t xml:space="preserve"> to schedule an interview.</w:t>
      </w:r>
    </w:p>
    <w:p w14:paraId="4FC1AB8A" w14:textId="02E30B86" w:rsidR="008A24D9" w:rsidRPr="004C2173" w:rsidRDefault="004C2173" w:rsidP="004C2173">
      <w:pPr>
        <w:spacing w:after="240" w:line="240" w:lineRule="auto"/>
        <w:rPr>
          <w:rFonts w:ascii="Garamond" w:eastAsia="Times New Roman" w:hAnsi="Garamond" w:cs="Times New Roman"/>
          <w:sz w:val="32"/>
          <w:szCs w:val="32"/>
          <w:lang w:val="en-CA"/>
        </w:rPr>
      </w:pPr>
      <w:r w:rsidRPr="004C2173">
        <w:rPr>
          <w:rFonts w:ascii="Garamond" w:eastAsia="Times New Roman" w:hAnsi="Garamond" w:cs="Arial"/>
          <w:color w:val="000000"/>
          <w:sz w:val="24"/>
          <w:szCs w:val="24"/>
          <w:lang w:val="en-CA"/>
        </w:rPr>
        <w:t>Best regards,</w:t>
      </w:r>
      <w:r w:rsidRPr="004C2173">
        <w:rPr>
          <w:rFonts w:ascii="Garamond" w:eastAsia="Times New Roman" w:hAnsi="Garamond" w:cs="Arial"/>
          <w:color w:val="000000"/>
          <w:sz w:val="24"/>
          <w:szCs w:val="24"/>
          <w:lang w:val="en-CA"/>
        </w:rPr>
        <w:br/>
      </w:r>
      <w:r w:rsidRPr="004C2173">
        <w:rPr>
          <w:rFonts w:ascii="Garamond" w:eastAsia="Times New Roman" w:hAnsi="Garamond" w:cs="Arial"/>
          <w:b/>
          <w:bCs/>
          <w:color w:val="000000"/>
          <w:sz w:val="24"/>
          <w:szCs w:val="24"/>
          <w:lang w:val="en-CA"/>
        </w:rPr>
        <w:t>Emily Carter</w:t>
      </w:r>
    </w:p>
    <w:sectPr w:rsidR="008A24D9" w:rsidRPr="004C2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10F73"/>
    <w:multiLevelType w:val="multilevel"/>
    <w:tmpl w:val="AE22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06685A"/>
    <w:multiLevelType w:val="multilevel"/>
    <w:tmpl w:val="28DA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993487">
    <w:abstractNumId w:val="1"/>
  </w:num>
  <w:num w:numId="2" w16cid:durableId="16318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EDB"/>
    <w:rsid w:val="00056ECA"/>
    <w:rsid w:val="000E39AD"/>
    <w:rsid w:val="00155D3C"/>
    <w:rsid w:val="00166C54"/>
    <w:rsid w:val="002827B0"/>
    <w:rsid w:val="00354EDB"/>
    <w:rsid w:val="004A0904"/>
    <w:rsid w:val="004C2173"/>
    <w:rsid w:val="00611506"/>
    <w:rsid w:val="006C2973"/>
    <w:rsid w:val="008A24D9"/>
    <w:rsid w:val="00BE1185"/>
    <w:rsid w:val="00BF5BC6"/>
    <w:rsid w:val="00C04C6D"/>
    <w:rsid w:val="00C43AD3"/>
    <w:rsid w:val="00D436E6"/>
    <w:rsid w:val="00D51205"/>
    <w:rsid w:val="00DD01BE"/>
    <w:rsid w:val="00EE502D"/>
    <w:rsid w:val="00F34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C735"/>
  <w15:chartTrackingRefBased/>
  <w15:docId w15:val="{88145608-4732-4E53-AB02-700498263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ED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2973"/>
    <w:rPr>
      <w:color w:val="0563C1" w:themeColor="hyperlink"/>
      <w:u w:val="single"/>
    </w:rPr>
  </w:style>
  <w:style w:type="paragraph" w:styleId="NormalWeb">
    <w:name w:val="Normal (Web)"/>
    <w:basedOn w:val="Normal"/>
    <w:uiPriority w:val="99"/>
    <w:unhideWhenUsed/>
    <w:rsid w:val="000E39AD"/>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UnresolvedMention">
    <w:name w:val="Unresolved Mention"/>
    <w:basedOn w:val="DefaultParagraphFont"/>
    <w:uiPriority w:val="99"/>
    <w:semiHidden/>
    <w:unhideWhenUsed/>
    <w:rsid w:val="00611506"/>
    <w:rPr>
      <w:color w:val="605E5C"/>
      <w:shd w:val="clear" w:color="auto" w:fill="E1DFDD"/>
    </w:rPr>
  </w:style>
  <w:style w:type="paragraph" w:customStyle="1" w:styleId="Body">
    <w:name w:val="Body"/>
    <w:rsid w:val="00C04C6D"/>
    <w:pPr>
      <w:pBdr>
        <w:top w:val="nil"/>
        <w:left w:val="nil"/>
        <w:bottom w:val="nil"/>
        <w:right w:val="nil"/>
        <w:between w:val="nil"/>
        <w:bar w:val="nil"/>
      </w:pBdr>
    </w:pPr>
    <w:rPr>
      <w:rFonts w:ascii="Calibri" w:eastAsia="Arial Unicode MS" w:hAnsi="Calibri" w:cs="Arial Unicode MS"/>
      <w:color w:val="000000"/>
      <w:kern w:val="0"/>
      <w:u w:color="000000"/>
      <w:bdr w:val="nil"/>
      <w:lang w:val="en-CA"/>
      <w14:textOutline w14:w="0" w14:cap="flat" w14:cmpd="sng" w14:algn="ctr">
        <w14:noFill/>
        <w14:prstDash w14:val="solid"/>
        <w14:bevel/>
      </w14:textOutline>
      <w14:ligatures w14:val="none"/>
    </w:rPr>
  </w:style>
  <w:style w:type="character" w:customStyle="1" w:styleId="None">
    <w:name w:val="None"/>
    <w:rsid w:val="00C04C6D"/>
  </w:style>
  <w:style w:type="character" w:customStyle="1" w:styleId="Hyperlink0">
    <w:name w:val="Hyperlink.0"/>
    <w:basedOn w:val="None"/>
    <w:rsid w:val="00C04C6D"/>
    <w:rPr>
      <w:rFonts w:ascii="Open Sans" w:eastAsia="Open Sans" w:hAnsi="Open Sans" w:cs="Open Sans"/>
      <w:b/>
      <w:bCs/>
      <w:outline w:val="0"/>
      <w:color w:val="0563C1"/>
      <w:u w:val="single" w:color="0563C1"/>
      <w:lang w:val="en-US"/>
    </w:rPr>
  </w:style>
  <w:style w:type="character" w:customStyle="1" w:styleId="Hyperlink1">
    <w:name w:val="Hyperlink.1"/>
    <w:basedOn w:val="None"/>
    <w:rsid w:val="00C04C6D"/>
    <w:rPr>
      <w:rFonts w:ascii="Open Sans" w:eastAsia="Open Sans" w:hAnsi="Open Sans" w:cs="Open Sans"/>
      <w:i/>
      <w:iCs/>
      <w:outline w:val="0"/>
      <w:color w:val="0563C1"/>
      <w:u w:val="single" w:color="0563C1"/>
      <w:lang w:val="en-US"/>
    </w:rPr>
  </w:style>
  <w:style w:type="character" w:customStyle="1" w:styleId="Hyperlink2">
    <w:name w:val="Hyperlink.2"/>
    <w:basedOn w:val="None"/>
    <w:rsid w:val="00C04C6D"/>
    <w:rPr>
      <w:rFonts w:ascii="Open Sans" w:eastAsia="Open Sans" w:hAnsi="Open Sans" w:cs="Open Sans"/>
      <w:outline w:val="0"/>
      <w:color w:val="0563C1"/>
      <w:u w:val="single" w:color="0563C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9021">
      <w:bodyDiv w:val="1"/>
      <w:marLeft w:val="0"/>
      <w:marRight w:val="0"/>
      <w:marTop w:val="0"/>
      <w:marBottom w:val="0"/>
      <w:divBdr>
        <w:top w:val="none" w:sz="0" w:space="0" w:color="auto"/>
        <w:left w:val="none" w:sz="0" w:space="0" w:color="auto"/>
        <w:bottom w:val="none" w:sz="0" w:space="0" w:color="auto"/>
        <w:right w:val="none" w:sz="0" w:space="0" w:color="auto"/>
      </w:divBdr>
    </w:div>
    <w:div w:id="540749079">
      <w:bodyDiv w:val="1"/>
      <w:marLeft w:val="0"/>
      <w:marRight w:val="0"/>
      <w:marTop w:val="0"/>
      <w:marBottom w:val="0"/>
      <w:divBdr>
        <w:top w:val="none" w:sz="0" w:space="0" w:color="auto"/>
        <w:left w:val="none" w:sz="0" w:space="0" w:color="auto"/>
        <w:bottom w:val="none" w:sz="0" w:space="0" w:color="auto"/>
        <w:right w:val="none" w:sz="0" w:space="0" w:color="auto"/>
      </w:divBdr>
    </w:div>
    <w:div w:id="1015883154">
      <w:bodyDiv w:val="1"/>
      <w:marLeft w:val="0"/>
      <w:marRight w:val="0"/>
      <w:marTop w:val="0"/>
      <w:marBottom w:val="0"/>
      <w:divBdr>
        <w:top w:val="none" w:sz="0" w:space="0" w:color="auto"/>
        <w:left w:val="none" w:sz="0" w:space="0" w:color="auto"/>
        <w:bottom w:val="none" w:sz="0" w:space="0" w:color="auto"/>
        <w:right w:val="none" w:sz="0" w:space="0" w:color="auto"/>
      </w:divBdr>
    </w:div>
    <w:div w:id="1044598963">
      <w:bodyDiv w:val="1"/>
      <w:marLeft w:val="0"/>
      <w:marRight w:val="0"/>
      <w:marTop w:val="0"/>
      <w:marBottom w:val="0"/>
      <w:divBdr>
        <w:top w:val="none" w:sz="0" w:space="0" w:color="auto"/>
        <w:left w:val="none" w:sz="0" w:space="0" w:color="auto"/>
        <w:bottom w:val="none" w:sz="0" w:space="0" w:color="auto"/>
        <w:right w:val="none" w:sz="0" w:space="0" w:color="auto"/>
      </w:divBdr>
    </w:div>
    <w:div w:id="1082068488">
      <w:bodyDiv w:val="1"/>
      <w:marLeft w:val="0"/>
      <w:marRight w:val="0"/>
      <w:marTop w:val="0"/>
      <w:marBottom w:val="0"/>
      <w:divBdr>
        <w:top w:val="none" w:sz="0" w:space="0" w:color="auto"/>
        <w:left w:val="none" w:sz="0" w:space="0" w:color="auto"/>
        <w:bottom w:val="none" w:sz="0" w:space="0" w:color="auto"/>
        <w:right w:val="none" w:sz="0" w:space="0" w:color="auto"/>
      </w:divBdr>
    </w:div>
    <w:div w:id="1391076742">
      <w:bodyDiv w:val="1"/>
      <w:marLeft w:val="0"/>
      <w:marRight w:val="0"/>
      <w:marTop w:val="0"/>
      <w:marBottom w:val="0"/>
      <w:divBdr>
        <w:top w:val="none" w:sz="0" w:space="0" w:color="auto"/>
        <w:left w:val="none" w:sz="0" w:space="0" w:color="auto"/>
        <w:bottom w:val="none" w:sz="0" w:space="0" w:color="auto"/>
        <w:right w:val="none" w:sz="0" w:space="0" w:color="auto"/>
      </w:divBdr>
    </w:div>
    <w:div w:id="1710564736">
      <w:bodyDiv w:val="1"/>
      <w:marLeft w:val="0"/>
      <w:marRight w:val="0"/>
      <w:marTop w:val="0"/>
      <w:marBottom w:val="0"/>
      <w:divBdr>
        <w:top w:val="none" w:sz="0" w:space="0" w:color="auto"/>
        <w:left w:val="none" w:sz="0" w:space="0" w:color="auto"/>
        <w:bottom w:val="none" w:sz="0" w:space="0" w:color="auto"/>
        <w:right w:val="none" w:sz="0" w:space="0" w:color="auto"/>
      </w:divBdr>
    </w:div>
    <w:div w:id="179020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bscan.co/blog/jobscan-case-study-baylor-university?utm_medium=referral&amp;utm_source=cover-letter-templates&amp;utm_campaign=cover-letter-templates&amp;utm_content=internal-li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obscan.co/blog/why-this-career-coach-uses-jobscan?utm_medium=referral&amp;utm_source=cover-letter-templates&amp;utm_campaign=cover-letter-templates&amp;utm_content=internal-lin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bscan.co/blog/kelly-built-a-network-and-landed-a-job-in-a-new-city-using-jobscans-linkedin-optimization?utm_medium=referral&amp;utm_source=cover-letter-templates&amp;utm_campaign=cover-letter-templates&amp;utm_content=internal-link" TargetMode="External"/><Relationship Id="rId11" Type="http://schemas.openxmlformats.org/officeDocument/2006/relationships/image" Target="media/image2.png"/><Relationship Id="rId5" Type="http://schemas.openxmlformats.org/officeDocument/2006/relationships/hyperlink" Target="https://www.jobscan.co/cover-letter-checker?utm_medium=referral&amp;utm_source=cover-letter-templates&amp;utm_campaign=cover-letter-templates&amp;utm_content=internal-link"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jobscan.co/?utm_medium=referral&amp;utm_source=cover-letter-templates&amp;utm_campaign=cover-letter-templates&amp;utm_content=internal-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678</Words>
  <Characters>3870</Characters>
  <Application>Microsoft Office Word</Application>
  <DocSecurity>0</DocSecurity>
  <Lines>32</Lines>
  <Paragraphs>9</Paragraphs>
  <ScaleCrop>false</ScaleCrop>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Henderson</dc:creator>
  <cp:keywords/>
  <dc:description/>
  <cp:lastModifiedBy>Kelsey Purcell</cp:lastModifiedBy>
  <cp:revision>4</cp:revision>
  <dcterms:created xsi:type="dcterms:W3CDTF">2025-01-24T23:34:00Z</dcterms:created>
  <dcterms:modified xsi:type="dcterms:W3CDTF">2025-01-27T20:06:00Z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311bfcd2-3162-4cad-aa94-738060f76c94</vt:lpwstr>
  </property>
</Properties>
</file>