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E3069" w14:textId="77777777" w:rsidR="002221A4" w:rsidRPr="00EB68FA" w:rsidRDefault="002221A4" w:rsidP="002221A4">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New York University Tandon School of Engineering</w:t>
      </w:r>
    </w:p>
    <w:p w14:paraId="02D3F175" w14:textId="77777777" w:rsidR="002221A4" w:rsidRPr="00EB68FA" w:rsidRDefault="002221A4" w:rsidP="002221A4">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17E2C9A8" w14:textId="2DE215AE" w:rsidR="002221A4" w:rsidRPr="00EB68FA" w:rsidRDefault="002221A4" w:rsidP="002221A4">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Pr>
          <w:rFonts w:ascii="Times New Roman" w:hAnsi="Times New Roman" w:cs="Times New Roman"/>
        </w:rPr>
        <w:t>line</w:t>
      </w:r>
      <w:r>
        <w:rPr>
          <w:rFonts w:ascii="Times New Roman" w:hAnsi="Times New Roman" w:cs="Times New Roman"/>
        </w:rPr>
        <w:t xml:space="preserve"> CS-GY 6033 Design and Analysis of Algorithms</w:t>
      </w:r>
    </w:p>
    <w:p w14:paraId="725EF5B1" w14:textId="77777777" w:rsidR="002221A4" w:rsidRPr="00EB68FA" w:rsidRDefault="002221A4" w:rsidP="002221A4">
      <w:pPr>
        <w:autoSpaceDE w:val="0"/>
        <w:autoSpaceDN w:val="0"/>
        <w:adjustRightInd w:val="0"/>
        <w:jc w:val="center"/>
        <w:rPr>
          <w:rFonts w:ascii="Times New Roman" w:hAnsi="Times New Roman" w:cs="Times New Roman"/>
        </w:rPr>
      </w:pPr>
      <w:r>
        <w:rPr>
          <w:rFonts w:ascii="Times New Roman" w:hAnsi="Times New Roman" w:cs="Times New Roman"/>
          <w:b/>
          <w:bCs/>
        </w:rPr>
        <w:t>Fall 2017</w:t>
      </w:r>
    </w:p>
    <w:p w14:paraId="400478F8" w14:textId="77777777" w:rsidR="002221A4" w:rsidRPr="00EB68FA" w:rsidRDefault="002221A4" w:rsidP="002221A4">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Pr>
          <w:rFonts w:ascii="Times New Roman" w:hAnsi="Times New Roman" w:cs="Times New Roman"/>
          <w:b/>
          <w:bCs/>
        </w:rPr>
        <w:t>Eugene Callahan</w:t>
      </w:r>
    </w:p>
    <w:p w14:paraId="49E54BAC" w14:textId="5F27A462" w:rsidR="002221A4" w:rsidRDefault="002221A4" w:rsidP="002221A4">
      <w:pPr>
        <w:autoSpaceDE w:val="0"/>
        <w:autoSpaceDN w:val="0"/>
        <w:adjustRightInd w:val="0"/>
        <w:jc w:val="center"/>
        <w:rPr>
          <w:rFonts w:ascii="Times New Roman" w:hAnsi="Times New Roman" w:cs="Times New Roman"/>
        </w:rPr>
      </w:pPr>
      <w:r>
        <w:rPr>
          <w:rFonts w:ascii="Times New Roman" w:hAnsi="Times New Roman" w:cs="Times New Roman"/>
        </w:rPr>
        <w:t>Monday, 6</w:t>
      </w:r>
      <w:r>
        <w:rPr>
          <w:rFonts w:ascii="Times New Roman" w:hAnsi="Times New Roman" w:cs="Times New Roman"/>
        </w:rPr>
        <w:t xml:space="preserve">:00 – </w:t>
      </w:r>
      <w:r>
        <w:rPr>
          <w:rFonts w:ascii="Times New Roman" w:hAnsi="Times New Roman" w:cs="Times New Roman"/>
        </w:rPr>
        <w:t>8:30 P</w:t>
      </w:r>
      <w:r>
        <w:rPr>
          <w:rFonts w:ascii="Times New Roman" w:hAnsi="Times New Roman" w:cs="Times New Roman"/>
        </w:rPr>
        <w:t>M</w:t>
      </w:r>
      <w:r w:rsidRPr="00EB68FA">
        <w:rPr>
          <w:rFonts w:ascii="Times New Roman" w:hAnsi="Times New Roman" w:cs="Times New Roman"/>
        </w:rPr>
        <w:t xml:space="preserve">; </w:t>
      </w:r>
      <w:r>
        <w:rPr>
          <w:rFonts w:ascii="Times New Roman" w:hAnsi="Times New Roman" w:cs="Times New Roman"/>
        </w:rPr>
        <w:t>Pfizer Auditorium</w:t>
      </w:r>
    </w:p>
    <w:p w14:paraId="78E326D1" w14:textId="77777777" w:rsidR="002221A4" w:rsidRPr="00EB68FA" w:rsidRDefault="002221A4" w:rsidP="002221A4">
      <w:pPr>
        <w:autoSpaceDE w:val="0"/>
        <w:autoSpaceDN w:val="0"/>
        <w:adjustRightInd w:val="0"/>
        <w:rPr>
          <w:rFonts w:ascii="Times New Roman" w:hAnsi="Times New Roman" w:cs="Times New Roman"/>
        </w:rPr>
      </w:pPr>
    </w:p>
    <w:p w14:paraId="3D5522D3" w14:textId="77777777" w:rsidR="002221A4" w:rsidRPr="00EB68FA" w:rsidRDefault="002221A4" w:rsidP="002221A4">
      <w:pPr>
        <w:autoSpaceDE w:val="0"/>
        <w:autoSpaceDN w:val="0"/>
        <w:adjustRightInd w:val="0"/>
        <w:outlineLvl w:val="0"/>
        <w:rPr>
          <w:rFonts w:ascii="Times New Roman" w:hAnsi="Times New Roman" w:cs="Times New Roman"/>
        </w:rPr>
      </w:pPr>
      <w:r w:rsidRPr="00EB68FA">
        <w:rPr>
          <w:rFonts w:ascii="Times New Roman" w:hAnsi="Times New Roman" w:cs="Times New Roman"/>
        </w:rPr>
        <w:t xml:space="preserve">To contact professor: </w:t>
      </w:r>
      <w:r w:rsidRPr="00EB68FA">
        <w:rPr>
          <w:rFonts w:ascii="Times New Roman" w:hAnsi="Times New Roman" w:cs="Times New Roman"/>
        </w:rPr>
        <w:tab/>
      </w:r>
      <w:r>
        <w:rPr>
          <w:rFonts w:ascii="Times New Roman" w:hAnsi="Times New Roman" w:cs="Times New Roman"/>
          <w:u w:val="single"/>
        </w:rPr>
        <w:t>ejc369@nyu.edu</w:t>
      </w:r>
    </w:p>
    <w:p w14:paraId="0625DF15" w14:textId="77777777" w:rsidR="002221A4" w:rsidRPr="00EB68FA" w:rsidRDefault="002221A4" w:rsidP="002221A4">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Pr="00EB68FA">
        <w:rPr>
          <w:rFonts w:ascii="Times New Roman" w:hAnsi="Times New Roman" w:cs="Times New Roman"/>
        </w:rPr>
        <w:t xml:space="preserve">, </w:t>
      </w:r>
      <w:r>
        <w:rPr>
          <w:rFonts w:ascii="Times New Roman" w:hAnsi="Times New Roman" w:cs="Times New Roman"/>
        </w:rPr>
        <w:t>10.010</w:t>
      </w:r>
    </w:p>
    <w:p w14:paraId="75EBE7B7" w14:textId="77777777" w:rsidR="002221A4" w:rsidRPr="00EB68FA" w:rsidRDefault="002221A4" w:rsidP="002221A4">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7625556F" w14:textId="77777777" w:rsidR="002221A4" w:rsidRPr="00EB68FA" w:rsidRDefault="002221A4" w:rsidP="002221A4">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Pr>
          <w:rFonts w:ascii="Times New Roman" w:hAnsi="Times New Roman" w:cs="Times New Roman"/>
        </w:rPr>
        <w:t>Monday and Tuesday,</w:t>
      </w:r>
      <w:r w:rsidRPr="00EB68FA">
        <w:rPr>
          <w:rFonts w:ascii="Times New Roman" w:hAnsi="Times New Roman" w:cs="Times New Roman"/>
        </w:rPr>
        <w:t xml:space="preserve"> </w:t>
      </w:r>
      <w:r>
        <w:rPr>
          <w:rFonts w:ascii="Times New Roman" w:hAnsi="Times New Roman" w:cs="Times New Roman"/>
        </w:rPr>
        <w:t>2-3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EE7830D" w14:textId="77777777" w:rsidR="00371AA4" w:rsidRDefault="001D1226" w:rsidP="00371AA4">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Course Pre-requisites</w:t>
      </w:r>
    </w:p>
    <w:p w14:paraId="25843E1C" w14:textId="629B4FA1" w:rsidR="00371AA4" w:rsidRPr="00371AA4" w:rsidRDefault="00371AA4" w:rsidP="00371AA4">
      <w:pPr>
        <w:autoSpaceDE w:val="0"/>
        <w:autoSpaceDN w:val="0"/>
        <w:adjustRightInd w:val="0"/>
        <w:rPr>
          <w:rFonts w:ascii="Times New Roman" w:hAnsi="Times New Roman" w:cs="Times New Roman"/>
          <w:u w:val="single"/>
        </w:rPr>
      </w:pPr>
      <w:r w:rsidRPr="00371AA4">
        <w:rPr>
          <w:rFonts w:ascii="Times New Roman" w:hAnsi="Times New Roman" w:cs="Times New Roman"/>
        </w:rPr>
        <w:t>Graduate Standing, CS-GY 5403 and CS-GY 6003.</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7B4ABF62" w14:textId="77777777" w:rsidR="00371AA4" w:rsidRDefault="001D1226" w:rsidP="00371AA4">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 xml:space="preserve">Course Description </w:t>
      </w:r>
    </w:p>
    <w:p w14:paraId="4F0053B3" w14:textId="7D9D0204" w:rsidR="00371AA4" w:rsidRPr="00371AA4" w:rsidRDefault="00371AA4" w:rsidP="00371AA4">
      <w:pPr>
        <w:autoSpaceDE w:val="0"/>
        <w:autoSpaceDN w:val="0"/>
        <w:adjustRightInd w:val="0"/>
        <w:rPr>
          <w:rFonts w:ascii="Times New Roman" w:hAnsi="Times New Roman" w:cs="Times New Roman"/>
        </w:rPr>
      </w:pPr>
      <w:r w:rsidRPr="00371AA4">
        <w:rPr>
          <w:rFonts w:ascii="Times New Roman" w:hAnsi="Times New Roman" w:cs="Times New Roman"/>
        </w:rPr>
        <w:t>This course reviews basic data structures and mathematical tools. Topics: Data structures, priority queues, binary search trees, balanced search trees. Btrees. Algorithm design and analysis techniques illustrated in searching and sorting: heapsort, quicksort, sorting in linear time, medians and order statistics. Design and analysis techniques: dynamic programming, greedy algorithms. Graph algorithms: elementary graph algorithms (breadth first search, depth first search, topological sort, connected components, strongly connected components), minimum spanning tree, shortest path. String algorithms. Geometric algorithms. Linear programming. Brief introduction to NP completeness. </w:t>
      </w:r>
    </w:p>
    <w:p w14:paraId="23C137B9" w14:textId="39034F27" w:rsidR="001D1226" w:rsidRPr="00EB68FA" w:rsidRDefault="001D1226" w:rsidP="00371AA4">
      <w:pPr>
        <w:autoSpaceDE w:val="0"/>
        <w:autoSpaceDN w:val="0"/>
        <w:adjustRightInd w:val="0"/>
        <w:rPr>
          <w:rFonts w:ascii="Times New Roman" w:hAnsi="Times New Roman" w:cs="Times New Roman"/>
        </w:rPr>
      </w:pPr>
    </w:p>
    <w:p w14:paraId="600A266F" w14:textId="77777777" w:rsidR="00AA0D78" w:rsidRDefault="001D1226" w:rsidP="001D1226">
      <w:pPr>
        <w:autoSpaceDE w:val="0"/>
        <w:autoSpaceDN w:val="0"/>
        <w:adjustRightInd w:val="0"/>
        <w:jc w:val="both"/>
        <w:rPr>
          <w:rFonts w:ascii="Times New Roman" w:hAnsi="Times New Roman" w:cs="Times New Roman"/>
          <w:u w:val="single"/>
        </w:rPr>
      </w:pPr>
      <w:r w:rsidRPr="00EB68FA">
        <w:rPr>
          <w:rFonts w:ascii="Times New Roman" w:hAnsi="Times New Roman" w:cs="Times New Roman"/>
          <w:u w:val="single"/>
        </w:rPr>
        <w:t xml:space="preserve">Course Objectives </w:t>
      </w:r>
    </w:p>
    <w:p w14:paraId="46838CD9" w14:textId="00714B71" w:rsidR="001D1226" w:rsidRPr="00EB68FA" w:rsidRDefault="00AA0D78" w:rsidP="001D1226">
      <w:pPr>
        <w:autoSpaceDE w:val="0"/>
        <w:autoSpaceDN w:val="0"/>
        <w:adjustRightInd w:val="0"/>
        <w:jc w:val="both"/>
        <w:rPr>
          <w:rFonts w:ascii="Times New Roman" w:hAnsi="Times New Roman" w:cs="Times New Roman"/>
          <w:u w:val="single"/>
        </w:rPr>
      </w:pPr>
      <w:bookmarkStart w:id="0" w:name="_GoBack"/>
      <w:bookmarkEnd w:id="0"/>
      <w:r>
        <w:rPr>
          <w:rFonts w:ascii="Times New Roman" w:hAnsi="Times New Roman" w:cs="Times New Roman"/>
        </w:rPr>
        <w:t>To be updated soon.</w:t>
      </w:r>
    </w:p>
    <w:p w14:paraId="3FBF361A" w14:textId="77777777" w:rsidR="001D1226" w:rsidRPr="00EB68FA" w:rsidRDefault="001D1226"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7D229F0D" w:rsidR="001D1226" w:rsidRPr="00EB68FA" w:rsidRDefault="00371AA4" w:rsidP="001D1226">
      <w:pPr>
        <w:autoSpaceDE w:val="0"/>
        <w:autoSpaceDN w:val="0"/>
        <w:adjustRightInd w:val="0"/>
        <w:jc w:val="both"/>
        <w:rPr>
          <w:rFonts w:ascii="Times New Roman" w:hAnsi="Times New Roman" w:cs="Times New Roman"/>
        </w:rPr>
      </w:pPr>
      <w:r>
        <w:rPr>
          <w:rFonts w:ascii="Times New Roman" w:hAnsi="Times New Roman" w:cs="Times New Roman"/>
        </w:rPr>
        <w:t>One lecture and homework each week; pop quizzes; mid-term and final exam.</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Readings </w:t>
      </w:r>
    </w:p>
    <w:p w14:paraId="1D0884D2" w14:textId="0FE11EAD"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The required text for the course</w:t>
      </w:r>
      <w:r w:rsidR="00801500">
        <w:rPr>
          <w:rFonts w:ascii="Times New Roman" w:hAnsi="Times New Roman" w:cs="Times New Roman"/>
        </w:rPr>
        <w:t xml:space="preserve"> is: </w:t>
      </w:r>
      <w:r w:rsidR="00801500" w:rsidRPr="00801500">
        <w:rPr>
          <w:rFonts w:ascii="Times New Roman" w:hAnsi="Times New Roman" w:cs="Times New Roman"/>
          <w:i/>
        </w:rPr>
        <w:t>Introduction to Algorithms</w:t>
      </w:r>
      <w:r w:rsidR="00801500">
        <w:rPr>
          <w:rFonts w:ascii="Times New Roman" w:hAnsi="Times New Roman" w:cs="Times New Roman"/>
        </w:rPr>
        <w:t xml:space="preserve">, </w:t>
      </w:r>
      <w:r w:rsidR="00801500">
        <w:rPr>
          <w:rFonts w:ascii="Times New Roman" w:hAnsi="Times New Roman" w:cs="Times New Roman"/>
        </w:rPr>
        <w:t>Third Edition</w:t>
      </w:r>
      <w:r w:rsidR="00801500">
        <w:rPr>
          <w:rFonts w:ascii="Times New Roman" w:hAnsi="Times New Roman" w:cs="Times New Roman"/>
        </w:rPr>
        <w:t>, Cormen, Leiserson, Rivest, and Stein, MIT Press.</w:t>
      </w:r>
    </w:p>
    <w:p w14:paraId="68BEA490" w14:textId="77777777" w:rsidR="001D1226" w:rsidRPr="00EB68FA" w:rsidRDefault="001D1226"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requirements </w:t>
      </w:r>
    </w:p>
    <w:p w14:paraId="2FBDA3E8" w14:textId="77777777" w:rsidR="001746A4" w:rsidRPr="00EB68FA" w:rsidRDefault="001746A4" w:rsidP="001746A4">
      <w:pPr>
        <w:autoSpaceDE w:val="0"/>
        <w:autoSpaceDN w:val="0"/>
        <w:adjustRightInd w:val="0"/>
        <w:jc w:val="both"/>
        <w:outlineLvl w:val="0"/>
        <w:rPr>
          <w:rFonts w:ascii="Times New Roman" w:hAnsi="Times New Roman" w:cs="Times New Roman"/>
        </w:rPr>
      </w:pPr>
      <w:r>
        <w:rPr>
          <w:rFonts w:ascii="Times New Roman" w:hAnsi="Times New Roman" w:cs="Times New Roman"/>
        </w:rPr>
        <w:t>Read all textbook material before class; complete all homework.</w:t>
      </w:r>
    </w:p>
    <w:p w14:paraId="1945CBD5" w14:textId="77777777" w:rsidR="001746A4" w:rsidRPr="00EB68FA" w:rsidRDefault="001746A4" w:rsidP="001746A4">
      <w:pPr>
        <w:autoSpaceDE w:val="0"/>
        <w:autoSpaceDN w:val="0"/>
        <w:adjustRightInd w:val="0"/>
        <w:rPr>
          <w:rFonts w:ascii="Times New Roman" w:hAnsi="Times New Roman" w:cs="Times New Roman"/>
        </w:rPr>
      </w:pPr>
    </w:p>
    <w:p w14:paraId="25A967F9" w14:textId="77777777" w:rsidR="001746A4" w:rsidRDefault="001746A4" w:rsidP="001746A4">
      <w:pPr>
        <w:autoSpaceDE w:val="0"/>
        <w:autoSpaceDN w:val="0"/>
        <w:adjustRightInd w:val="0"/>
        <w:outlineLvl w:val="0"/>
        <w:rPr>
          <w:rFonts w:ascii="Times New Roman" w:hAnsi="Times New Roman" w:cs="Times New Roman"/>
        </w:rPr>
      </w:pPr>
      <w:r>
        <w:rPr>
          <w:rFonts w:ascii="Times New Roman" w:hAnsi="Times New Roman" w:cs="Times New Roman"/>
        </w:rPr>
        <w:t>Pop quizzes in class: 10% of grade.</w:t>
      </w:r>
    </w:p>
    <w:p w14:paraId="6F067AC5" w14:textId="77777777" w:rsidR="001746A4" w:rsidRDefault="001746A4" w:rsidP="001746A4">
      <w:pPr>
        <w:autoSpaceDE w:val="0"/>
        <w:autoSpaceDN w:val="0"/>
        <w:adjustRightInd w:val="0"/>
        <w:rPr>
          <w:rFonts w:ascii="Times New Roman" w:hAnsi="Times New Roman" w:cs="Times New Roman"/>
        </w:rPr>
      </w:pPr>
    </w:p>
    <w:p w14:paraId="66A0C40F" w14:textId="77777777" w:rsidR="001746A4" w:rsidRDefault="001746A4" w:rsidP="001746A4">
      <w:pPr>
        <w:autoSpaceDE w:val="0"/>
        <w:autoSpaceDN w:val="0"/>
        <w:adjustRightInd w:val="0"/>
        <w:outlineLvl w:val="0"/>
        <w:rPr>
          <w:rFonts w:ascii="Times New Roman" w:hAnsi="Times New Roman" w:cs="Times New Roman"/>
        </w:rPr>
      </w:pPr>
      <w:r>
        <w:rPr>
          <w:rFonts w:ascii="Times New Roman" w:hAnsi="Times New Roman" w:cs="Times New Roman"/>
        </w:rPr>
        <w:t>Homework: 10% of grade</w:t>
      </w:r>
    </w:p>
    <w:p w14:paraId="408E7440" w14:textId="77777777" w:rsidR="001746A4" w:rsidRDefault="001746A4" w:rsidP="001746A4">
      <w:pPr>
        <w:autoSpaceDE w:val="0"/>
        <w:autoSpaceDN w:val="0"/>
        <w:adjustRightInd w:val="0"/>
        <w:rPr>
          <w:rFonts w:ascii="Times New Roman" w:hAnsi="Times New Roman" w:cs="Times New Roman"/>
        </w:rPr>
      </w:pPr>
    </w:p>
    <w:p w14:paraId="340E9E4E" w14:textId="77777777" w:rsidR="001746A4" w:rsidRPr="00EB68FA" w:rsidRDefault="001746A4" w:rsidP="001746A4">
      <w:pPr>
        <w:autoSpaceDE w:val="0"/>
        <w:autoSpaceDN w:val="0"/>
        <w:adjustRightInd w:val="0"/>
        <w:outlineLvl w:val="0"/>
        <w:rPr>
          <w:rFonts w:ascii="Times New Roman" w:hAnsi="Times New Roman" w:cs="Times New Roman"/>
        </w:rPr>
      </w:pPr>
      <w:r>
        <w:rPr>
          <w:rFonts w:ascii="Times New Roman" w:hAnsi="Times New Roman" w:cs="Times New Roman"/>
        </w:rPr>
        <w:t>Mid-term Exam, Approx. 10/18/17, 30% of grade</w:t>
      </w:r>
    </w:p>
    <w:p w14:paraId="2FDBF51F" w14:textId="77777777" w:rsidR="001746A4" w:rsidRPr="00EB68FA" w:rsidRDefault="001746A4" w:rsidP="001746A4">
      <w:pPr>
        <w:autoSpaceDE w:val="0"/>
        <w:autoSpaceDN w:val="0"/>
        <w:adjustRightInd w:val="0"/>
        <w:rPr>
          <w:rFonts w:ascii="Times New Roman" w:hAnsi="Times New Roman" w:cs="Times New Roman"/>
        </w:rPr>
      </w:pPr>
    </w:p>
    <w:p w14:paraId="2457777C" w14:textId="77777777" w:rsidR="001746A4" w:rsidRPr="00EB68FA" w:rsidRDefault="001746A4" w:rsidP="001746A4">
      <w:pPr>
        <w:autoSpaceDE w:val="0"/>
        <w:autoSpaceDN w:val="0"/>
        <w:adjustRightInd w:val="0"/>
        <w:outlineLvl w:val="0"/>
        <w:rPr>
          <w:rFonts w:ascii="Times New Roman" w:hAnsi="Times New Roman" w:cs="Times New Roman"/>
        </w:rPr>
      </w:pPr>
      <w:r>
        <w:rPr>
          <w:rFonts w:ascii="Times New Roman" w:hAnsi="Times New Roman" w:cs="Times New Roman"/>
        </w:rPr>
        <w:t>Final Exam, Approx. 12/20/17, 40% of grade</w:t>
      </w:r>
    </w:p>
    <w:p w14:paraId="3002EA1C" w14:textId="77777777" w:rsidR="001D1226" w:rsidRDefault="001D1226" w:rsidP="001D1226">
      <w:pPr>
        <w:autoSpaceDE w:val="0"/>
        <w:autoSpaceDN w:val="0"/>
        <w:adjustRightInd w:val="0"/>
        <w:rPr>
          <w:rFonts w:ascii="Times New Roman" w:hAnsi="Times New Roman" w:cs="Times New Roman"/>
        </w:rPr>
      </w:pPr>
    </w:p>
    <w:p w14:paraId="605098A3" w14:textId="55AB855D" w:rsidR="00801500" w:rsidRPr="00801500" w:rsidRDefault="00801500" w:rsidP="001D1226">
      <w:pPr>
        <w:autoSpaceDE w:val="0"/>
        <w:autoSpaceDN w:val="0"/>
        <w:adjustRightInd w:val="0"/>
        <w:rPr>
          <w:rFonts w:ascii="Times New Roman" w:hAnsi="Times New Roman" w:cs="Times New Roman"/>
          <w:u w:val="single"/>
        </w:rPr>
      </w:pPr>
      <w:r w:rsidRPr="00801500">
        <w:rPr>
          <w:rFonts w:ascii="Times New Roman" w:hAnsi="Times New Roman" w:cs="Times New Roman"/>
          <w:u w:val="single"/>
        </w:rPr>
        <w:lastRenderedPageBreak/>
        <w:t>Course Outline</w:t>
      </w:r>
    </w:p>
    <w:p w14:paraId="3D76B80A" w14:textId="77777777" w:rsidR="005F3351" w:rsidRPr="00EB68FA" w:rsidRDefault="005F3351" w:rsidP="001D1226">
      <w:pPr>
        <w:autoSpaceDE w:val="0"/>
        <w:autoSpaceDN w:val="0"/>
        <w:adjustRightInd w:val="0"/>
        <w:rPr>
          <w:rFonts w:ascii="Times New Roman" w:hAnsi="Times New Roman" w:cs="Times New Roman"/>
        </w:rPr>
      </w:pPr>
    </w:p>
    <w:p w14:paraId="2494FB1D" w14:textId="77777777" w:rsidR="00801500" w:rsidRDefault="00801500" w:rsidP="00801500">
      <w:pPr>
        <w:numPr>
          <w:ilvl w:val="0"/>
          <w:numId w:val="3"/>
        </w:numPr>
        <w:shd w:val="clear" w:color="auto" w:fill="DDFFFF"/>
        <w:spacing w:before="120" w:after="120"/>
        <w:ind w:left="780" w:right="780"/>
        <w:rPr>
          <w:rFonts w:ascii="-webkit-standard" w:eastAsia="Times New Roman" w:hAnsi="-webkit-standard"/>
          <w:color w:val="333333"/>
          <w:sz w:val="34"/>
          <w:szCs w:val="34"/>
          <w:lang w:eastAsia="en-US"/>
        </w:rPr>
      </w:pPr>
      <w:hyperlink r:id="rId7" w:history="1">
        <w:r>
          <w:rPr>
            <w:rStyle w:val="Hyperlink"/>
            <w:rFonts w:ascii="-webkit-standard" w:eastAsia="Times New Roman" w:hAnsi="-webkit-standard"/>
            <w:sz w:val="34"/>
            <w:szCs w:val="34"/>
          </w:rPr>
          <w:t>Introduction</w:t>
        </w:r>
      </w:hyperlink>
    </w:p>
    <w:p w14:paraId="027258E9" w14:textId="77777777" w:rsidR="00801500" w:rsidRDefault="00801500" w:rsidP="00801500">
      <w:pPr>
        <w:numPr>
          <w:ilvl w:val="0"/>
          <w:numId w:val="3"/>
        </w:numPr>
        <w:shd w:val="clear" w:color="auto" w:fill="DDFFFF"/>
        <w:spacing w:before="120" w:after="120"/>
        <w:ind w:left="780" w:right="780"/>
        <w:rPr>
          <w:rFonts w:ascii="-webkit-standard" w:eastAsia="Times New Roman" w:hAnsi="-webkit-standard"/>
          <w:color w:val="333333"/>
          <w:sz w:val="34"/>
          <w:szCs w:val="34"/>
        </w:rPr>
      </w:pPr>
      <w:hyperlink r:id="rId8" w:history="1">
        <w:r>
          <w:rPr>
            <w:rStyle w:val="Hyperlink"/>
            <w:rFonts w:ascii="-webkit-standard" w:eastAsia="Times New Roman" w:hAnsi="-webkit-standard"/>
            <w:sz w:val="34"/>
            <w:szCs w:val="34"/>
          </w:rPr>
          <w:t>Getting Started</w:t>
        </w:r>
      </w:hyperlink>
    </w:p>
    <w:p w14:paraId="77C9A028" w14:textId="77777777" w:rsidR="00801500" w:rsidRDefault="00801500" w:rsidP="00801500">
      <w:pPr>
        <w:numPr>
          <w:ilvl w:val="0"/>
          <w:numId w:val="3"/>
        </w:numPr>
        <w:shd w:val="clear" w:color="auto" w:fill="DDFFFF"/>
        <w:spacing w:before="120" w:after="120"/>
        <w:ind w:left="780" w:right="780"/>
        <w:rPr>
          <w:rFonts w:ascii="-webkit-standard" w:eastAsia="Times New Roman" w:hAnsi="-webkit-standard"/>
          <w:color w:val="333333"/>
          <w:sz w:val="34"/>
          <w:szCs w:val="34"/>
        </w:rPr>
      </w:pPr>
      <w:hyperlink r:id="rId9" w:history="1">
        <w:r>
          <w:rPr>
            <w:rStyle w:val="Hyperlink"/>
            <w:rFonts w:ascii="-webkit-standard" w:eastAsia="Times New Roman" w:hAnsi="-webkit-standard"/>
            <w:sz w:val="34"/>
            <w:szCs w:val="34"/>
          </w:rPr>
          <w:t>Growth of Functions</w:t>
        </w:r>
      </w:hyperlink>
    </w:p>
    <w:p w14:paraId="0D12239C" w14:textId="77777777" w:rsidR="00801500" w:rsidRDefault="00801500" w:rsidP="00801500">
      <w:pPr>
        <w:numPr>
          <w:ilvl w:val="0"/>
          <w:numId w:val="3"/>
        </w:numPr>
        <w:shd w:val="clear" w:color="auto" w:fill="DDFFFF"/>
        <w:spacing w:before="120" w:after="120"/>
        <w:ind w:left="780" w:right="780"/>
        <w:rPr>
          <w:rFonts w:ascii="-webkit-standard" w:eastAsia="Times New Roman" w:hAnsi="-webkit-standard"/>
          <w:color w:val="333333"/>
          <w:sz w:val="34"/>
          <w:szCs w:val="34"/>
        </w:rPr>
      </w:pPr>
      <w:hyperlink r:id="rId10" w:history="1">
        <w:r>
          <w:rPr>
            <w:rStyle w:val="Hyperlink"/>
            <w:rFonts w:ascii="-webkit-standard" w:eastAsia="Times New Roman" w:hAnsi="-webkit-standard"/>
            <w:sz w:val="34"/>
            <w:szCs w:val="34"/>
          </w:rPr>
          <w:t>Divide-and-Conquer</w:t>
        </w:r>
      </w:hyperlink>
    </w:p>
    <w:p w14:paraId="0BECD2A5" w14:textId="77777777" w:rsidR="00801500" w:rsidRDefault="00801500" w:rsidP="00801500">
      <w:pPr>
        <w:numPr>
          <w:ilvl w:val="0"/>
          <w:numId w:val="3"/>
        </w:numPr>
        <w:shd w:val="clear" w:color="auto" w:fill="DDFFFF"/>
        <w:spacing w:before="120" w:after="120"/>
        <w:ind w:left="780" w:right="780"/>
        <w:rPr>
          <w:rFonts w:ascii="-webkit-standard" w:eastAsia="Times New Roman" w:hAnsi="-webkit-standard"/>
          <w:color w:val="333333"/>
          <w:sz w:val="34"/>
          <w:szCs w:val="34"/>
        </w:rPr>
      </w:pPr>
      <w:hyperlink r:id="rId11" w:history="1">
        <w:r>
          <w:rPr>
            <w:rStyle w:val="Hyperlink"/>
            <w:rFonts w:ascii="-webkit-standard" w:eastAsia="Times New Roman" w:hAnsi="-webkit-standard"/>
            <w:sz w:val="34"/>
            <w:szCs w:val="34"/>
          </w:rPr>
          <w:t>Heapsort</w:t>
        </w:r>
      </w:hyperlink>
    </w:p>
    <w:p w14:paraId="1759B58C" w14:textId="77777777" w:rsidR="00801500" w:rsidRDefault="00801500" w:rsidP="00801500">
      <w:pPr>
        <w:numPr>
          <w:ilvl w:val="0"/>
          <w:numId w:val="3"/>
        </w:numPr>
        <w:shd w:val="clear" w:color="auto" w:fill="DDFFFF"/>
        <w:spacing w:before="120" w:after="120"/>
        <w:ind w:left="780" w:right="780"/>
        <w:rPr>
          <w:rFonts w:ascii="-webkit-standard" w:eastAsia="Times New Roman" w:hAnsi="-webkit-standard"/>
          <w:color w:val="333333"/>
          <w:sz w:val="34"/>
          <w:szCs w:val="34"/>
        </w:rPr>
      </w:pPr>
      <w:hyperlink r:id="rId12" w:history="1">
        <w:r>
          <w:rPr>
            <w:rStyle w:val="Hyperlink"/>
            <w:rFonts w:ascii="-webkit-standard" w:eastAsia="Times New Roman" w:hAnsi="-webkit-standard"/>
            <w:sz w:val="34"/>
            <w:szCs w:val="34"/>
          </w:rPr>
          <w:t>Dynamic Programming</w:t>
        </w:r>
      </w:hyperlink>
    </w:p>
    <w:p w14:paraId="679678C6" w14:textId="77777777" w:rsidR="00801500" w:rsidRDefault="00801500" w:rsidP="00801500">
      <w:pPr>
        <w:numPr>
          <w:ilvl w:val="0"/>
          <w:numId w:val="3"/>
        </w:numPr>
        <w:shd w:val="clear" w:color="auto" w:fill="DDFFFF"/>
        <w:spacing w:before="120" w:after="120"/>
        <w:ind w:left="780" w:right="780"/>
        <w:rPr>
          <w:rFonts w:ascii="-webkit-standard" w:eastAsia="Times New Roman" w:hAnsi="-webkit-standard"/>
          <w:color w:val="333333"/>
          <w:sz w:val="34"/>
          <w:szCs w:val="34"/>
        </w:rPr>
      </w:pPr>
      <w:hyperlink r:id="rId13" w:history="1">
        <w:r>
          <w:rPr>
            <w:rStyle w:val="Hyperlink"/>
            <w:rFonts w:ascii="-webkit-standard" w:eastAsia="Times New Roman" w:hAnsi="-webkit-standard"/>
            <w:sz w:val="34"/>
            <w:szCs w:val="34"/>
          </w:rPr>
          <w:t>Greedy Algorithms</w:t>
        </w:r>
      </w:hyperlink>
    </w:p>
    <w:p w14:paraId="12A4379F" w14:textId="77777777" w:rsidR="00801500" w:rsidRDefault="00801500" w:rsidP="00801500">
      <w:pPr>
        <w:numPr>
          <w:ilvl w:val="0"/>
          <w:numId w:val="3"/>
        </w:numPr>
        <w:shd w:val="clear" w:color="auto" w:fill="DDFFFF"/>
        <w:spacing w:before="120" w:after="120"/>
        <w:ind w:left="780" w:right="780"/>
        <w:rPr>
          <w:rFonts w:ascii="-webkit-standard" w:eastAsia="Times New Roman" w:hAnsi="-webkit-standard"/>
          <w:color w:val="333333"/>
          <w:sz w:val="34"/>
          <w:szCs w:val="34"/>
        </w:rPr>
      </w:pPr>
      <w:hyperlink r:id="rId14" w:history="1">
        <w:r>
          <w:rPr>
            <w:rStyle w:val="Hyperlink"/>
            <w:rFonts w:ascii="-webkit-standard" w:eastAsia="Times New Roman" w:hAnsi="-webkit-standard"/>
            <w:sz w:val="34"/>
            <w:szCs w:val="34"/>
          </w:rPr>
          <w:t>Binary Search Trees</w:t>
        </w:r>
      </w:hyperlink>
    </w:p>
    <w:p w14:paraId="40F6939F" w14:textId="77777777" w:rsidR="00801500" w:rsidRDefault="00801500" w:rsidP="00801500">
      <w:pPr>
        <w:numPr>
          <w:ilvl w:val="0"/>
          <w:numId w:val="3"/>
        </w:numPr>
        <w:shd w:val="clear" w:color="auto" w:fill="DDFFFF"/>
        <w:spacing w:before="120" w:after="120"/>
        <w:ind w:left="780" w:right="780"/>
        <w:rPr>
          <w:rFonts w:ascii="-webkit-standard" w:eastAsia="Times New Roman" w:hAnsi="-webkit-standard"/>
          <w:color w:val="333333"/>
          <w:sz w:val="34"/>
          <w:szCs w:val="34"/>
        </w:rPr>
      </w:pPr>
      <w:hyperlink r:id="rId15" w:history="1">
        <w:r>
          <w:rPr>
            <w:rStyle w:val="Hyperlink"/>
            <w:rFonts w:ascii="-webkit-standard" w:eastAsia="Times New Roman" w:hAnsi="-webkit-standard"/>
            <w:sz w:val="34"/>
            <w:szCs w:val="34"/>
          </w:rPr>
          <w:t>Red-Black Trees</w:t>
        </w:r>
      </w:hyperlink>
    </w:p>
    <w:p w14:paraId="4E8A11D4" w14:textId="77777777" w:rsidR="00801500" w:rsidRDefault="00801500" w:rsidP="00801500">
      <w:pPr>
        <w:numPr>
          <w:ilvl w:val="0"/>
          <w:numId w:val="3"/>
        </w:numPr>
        <w:shd w:val="clear" w:color="auto" w:fill="DDFFFF"/>
        <w:spacing w:before="120" w:after="120"/>
        <w:ind w:left="780" w:right="780"/>
        <w:rPr>
          <w:rFonts w:ascii="-webkit-standard" w:eastAsia="Times New Roman" w:hAnsi="-webkit-standard"/>
          <w:color w:val="333333"/>
          <w:sz w:val="34"/>
          <w:szCs w:val="34"/>
        </w:rPr>
      </w:pPr>
      <w:r>
        <w:rPr>
          <w:rFonts w:ascii="-webkit-standard" w:eastAsia="Times New Roman" w:hAnsi="-webkit-standard"/>
          <w:color w:val="333333"/>
          <w:sz w:val="34"/>
          <w:szCs w:val="34"/>
        </w:rPr>
        <w:fldChar w:fldCharType="begin"/>
      </w:r>
      <w:r>
        <w:rPr>
          <w:rFonts w:ascii="-webkit-standard" w:eastAsia="Times New Roman" w:hAnsi="-webkit-standard"/>
          <w:color w:val="333333"/>
          <w:sz w:val="34"/>
          <w:szCs w:val="34"/>
        </w:rPr>
        <w:instrText xml:space="preserve"> HYPERLINK "https://gcallah.github.io/algorithms/AugmentingDataStructures.html" </w:instrText>
      </w:r>
      <w:r>
        <w:rPr>
          <w:rFonts w:ascii="-webkit-standard" w:eastAsia="Times New Roman" w:hAnsi="-webkit-standard"/>
          <w:color w:val="333333"/>
          <w:sz w:val="34"/>
          <w:szCs w:val="34"/>
        </w:rPr>
      </w:r>
      <w:r>
        <w:rPr>
          <w:rFonts w:ascii="-webkit-standard" w:eastAsia="Times New Roman" w:hAnsi="-webkit-standard"/>
          <w:color w:val="333333"/>
          <w:sz w:val="34"/>
          <w:szCs w:val="34"/>
        </w:rPr>
        <w:fldChar w:fldCharType="separate"/>
      </w:r>
      <w:r>
        <w:rPr>
          <w:rStyle w:val="Hyperlink"/>
          <w:rFonts w:ascii="-webkit-standard" w:eastAsia="Times New Roman" w:hAnsi="-webkit-standard"/>
          <w:sz w:val="34"/>
          <w:szCs w:val="34"/>
        </w:rPr>
        <w:t>Augmenting Data Structures</w:t>
      </w:r>
      <w:r>
        <w:rPr>
          <w:rFonts w:ascii="-webkit-standard" w:eastAsia="Times New Roman" w:hAnsi="-webkit-standard"/>
          <w:color w:val="333333"/>
          <w:sz w:val="34"/>
          <w:szCs w:val="34"/>
        </w:rPr>
        <w:fldChar w:fldCharType="end"/>
      </w:r>
    </w:p>
    <w:p w14:paraId="21DACE68" w14:textId="77777777" w:rsidR="00801500" w:rsidRDefault="00801500" w:rsidP="00801500">
      <w:pPr>
        <w:numPr>
          <w:ilvl w:val="0"/>
          <w:numId w:val="3"/>
        </w:numPr>
        <w:shd w:val="clear" w:color="auto" w:fill="DDFFFF"/>
        <w:spacing w:before="120" w:after="120"/>
        <w:ind w:left="780" w:right="780"/>
        <w:rPr>
          <w:rFonts w:ascii="-webkit-standard" w:eastAsia="Times New Roman" w:hAnsi="-webkit-standard"/>
          <w:color w:val="333333"/>
          <w:sz w:val="34"/>
          <w:szCs w:val="34"/>
        </w:rPr>
      </w:pPr>
      <w:hyperlink r:id="rId16" w:history="1">
        <w:r>
          <w:rPr>
            <w:rStyle w:val="Hyperlink"/>
            <w:rFonts w:ascii="-webkit-standard" w:eastAsia="Times New Roman" w:hAnsi="-webkit-standard"/>
            <w:sz w:val="34"/>
            <w:szCs w:val="34"/>
          </w:rPr>
          <w:t>Graph Algorithms</w:t>
        </w:r>
      </w:hyperlink>
    </w:p>
    <w:p w14:paraId="622D1DD5" w14:textId="77777777" w:rsidR="00801500" w:rsidRDefault="00801500" w:rsidP="00801500">
      <w:pPr>
        <w:numPr>
          <w:ilvl w:val="0"/>
          <w:numId w:val="3"/>
        </w:numPr>
        <w:shd w:val="clear" w:color="auto" w:fill="DDFFFF"/>
        <w:spacing w:before="120" w:after="120"/>
        <w:ind w:left="780" w:right="780"/>
        <w:rPr>
          <w:rFonts w:ascii="-webkit-standard" w:eastAsia="Times New Roman" w:hAnsi="-webkit-standard"/>
          <w:color w:val="333333"/>
          <w:sz w:val="34"/>
          <w:szCs w:val="34"/>
        </w:rPr>
      </w:pPr>
      <w:hyperlink r:id="rId17" w:history="1">
        <w:r>
          <w:rPr>
            <w:rStyle w:val="Hyperlink"/>
            <w:rFonts w:ascii="-webkit-standard" w:eastAsia="Times New Roman" w:hAnsi="-webkit-standard"/>
            <w:sz w:val="34"/>
            <w:szCs w:val="34"/>
          </w:rPr>
          <w:t>Minimum Spanning Trees</w:t>
        </w:r>
      </w:hyperlink>
    </w:p>
    <w:p w14:paraId="77DE5B1A" w14:textId="77777777" w:rsidR="00801500" w:rsidRDefault="00801500" w:rsidP="00801500">
      <w:pPr>
        <w:numPr>
          <w:ilvl w:val="0"/>
          <w:numId w:val="3"/>
        </w:numPr>
        <w:shd w:val="clear" w:color="auto" w:fill="DDFFFF"/>
        <w:spacing w:before="120" w:after="120"/>
        <w:ind w:left="780" w:right="780"/>
        <w:rPr>
          <w:rFonts w:ascii="-webkit-standard" w:eastAsia="Times New Roman" w:hAnsi="-webkit-standard"/>
          <w:color w:val="333333"/>
          <w:sz w:val="34"/>
          <w:szCs w:val="34"/>
        </w:rPr>
      </w:pPr>
      <w:hyperlink r:id="rId18" w:history="1">
        <w:r>
          <w:rPr>
            <w:rStyle w:val="Hyperlink"/>
            <w:rFonts w:ascii="-webkit-standard" w:eastAsia="Times New Roman" w:hAnsi="-webkit-standard"/>
            <w:sz w:val="34"/>
            <w:szCs w:val="34"/>
          </w:rPr>
          <w:t>Hashing</w:t>
        </w:r>
      </w:hyperlink>
    </w:p>
    <w:p w14:paraId="1FCA02E8" w14:textId="77777777" w:rsidR="00142BE8" w:rsidRPr="00EB68FA" w:rsidRDefault="00385353">
      <w:pPr>
        <w:rPr>
          <w:rFonts w:ascii="Times New Roman" w:hAnsi="Times New Roman" w:cs="Times New Roman"/>
        </w:rPr>
      </w:pPr>
    </w:p>
    <w:p w14:paraId="54357FBD" w14:textId="77777777" w:rsidR="00D715AC" w:rsidRPr="00EB68FA" w:rsidRDefault="00D715AC" w:rsidP="00D715AC">
      <w:pPr>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19"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20"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21"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D715AC">
      <w:pPr>
        <w:pStyle w:val="ListParagraph"/>
        <w:spacing w:after="200" w:line="276" w:lineRule="auto"/>
        <w:ind w:left="0"/>
        <w:jc w:val="both"/>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22"/>
      <w:footerReference w:type="default" r:id="rId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541E6" w14:textId="77777777" w:rsidR="00385353" w:rsidRDefault="00385353" w:rsidP="00FB129C">
      <w:r>
        <w:separator/>
      </w:r>
    </w:p>
  </w:endnote>
  <w:endnote w:type="continuationSeparator" w:id="0">
    <w:p w14:paraId="168197F2" w14:textId="77777777" w:rsidR="00385353" w:rsidRDefault="00385353"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5353">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33472" w14:textId="77777777" w:rsidR="00385353" w:rsidRDefault="00385353" w:rsidP="00FB129C">
      <w:r>
        <w:separator/>
      </w:r>
    </w:p>
  </w:footnote>
  <w:footnote w:type="continuationSeparator" w:id="0">
    <w:p w14:paraId="0634B8EF" w14:textId="77777777" w:rsidR="00385353" w:rsidRDefault="00385353"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479AA"/>
    <w:multiLevelType w:val="multilevel"/>
    <w:tmpl w:val="60A6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45328"/>
    <w:rsid w:val="00114DFD"/>
    <w:rsid w:val="001746A4"/>
    <w:rsid w:val="001D1226"/>
    <w:rsid w:val="00213F6F"/>
    <w:rsid w:val="002221A4"/>
    <w:rsid w:val="00265A8E"/>
    <w:rsid w:val="00371AA4"/>
    <w:rsid w:val="00385353"/>
    <w:rsid w:val="0044061F"/>
    <w:rsid w:val="005F3351"/>
    <w:rsid w:val="00791760"/>
    <w:rsid w:val="00801500"/>
    <w:rsid w:val="00817E9E"/>
    <w:rsid w:val="00885C74"/>
    <w:rsid w:val="00AA0D78"/>
    <w:rsid w:val="00CA495E"/>
    <w:rsid w:val="00D715AC"/>
    <w:rsid w:val="00E34486"/>
    <w:rsid w:val="00E714B0"/>
    <w:rsid w:val="00EB68FA"/>
    <w:rsid w:val="00F251EF"/>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character" w:styleId="FollowedHyperlink">
    <w:name w:val="FollowedHyperlink"/>
    <w:basedOn w:val="DefaultParagraphFont"/>
    <w:uiPriority w:val="99"/>
    <w:semiHidden/>
    <w:unhideWhenUsed/>
    <w:rsid w:val="008015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416205">
      <w:bodyDiv w:val="1"/>
      <w:marLeft w:val="0"/>
      <w:marRight w:val="0"/>
      <w:marTop w:val="0"/>
      <w:marBottom w:val="0"/>
      <w:divBdr>
        <w:top w:val="none" w:sz="0" w:space="0" w:color="auto"/>
        <w:left w:val="none" w:sz="0" w:space="0" w:color="auto"/>
        <w:bottom w:val="none" w:sz="0" w:space="0" w:color="auto"/>
        <w:right w:val="none" w:sz="0" w:space="0" w:color="auto"/>
      </w:divBdr>
    </w:div>
    <w:div w:id="926813183">
      <w:bodyDiv w:val="1"/>
      <w:marLeft w:val="0"/>
      <w:marRight w:val="0"/>
      <w:marTop w:val="0"/>
      <w:marBottom w:val="0"/>
      <w:divBdr>
        <w:top w:val="none" w:sz="0" w:space="0" w:color="auto"/>
        <w:left w:val="none" w:sz="0" w:space="0" w:color="auto"/>
        <w:bottom w:val="none" w:sz="0" w:space="0" w:color="auto"/>
        <w:right w:val="none" w:sz="0" w:space="0" w:color="auto"/>
      </w:divBdr>
    </w:div>
    <w:div w:id="996299973">
      <w:bodyDiv w:val="1"/>
      <w:marLeft w:val="0"/>
      <w:marRight w:val="0"/>
      <w:marTop w:val="0"/>
      <w:marBottom w:val="0"/>
      <w:divBdr>
        <w:top w:val="none" w:sz="0" w:space="0" w:color="auto"/>
        <w:left w:val="none" w:sz="0" w:space="0" w:color="auto"/>
        <w:bottom w:val="none" w:sz="0" w:space="0" w:color="auto"/>
        <w:right w:val="none" w:sz="0" w:space="0" w:color="auto"/>
      </w:divBdr>
    </w:div>
    <w:div w:id="1381132678">
      <w:bodyDiv w:val="1"/>
      <w:marLeft w:val="0"/>
      <w:marRight w:val="0"/>
      <w:marTop w:val="0"/>
      <w:marBottom w:val="0"/>
      <w:divBdr>
        <w:top w:val="none" w:sz="0" w:space="0" w:color="auto"/>
        <w:left w:val="none" w:sz="0" w:space="0" w:color="auto"/>
        <w:bottom w:val="none" w:sz="0" w:space="0" w:color="auto"/>
        <w:right w:val="none" w:sz="0" w:space="0" w:color="auto"/>
      </w:divBdr>
    </w:div>
    <w:div w:id="1807550516">
      <w:bodyDiv w:val="1"/>
      <w:marLeft w:val="0"/>
      <w:marRight w:val="0"/>
      <w:marTop w:val="0"/>
      <w:marBottom w:val="0"/>
      <w:divBdr>
        <w:top w:val="none" w:sz="0" w:space="0" w:color="auto"/>
        <w:left w:val="none" w:sz="0" w:space="0" w:color="auto"/>
        <w:bottom w:val="none" w:sz="0" w:space="0" w:color="auto"/>
        <w:right w:val="none" w:sz="0" w:space="0" w:color="auto"/>
      </w:divBdr>
    </w:div>
    <w:div w:id="1967931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callah.github.io/algorithms/GettingStarted.html" TargetMode="External"/><Relationship Id="rId20" Type="http://schemas.openxmlformats.org/officeDocument/2006/relationships/hyperlink" Target="mailto:mosescsd@nyu.edu" TargetMode="External"/><Relationship Id="rId21" Type="http://schemas.openxmlformats.org/officeDocument/2006/relationships/hyperlink" Target="http://www.nyu.edu/csd"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callah.github.io/algorithms/GettingStarted.html" TargetMode="External"/><Relationship Id="rId11" Type="http://schemas.openxmlformats.org/officeDocument/2006/relationships/hyperlink" Target="https://gcallah.github.io/algorithms/Quicksort.html" TargetMode="External"/><Relationship Id="rId12" Type="http://schemas.openxmlformats.org/officeDocument/2006/relationships/hyperlink" Target="https://gcallah.github.io/algorithms/DynamicProgramming.html" TargetMode="External"/><Relationship Id="rId13" Type="http://schemas.openxmlformats.org/officeDocument/2006/relationships/hyperlink" Target="https://gcallah.github.io/algorithms/GreedyAlgorithms.html" TargetMode="External"/><Relationship Id="rId14" Type="http://schemas.openxmlformats.org/officeDocument/2006/relationships/hyperlink" Target="https://gcallah.github.io/algorithms/BinarySearchTrees.html" TargetMode="External"/><Relationship Id="rId15" Type="http://schemas.openxmlformats.org/officeDocument/2006/relationships/hyperlink" Target="https://gcallah.github.io/algorithms/RedBlackTrees.html" TargetMode="External"/><Relationship Id="rId16" Type="http://schemas.openxmlformats.org/officeDocument/2006/relationships/hyperlink" Target="https://gcallah.github.io/algorithms/GraphAlgorithms.html" TargetMode="External"/><Relationship Id="rId17" Type="http://schemas.openxmlformats.org/officeDocument/2006/relationships/hyperlink" Target="https://gcallah.github.io/algorithms/GraphAlgorithms.html" TargetMode="External"/><Relationship Id="rId18" Type="http://schemas.openxmlformats.org/officeDocument/2006/relationships/hyperlink" Target="https://gcallah.github.io/algorithms/HashTables.html" TargetMode="External"/><Relationship Id="rId19" Type="http://schemas.openxmlformats.org/officeDocument/2006/relationships/hyperlink" Target="tel:212-998-498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callah.github.io/algorithms/TheRoleOfAlgorithms.html" TargetMode="External"/><Relationship Id="rId8" Type="http://schemas.openxmlformats.org/officeDocument/2006/relationships/hyperlink" Target="https://gcallah.github.io/algorithm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863</Words>
  <Characters>4921</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New York University Tandon School of Engineering</vt:lpstr>
      <vt:lpstr>To contact professor: 	ejc369@nyu.edu</vt:lpstr>
      <vt:lpstr>Read all textbook material before class; complete all homework.</vt:lpstr>
      <vt:lpstr>Pop quizzes in class: 10% of grade.</vt:lpstr>
      <vt:lpstr>Homework: 10% of grade</vt:lpstr>
      <vt:lpstr>Mid-term Exam, Approx. 10/18/17, 30% of grade</vt:lpstr>
      <vt:lpstr>Final Exam, Approx. 12/20/17, 40% of grade</vt:lpstr>
    </vt:vector>
  </TitlesOfParts>
  <Company>Polytechnic Institute of NYU</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7</cp:revision>
  <dcterms:created xsi:type="dcterms:W3CDTF">2017-04-03T14:26:00Z</dcterms:created>
  <dcterms:modified xsi:type="dcterms:W3CDTF">2017-09-01T21:03:00Z</dcterms:modified>
</cp:coreProperties>
</file>