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1529" w14:textId="77777777" w:rsidR="00EB7F45" w:rsidRPr="00EB7F45" w:rsidRDefault="00EB7F45" w:rsidP="001254B8">
      <w:pPr>
        <w:pStyle w:val="Heading1"/>
      </w:pPr>
      <w:r w:rsidRPr="00EB7F45">
        <w:t xml:space="preserve">Week 2 – SPL 1 </w:t>
      </w:r>
    </w:p>
    <w:p w14:paraId="54218D01" w14:textId="6B7EC034" w:rsidR="00EB7F45" w:rsidRPr="00EB7F45" w:rsidRDefault="00EB7F45" w:rsidP="00EB7F45">
      <w:pPr>
        <w:pStyle w:val="ListParagraph"/>
        <w:numPr>
          <w:ilvl w:val="0"/>
          <w:numId w:val="3"/>
        </w:numPr>
        <w:rPr>
          <w:rFonts w:ascii="Calibri" w:hAnsi="Calibri" w:cs="Calibri"/>
          <w:b/>
          <w:bCs/>
          <w:color w:val="EE0000"/>
        </w:rPr>
      </w:pPr>
      <w:r w:rsidRPr="00EB7F45">
        <w:rPr>
          <w:rFonts w:ascii="Calibri" w:hAnsi="Calibri" w:cs="Calibri"/>
          <w:b/>
          <w:bCs/>
          <w:color w:val="EE0000"/>
        </w:rPr>
        <w:t>Why is density an important material property in the context of sustainable manufacturing, particularly in transportation?</w:t>
      </w:r>
    </w:p>
    <w:p w14:paraId="4100056C" w14:textId="3A21286D" w:rsidR="00EB7F45" w:rsidRPr="00EB7F45" w:rsidRDefault="00EB7F45" w:rsidP="00EB7F45">
      <w:pPr>
        <w:rPr>
          <w:rFonts w:ascii="Calibri" w:hAnsi="Calibri" w:cs="Calibri"/>
        </w:rPr>
      </w:pPr>
      <w:r w:rsidRPr="00EB7F45">
        <w:rPr>
          <w:rFonts w:ascii="Calibri" w:hAnsi="Calibri" w:cs="Calibri"/>
          <w:b/>
          <w:bCs/>
        </w:rPr>
        <w:t>Density</w:t>
      </w:r>
      <w:r w:rsidRPr="00EB7F45">
        <w:rPr>
          <w:rFonts w:ascii="Calibri" w:hAnsi="Calibri" w:cs="Calibri"/>
        </w:rPr>
        <w:t xml:space="preserve"> is important in sustainable manufacturing because </w:t>
      </w:r>
      <w:r w:rsidRPr="00EB7F45">
        <w:rPr>
          <w:rFonts w:ascii="Calibri" w:hAnsi="Calibri" w:cs="Calibri"/>
          <w:highlight w:val="yellow"/>
        </w:rPr>
        <w:t xml:space="preserve">reducing the </w:t>
      </w:r>
      <w:r w:rsidRPr="00EB7F45">
        <w:rPr>
          <w:rFonts w:ascii="Calibri" w:hAnsi="Calibri" w:cs="Calibri"/>
          <w:b/>
          <w:bCs/>
          <w:highlight w:val="yellow"/>
        </w:rPr>
        <w:t>weight</w:t>
      </w:r>
      <w:r w:rsidRPr="00EB7F45">
        <w:rPr>
          <w:rFonts w:ascii="Calibri" w:hAnsi="Calibri" w:cs="Calibri"/>
          <w:highlight w:val="yellow"/>
        </w:rPr>
        <w:t xml:space="preserve"> of materials (i.e., using materials with lower density) helps lower </w:t>
      </w:r>
      <w:r w:rsidRPr="00EB7F45">
        <w:rPr>
          <w:rFonts w:ascii="Calibri" w:hAnsi="Calibri" w:cs="Calibri"/>
          <w:b/>
          <w:bCs/>
          <w:highlight w:val="yellow"/>
        </w:rPr>
        <w:t>CO₂ emissions</w:t>
      </w:r>
      <w:r w:rsidRPr="00EB7F45">
        <w:rPr>
          <w:rFonts w:ascii="Calibri" w:hAnsi="Calibri" w:cs="Calibri"/>
        </w:rPr>
        <w:t xml:space="preserve">, especially in </w:t>
      </w:r>
      <w:r w:rsidRPr="00EB7F45">
        <w:rPr>
          <w:rFonts w:ascii="Calibri" w:hAnsi="Calibri" w:cs="Calibri"/>
          <w:b/>
          <w:bCs/>
        </w:rPr>
        <w:t>transportation</w:t>
      </w:r>
      <w:r w:rsidRPr="00EB7F45">
        <w:rPr>
          <w:rFonts w:ascii="Calibri" w:hAnsi="Calibri" w:cs="Calibri"/>
        </w:rPr>
        <w:t xml:space="preserve"> where fuel efficiency is directly affected by the vehicle’s mass.</w:t>
      </w:r>
    </w:p>
    <w:p w14:paraId="4B8374F6" w14:textId="58F39983" w:rsidR="00EB7F45" w:rsidRPr="00EB7F45" w:rsidRDefault="00EB7F45" w:rsidP="00EB7F45">
      <w:pPr>
        <w:pStyle w:val="ListParagraph"/>
        <w:numPr>
          <w:ilvl w:val="0"/>
          <w:numId w:val="3"/>
        </w:numPr>
        <w:rPr>
          <w:rFonts w:ascii="Calibri" w:hAnsi="Calibri" w:cs="Calibri"/>
          <w:b/>
          <w:bCs/>
          <w:color w:val="EE0000"/>
        </w:rPr>
      </w:pPr>
      <w:r w:rsidRPr="00EB7F45">
        <w:rPr>
          <w:rFonts w:ascii="Calibri" w:hAnsi="Calibri" w:cs="Calibri"/>
          <w:b/>
          <w:bCs/>
          <w:color w:val="EE0000"/>
        </w:rPr>
        <w:t>What does it mean when a material exhibits linear elastic behaviour, and what law does it follow at low strains?</w:t>
      </w:r>
    </w:p>
    <w:p w14:paraId="6952CF29" w14:textId="77777777" w:rsidR="00EB7F45" w:rsidRDefault="00EB7F45" w:rsidP="00EB7F45">
      <w:pPr>
        <w:jc w:val="center"/>
        <w:rPr>
          <w:rFonts w:ascii="Calibri" w:hAnsi="Calibri" w:cs="Calibri"/>
        </w:rPr>
      </w:pPr>
      <w:r w:rsidRPr="00EB7F45">
        <w:rPr>
          <w:rFonts w:ascii="Calibri" w:hAnsi="Calibri" w:cs="Calibri"/>
          <w:noProof/>
        </w:rPr>
        <w:drawing>
          <wp:inline distT="0" distB="0" distL="0" distR="0" wp14:anchorId="2D201A8A" wp14:editId="5B43A273">
            <wp:extent cx="3699711" cy="2721292"/>
            <wp:effectExtent l="0" t="0" r="0" b="3175"/>
            <wp:docPr id="26781905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9055" name="Picture 1" descr="A graph of a line&#10;&#10;AI-generated content may be incorrect."/>
                    <pic:cNvPicPr/>
                  </pic:nvPicPr>
                  <pic:blipFill>
                    <a:blip r:embed="rId5"/>
                    <a:stretch>
                      <a:fillRect/>
                    </a:stretch>
                  </pic:blipFill>
                  <pic:spPr>
                    <a:xfrm>
                      <a:off x="0" y="0"/>
                      <a:ext cx="3718925" cy="2735425"/>
                    </a:xfrm>
                    <a:prstGeom prst="rect">
                      <a:avLst/>
                    </a:prstGeom>
                  </pic:spPr>
                </pic:pic>
              </a:graphicData>
            </a:graphic>
          </wp:inline>
        </w:drawing>
      </w:r>
    </w:p>
    <w:p w14:paraId="026A7B49" w14:textId="28E237A8" w:rsidR="00EB7F45" w:rsidRDefault="00EB7F45" w:rsidP="00EB7F45">
      <w:pPr>
        <w:jc w:val="center"/>
        <w:rPr>
          <w:rFonts w:ascii="Calibri" w:hAnsi="Calibri" w:cs="Calibri"/>
        </w:rPr>
      </w:pPr>
      <w:r>
        <w:rPr>
          <w:rFonts w:ascii="Calibri" w:hAnsi="Calibri" w:cs="Calibri"/>
        </w:rPr>
        <w:t>A</w:t>
      </w:r>
      <w:r w:rsidRPr="00EB7F45">
        <w:rPr>
          <w:rFonts w:ascii="Calibri" w:hAnsi="Calibri" w:cs="Calibri"/>
        </w:rPr>
        <w:t xml:space="preserve"> material shows </w:t>
      </w:r>
      <w:r w:rsidRPr="00EB7F45">
        <w:rPr>
          <w:rFonts w:ascii="Calibri" w:hAnsi="Calibri" w:cs="Calibri"/>
          <w:b/>
          <w:bCs/>
        </w:rPr>
        <w:t>linear elastic behaviour</w:t>
      </w:r>
      <w:r w:rsidRPr="00EB7F45">
        <w:rPr>
          <w:rFonts w:ascii="Calibri" w:hAnsi="Calibri" w:cs="Calibri"/>
        </w:rPr>
        <w:t xml:space="preserve"> when it deforms </w:t>
      </w:r>
      <w:r w:rsidRPr="00EB7F45">
        <w:rPr>
          <w:rFonts w:ascii="Calibri" w:hAnsi="Calibri" w:cs="Calibri"/>
          <w:b/>
          <w:bCs/>
        </w:rPr>
        <w:t>proportionally to the applied stress</w:t>
      </w:r>
      <w:r w:rsidRPr="00EB7F45">
        <w:rPr>
          <w:rFonts w:ascii="Calibri" w:hAnsi="Calibri" w:cs="Calibri"/>
        </w:rPr>
        <w:t xml:space="preserve"> and </w:t>
      </w:r>
      <w:r w:rsidRPr="00EB7F45">
        <w:rPr>
          <w:rFonts w:ascii="Calibri" w:hAnsi="Calibri" w:cs="Calibri"/>
          <w:highlight w:val="yellow"/>
        </w:rPr>
        <w:t xml:space="preserve">returns to its </w:t>
      </w:r>
      <w:r w:rsidRPr="00EB7F45">
        <w:rPr>
          <w:rFonts w:ascii="Calibri" w:hAnsi="Calibri" w:cs="Calibri"/>
          <w:b/>
          <w:bCs/>
          <w:highlight w:val="yellow"/>
        </w:rPr>
        <w:t>original shape</w:t>
      </w:r>
      <w:r w:rsidRPr="00EB7F45">
        <w:rPr>
          <w:rFonts w:ascii="Calibri" w:hAnsi="Calibri" w:cs="Calibri"/>
          <w:highlight w:val="yellow"/>
        </w:rPr>
        <w:t xml:space="preserve"> upon unloading</w:t>
      </w:r>
      <w:r w:rsidRPr="00EB7F45">
        <w:rPr>
          <w:rFonts w:ascii="Calibri" w:hAnsi="Calibri" w:cs="Calibri"/>
        </w:rPr>
        <w:t xml:space="preserve"> — meaning </w:t>
      </w:r>
      <w:r w:rsidRPr="00EB7F45">
        <w:rPr>
          <w:rFonts w:ascii="Calibri" w:hAnsi="Calibri" w:cs="Calibri"/>
          <w:b/>
          <w:bCs/>
        </w:rPr>
        <w:t>all the energy is recovered</w:t>
      </w:r>
      <w:r w:rsidRPr="00EB7F45">
        <w:rPr>
          <w:rFonts w:ascii="Calibri" w:hAnsi="Calibri" w:cs="Calibri"/>
        </w:rPr>
        <w:t xml:space="preserve">. This behaviour is described </w:t>
      </w:r>
      <w:r w:rsidRPr="00EB7F45">
        <w:rPr>
          <w:rFonts w:ascii="Calibri" w:hAnsi="Calibri" w:cs="Calibri"/>
          <w:highlight w:val="yellow"/>
        </w:rPr>
        <w:t xml:space="preserve">by </w:t>
      </w:r>
      <w:r w:rsidRPr="00EB7F45">
        <w:rPr>
          <w:rFonts w:ascii="Calibri" w:hAnsi="Calibri" w:cs="Calibri"/>
          <w:b/>
          <w:bCs/>
          <w:highlight w:val="yellow"/>
        </w:rPr>
        <w:t>Hooke’s Law</w:t>
      </w:r>
      <w:r w:rsidRPr="00EB7F45">
        <w:rPr>
          <w:rFonts w:ascii="Calibri" w:hAnsi="Calibri" w:cs="Calibri"/>
        </w:rPr>
        <w:t xml:space="preserve">, and it typically occurs at </w:t>
      </w:r>
      <w:r w:rsidRPr="00EB7F45">
        <w:rPr>
          <w:rFonts w:ascii="Calibri" w:hAnsi="Calibri" w:cs="Calibri"/>
          <w:b/>
          <w:bCs/>
        </w:rPr>
        <w:t>very low strains</w:t>
      </w:r>
      <w:r w:rsidRPr="00EB7F45">
        <w:rPr>
          <w:rFonts w:ascii="Calibri" w:hAnsi="Calibri" w:cs="Calibri"/>
        </w:rPr>
        <w:t xml:space="preserve"> (around 0.001 or 0.1%).</w:t>
      </w:r>
    </w:p>
    <w:p w14:paraId="52B5AFFF" w14:textId="77777777" w:rsidR="00EB7F45" w:rsidRDefault="00EB7F45" w:rsidP="00EB7F45">
      <w:pPr>
        <w:rPr>
          <w:rFonts w:ascii="Calibri" w:hAnsi="Calibri" w:cs="Calibri"/>
        </w:rPr>
      </w:pPr>
    </w:p>
    <w:p w14:paraId="34D9D183" w14:textId="431C7CA0" w:rsidR="00EB7F45" w:rsidRDefault="00EB7F45" w:rsidP="00EB7F45">
      <w:pPr>
        <w:pStyle w:val="ListParagraph"/>
        <w:numPr>
          <w:ilvl w:val="0"/>
          <w:numId w:val="3"/>
        </w:numPr>
        <w:rPr>
          <w:rFonts w:ascii="Calibri" w:hAnsi="Calibri" w:cs="Calibri"/>
          <w:b/>
          <w:bCs/>
          <w:color w:val="EE0000"/>
        </w:rPr>
      </w:pPr>
      <w:r w:rsidRPr="00EB7F45">
        <w:rPr>
          <w:rFonts w:ascii="Calibri" w:hAnsi="Calibri" w:cs="Calibri"/>
          <w:b/>
          <w:bCs/>
          <w:color w:val="EE0000"/>
        </w:rPr>
        <w:t>Name and briefly describe the four types of moduli used to describe a material's elastic behaviour.</w:t>
      </w:r>
    </w:p>
    <w:p w14:paraId="78848999" w14:textId="62ED27F9" w:rsidR="00EB7F45" w:rsidRPr="00EB7F45"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Young’s Modulus (E):</w:t>
      </w:r>
      <w:r w:rsidRPr="00EB7F45">
        <w:rPr>
          <w:rFonts w:ascii="Calibri" w:eastAsia="Times New Roman" w:hAnsi="Calibri" w:cs="Calibri"/>
          <w:kern w:val="0"/>
          <w:lang w:eastAsia="en-GB"/>
          <w14:ligatures w14:val="none"/>
        </w:rPr>
        <w:t xml:space="preserve"> Describes a material’s response to </w:t>
      </w:r>
      <w:r w:rsidRPr="00EB7F45">
        <w:rPr>
          <w:rFonts w:ascii="Calibri" w:eastAsia="Times New Roman" w:hAnsi="Calibri" w:cs="Calibri"/>
          <w:b/>
          <w:bCs/>
          <w:kern w:val="0"/>
          <w:lang w:eastAsia="en-GB"/>
          <w14:ligatures w14:val="none"/>
        </w:rPr>
        <w:t>tension or compression</w:t>
      </w:r>
      <w:r w:rsidRPr="00EB7F45">
        <w:rPr>
          <w:rFonts w:ascii="Calibri" w:eastAsia="Times New Roman" w:hAnsi="Calibri" w:cs="Calibri"/>
          <w:kern w:val="0"/>
          <w:lang w:eastAsia="en-GB"/>
          <w14:ligatures w14:val="none"/>
        </w:rPr>
        <w:t>.</w:t>
      </w:r>
    </w:p>
    <w:p w14:paraId="0F9FA035" w14:textId="54FC2A58" w:rsidR="00EB7F45" w:rsidRPr="00EB7F45"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Shear Modulus (G):</w:t>
      </w:r>
      <w:r w:rsidRPr="00EB7F45">
        <w:rPr>
          <w:rFonts w:ascii="Calibri" w:eastAsia="Times New Roman" w:hAnsi="Calibri" w:cs="Calibri"/>
          <w:kern w:val="0"/>
          <w:lang w:eastAsia="en-GB"/>
          <w14:ligatures w14:val="none"/>
        </w:rPr>
        <w:t xml:space="preserve"> Describes the material’s response to </w:t>
      </w:r>
      <w:r w:rsidRPr="00EB7F45">
        <w:rPr>
          <w:rFonts w:ascii="Calibri" w:eastAsia="Times New Roman" w:hAnsi="Calibri" w:cs="Calibri"/>
          <w:b/>
          <w:bCs/>
          <w:kern w:val="0"/>
          <w:lang w:eastAsia="en-GB"/>
          <w14:ligatures w14:val="none"/>
        </w:rPr>
        <w:t>shear loading</w:t>
      </w:r>
      <w:r w:rsidRPr="00EB7F45">
        <w:rPr>
          <w:rFonts w:ascii="Calibri" w:eastAsia="Times New Roman" w:hAnsi="Calibri" w:cs="Calibri"/>
          <w:kern w:val="0"/>
          <w:lang w:eastAsia="en-GB"/>
          <w14:ligatures w14:val="none"/>
        </w:rPr>
        <w:t>.</w:t>
      </w:r>
    </w:p>
    <w:p w14:paraId="79D1BAD6" w14:textId="4E499513" w:rsidR="00EB7F45" w:rsidRPr="00EB7F45"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Bulk Modulus (K):</w:t>
      </w:r>
      <w:r w:rsidRPr="00EB7F45">
        <w:rPr>
          <w:rFonts w:ascii="Calibri" w:eastAsia="Times New Roman" w:hAnsi="Calibri" w:cs="Calibri"/>
          <w:kern w:val="0"/>
          <w:lang w:eastAsia="en-GB"/>
          <w14:ligatures w14:val="none"/>
        </w:rPr>
        <w:t xml:space="preserve"> Describes how a material responds to </w:t>
      </w:r>
      <w:r w:rsidRPr="00EB7F45">
        <w:rPr>
          <w:rFonts w:ascii="Calibri" w:eastAsia="Times New Roman" w:hAnsi="Calibri" w:cs="Calibri"/>
          <w:b/>
          <w:bCs/>
          <w:kern w:val="0"/>
          <w:lang w:eastAsia="en-GB"/>
          <w14:ligatures w14:val="none"/>
        </w:rPr>
        <w:t>uniform hydrostatic pressure</w:t>
      </w:r>
      <w:r w:rsidRPr="00EB7F45">
        <w:rPr>
          <w:rFonts w:ascii="Calibri" w:eastAsia="Times New Roman" w:hAnsi="Calibri" w:cs="Calibri"/>
          <w:kern w:val="0"/>
          <w:lang w:eastAsia="en-GB"/>
          <w14:ligatures w14:val="none"/>
        </w:rPr>
        <w:t>.</w:t>
      </w:r>
    </w:p>
    <w:p w14:paraId="0235CA23" w14:textId="77777777" w:rsidR="008170F7" w:rsidRDefault="00EB7F45"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EB7F45">
        <w:rPr>
          <w:rFonts w:ascii="Calibri" w:eastAsia="Times New Roman" w:hAnsi="Calibri" w:cs="Calibri"/>
          <w:b/>
          <w:bCs/>
          <w:kern w:val="0"/>
          <w:lang w:eastAsia="en-GB"/>
          <w14:ligatures w14:val="none"/>
        </w:rPr>
        <w:t>Poisson’s Ratio (ν):</w:t>
      </w:r>
      <w:r w:rsidRPr="00EB7F45">
        <w:rPr>
          <w:rFonts w:ascii="Calibri" w:eastAsia="Times New Roman" w:hAnsi="Calibri" w:cs="Calibri"/>
          <w:kern w:val="0"/>
          <w:lang w:eastAsia="en-GB"/>
          <w14:ligatures w14:val="none"/>
        </w:rPr>
        <w:t xml:space="preserve"> The </w:t>
      </w:r>
      <w:r w:rsidRPr="00EB7F45">
        <w:rPr>
          <w:rFonts w:ascii="Calibri" w:eastAsia="Times New Roman" w:hAnsi="Calibri" w:cs="Calibri"/>
          <w:b/>
          <w:bCs/>
          <w:kern w:val="0"/>
          <w:lang w:eastAsia="en-GB"/>
          <w14:ligatures w14:val="none"/>
        </w:rPr>
        <w:t>negative ratio</w:t>
      </w:r>
      <w:r w:rsidRPr="00EB7F45">
        <w:rPr>
          <w:rFonts w:ascii="Calibri" w:eastAsia="Times New Roman" w:hAnsi="Calibri" w:cs="Calibri"/>
          <w:kern w:val="0"/>
          <w:lang w:eastAsia="en-GB"/>
          <w14:ligatures w14:val="none"/>
        </w:rPr>
        <w:t xml:space="preserve"> of lateral strain (ε₂) to axial strain (ε₁) in axial loading; </w:t>
      </w:r>
      <w:r w:rsidRPr="00EB7F45">
        <w:rPr>
          <w:rFonts w:ascii="Calibri" w:eastAsia="Times New Roman" w:hAnsi="Calibri" w:cs="Calibri"/>
          <w:b/>
          <w:bCs/>
          <w:kern w:val="0"/>
          <w:lang w:eastAsia="en-GB"/>
          <w14:ligatures w14:val="none"/>
        </w:rPr>
        <w:t>dimensionless</w:t>
      </w:r>
      <w:r w:rsidRPr="00EB7F45">
        <w:rPr>
          <w:rFonts w:ascii="Calibri" w:eastAsia="Times New Roman" w:hAnsi="Calibri" w:cs="Calibri"/>
          <w:kern w:val="0"/>
          <w:lang w:eastAsia="en-GB"/>
          <w14:ligatures w14:val="none"/>
        </w:rPr>
        <w:t>. 2/1</w:t>
      </w:r>
      <w:r w:rsidR="005E4270">
        <w:rPr>
          <w:rFonts w:ascii="Calibri" w:eastAsia="Times New Roman" w:hAnsi="Calibri" w:cs="Calibri"/>
          <w:kern w:val="0"/>
          <w:lang w:eastAsia="en-GB"/>
          <w14:ligatures w14:val="none"/>
        </w:rPr>
        <w:t xml:space="preserve">. </w:t>
      </w:r>
    </w:p>
    <w:p w14:paraId="7DF99CAC" w14:textId="038AE312" w:rsidR="00EB7F45" w:rsidRDefault="005E4270" w:rsidP="00EB7F45">
      <w:pPr>
        <w:pStyle w:val="ListParagraph"/>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5E4270">
        <w:rPr>
          <w:rFonts w:ascii="Calibri" w:eastAsia="Times New Roman" w:hAnsi="Calibri" w:cs="Calibri"/>
          <w:kern w:val="0"/>
          <w:lang w:eastAsia="en-GB"/>
          <w14:ligatures w14:val="none"/>
        </w:rPr>
        <w:t>It is the negative of the ratio of lateral strain to axial strain.</w:t>
      </w:r>
    </w:p>
    <w:p w14:paraId="38B9E116" w14:textId="55C12848" w:rsidR="00EB7F45" w:rsidRPr="00EB7F45" w:rsidRDefault="00EB7F45" w:rsidP="00EB7F45">
      <w:pPr>
        <w:spacing w:before="100" w:beforeAutospacing="1" w:after="100" w:afterAutospacing="1" w:line="240" w:lineRule="auto"/>
        <w:jc w:val="center"/>
        <w:rPr>
          <w:rFonts w:ascii="Calibri" w:eastAsia="Times New Roman" w:hAnsi="Calibri" w:cs="Calibri"/>
          <w:kern w:val="0"/>
          <w:lang w:eastAsia="en-GB"/>
          <w14:ligatures w14:val="none"/>
        </w:rPr>
      </w:pPr>
      <w:r w:rsidRPr="00EB7F45">
        <w:rPr>
          <w:rFonts w:ascii="Calibri" w:hAnsi="Calibri" w:cs="Calibri"/>
          <w:b/>
          <w:bCs/>
          <w:noProof/>
          <w:color w:val="EE0000"/>
        </w:rPr>
        <w:drawing>
          <wp:inline distT="0" distB="0" distL="0" distR="0" wp14:anchorId="6E332387" wp14:editId="702CCC6A">
            <wp:extent cx="4074248" cy="1377616"/>
            <wp:effectExtent l="0" t="0" r="2540" b="0"/>
            <wp:docPr id="319036954"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36954" name="Picture 1" descr="A black and white text with black text&#10;&#10;AI-generated content may be incorrect."/>
                    <pic:cNvPicPr/>
                  </pic:nvPicPr>
                  <pic:blipFill rotWithShape="1">
                    <a:blip r:embed="rId6"/>
                    <a:srcRect t="48543"/>
                    <a:stretch/>
                  </pic:blipFill>
                  <pic:spPr bwMode="auto">
                    <a:xfrm>
                      <a:off x="0" y="0"/>
                      <a:ext cx="4106950" cy="1388673"/>
                    </a:xfrm>
                    <a:prstGeom prst="rect">
                      <a:avLst/>
                    </a:prstGeom>
                    <a:ln>
                      <a:noFill/>
                    </a:ln>
                    <a:extLst>
                      <a:ext uri="{53640926-AAD7-44D8-BBD7-CCE9431645EC}">
                        <a14:shadowObscured xmlns:a14="http://schemas.microsoft.com/office/drawing/2010/main"/>
                      </a:ext>
                    </a:extLst>
                  </pic:spPr>
                </pic:pic>
              </a:graphicData>
            </a:graphic>
          </wp:inline>
        </w:drawing>
      </w:r>
    </w:p>
    <w:p w14:paraId="1B70BA33" w14:textId="1B25003F" w:rsidR="00EB7F45" w:rsidRPr="00EB7F45" w:rsidRDefault="00EB7F45" w:rsidP="00EB7F45">
      <w:pPr>
        <w:ind w:left="360"/>
        <w:rPr>
          <w:rFonts w:ascii="Calibri" w:hAnsi="Calibri" w:cs="Calibri"/>
          <w:b/>
          <w:bCs/>
          <w:color w:val="EE0000"/>
        </w:rPr>
      </w:pPr>
    </w:p>
    <w:p w14:paraId="227D1675" w14:textId="7D2DD7E3" w:rsidR="00EB7F45" w:rsidRDefault="00EB7F45" w:rsidP="00EB7F45">
      <w:pPr>
        <w:pStyle w:val="ListParagraph"/>
        <w:numPr>
          <w:ilvl w:val="0"/>
          <w:numId w:val="3"/>
        </w:numPr>
        <w:spacing w:before="100" w:beforeAutospacing="1" w:after="100" w:afterAutospacing="1" w:line="240" w:lineRule="auto"/>
        <w:rPr>
          <w:rFonts w:ascii="Calibri" w:eastAsia="Times New Roman" w:hAnsi="Calibri" w:cs="Calibri"/>
          <w:b/>
          <w:bCs/>
          <w:color w:val="EE0000"/>
          <w:kern w:val="0"/>
          <w:lang w:eastAsia="en-GB"/>
          <w14:ligatures w14:val="none"/>
        </w:rPr>
      </w:pPr>
      <w:r w:rsidRPr="00EB7F45">
        <w:rPr>
          <w:rFonts w:ascii="Calibri" w:eastAsia="Times New Roman" w:hAnsi="Calibri" w:cs="Calibri"/>
          <w:b/>
          <w:bCs/>
          <w:color w:val="EE0000"/>
          <w:kern w:val="0"/>
          <w:lang w:eastAsia="en-GB"/>
          <w14:ligatures w14:val="none"/>
        </w:rPr>
        <w:t>In the context of linear elastic materials, what does the shaded area under the stress-strain curve represent? SLIDE 5</w:t>
      </w:r>
    </w:p>
    <w:p w14:paraId="66DDF629" w14:textId="42E76D01" w:rsidR="00F84245" w:rsidRPr="00F84245" w:rsidRDefault="00F84245" w:rsidP="00F84245">
      <w:pPr>
        <w:ind w:left="360"/>
        <w:rPr>
          <w:rFonts w:ascii="Calibri" w:hAnsi="Calibri" w:cs="Calibri"/>
          <w:b/>
          <w:bCs/>
          <w:color w:val="EE0000"/>
        </w:rPr>
      </w:pPr>
      <w:r w:rsidRPr="00F84245">
        <w:rPr>
          <w:rFonts w:ascii="Calibri" w:hAnsi="Calibri" w:cs="Calibri"/>
          <w:color w:val="000000" w:themeColor="text1"/>
        </w:rPr>
        <w:lastRenderedPageBreak/>
        <w:t>Represents the stored elastic energy or strain energy. This is the potential energy stored in the material, which can be fully recovered upon unloading.</w:t>
      </w:r>
    </w:p>
    <w:p w14:paraId="246D0312" w14:textId="77777777" w:rsidR="00F84245" w:rsidRDefault="00F84245" w:rsidP="00F84245">
      <w:pPr>
        <w:pStyle w:val="ListParagraph"/>
        <w:jc w:val="center"/>
        <w:rPr>
          <w:rFonts w:ascii="Calibri" w:hAnsi="Calibri" w:cs="Calibri"/>
          <w:b/>
          <w:bCs/>
          <w:color w:val="EE0000"/>
        </w:rPr>
      </w:pPr>
      <w:r w:rsidRPr="00F84245">
        <w:rPr>
          <w:rFonts w:ascii="Calibri" w:hAnsi="Calibri" w:cs="Calibri"/>
          <w:b/>
          <w:bCs/>
          <w:noProof/>
          <w:color w:val="EE0000"/>
        </w:rPr>
        <w:drawing>
          <wp:inline distT="0" distB="0" distL="0" distR="0" wp14:anchorId="50AC07E9" wp14:editId="12AB1707">
            <wp:extent cx="3471111" cy="2208959"/>
            <wp:effectExtent l="0" t="0" r="0" b="1270"/>
            <wp:docPr id="183990920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9204" name="Picture 1" descr="A diagram of a graph&#10;&#10;AI-generated content may be incorrect."/>
                    <pic:cNvPicPr/>
                  </pic:nvPicPr>
                  <pic:blipFill>
                    <a:blip r:embed="rId7"/>
                    <a:stretch>
                      <a:fillRect/>
                    </a:stretch>
                  </pic:blipFill>
                  <pic:spPr>
                    <a:xfrm>
                      <a:off x="0" y="0"/>
                      <a:ext cx="3484279" cy="2217339"/>
                    </a:xfrm>
                    <a:prstGeom prst="rect">
                      <a:avLst/>
                    </a:prstGeom>
                  </pic:spPr>
                </pic:pic>
              </a:graphicData>
            </a:graphic>
          </wp:inline>
        </w:drawing>
      </w:r>
    </w:p>
    <w:p w14:paraId="1A4CA6F5" w14:textId="1415A98D" w:rsidR="00F84245" w:rsidRDefault="00F84245" w:rsidP="00F84245">
      <w:pPr>
        <w:pStyle w:val="ListParagraph"/>
        <w:numPr>
          <w:ilvl w:val="0"/>
          <w:numId w:val="3"/>
        </w:numPr>
        <w:rPr>
          <w:rFonts w:ascii="Calibri" w:hAnsi="Calibri" w:cs="Calibri"/>
          <w:b/>
          <w:bCs/>
          <w:color w:val="EE0000"/>
        </w:rPr>
      </w:pPr>
      <w:r w:rsidRPr="00F84245">
        <w:rPr>
          <w:rFonts w:ascii="Calibri" w:hAnsi="Calibri" w:cs="Calibri"/>
          <w:b/>
          <w:bCs/>
          <w:color w:val="EE0000"/>
        </w:rPr>
        <w:t>What characterizes non-linear elastic behaviour, and which type of material typically shows this over large strains?</w:t>
      </w:r>
    </w:p>
    <w:p w14:paraId="155FCACE" w14:textId="2E0BEC70" w:rsidR="00F84245" w:rsidRDefault="00F84245" w:rsidP="00F84245">
      <w:pPr>
        <w:ind w:left="360"/>
        <w:rPr>
          <w:rFonts w:ascii="Calibri" w:hAnsi="Calibri" w:cs="Calibri"/>
          <w:color w:val="000000" w:themeColor="text1"/>
        </w:rPr>
      </w:pPr>
      <w:r w:rsidRPr="00F84245">
        <w:rPr>
          <w:rFonts w:ascii="Calibri" w:hAnsi="Calibri" w:cs="Calibri"/>
          <w:color w:val="000000" w:themeColor="text1"/>
        </w:rPr>
        <w:t>The material is still elastic but the relationship between stress and strain is not linear over the entire range. Rubbers</w:t>
      </w:r>
      <w:r w:rsidR="00105733">
        <w:rPr>
          <w:rFonts w:ascii="Calibri" w:hAnsi="Calibri" w:cs="Calibri"/>
          <w:color w:val="000000" w:themeColor="text1"/>
        </w:rPr>
        <w:t xml:space="preserve"> (</w:t>
      </w:r>
      <w:r w:rsidR="00105733" w:rsidRPr="00105733">
        <w:rPr>
          <w:rFonts w:ascii="Calibri" w:hAnsi="Calibri" w:cs="Calibri"/>
          <w:color w:val="000000" w:themeColor="text1"/>
        </w:rPr>
        <w:t>returns to its original shape, showing non-linear elastic behaviour.</w:t>
      </w:r>
      <w:r w:rsidR="00105733">
        <w:rPr>
          <w:rFonts w:ascii="Calibri" w:hAnsi="Calibri" w:cs="Calibri"/>
          <w:color w:val="000000" w:themeColor="text1"/>
        </w:rPr>
        <w:t>)</w:t>
      </w:r>
      <w:r w:rsidRPr="00F84245">
        <w:rPr>
          <w:rFonts w:ascii="Calibri" w:hAnsi="Calibri" w:cs="Calibri"/>
          <w:color w:val="000000" w:themeColor="text1"/>
        </w:rPr>
        <w:t xml:space="preserve"> can exhibit this type of behaviour over very large extensions -strains of up to 5 (or 500%) are possible. Most of the energy is recovered on unloading</w:t>
      </w:r>
      <w:r>
        <w:rPr>
          <w:rFonts w:ascii="Calibri" w:hAnsi="Calibri" w:cs="Calibri"/>
          <w:color w:val="000000" w:themeColor="text1"/>
        </w:rPr>
        <w:t>.</w:t>
      </w:r>
    </w:p>
    <w:p w14:paraId="57D406E5" w14:textId="3D33BB7B" w:rsidR="006163BD" w:rsidRDefault="006163BD" w:rsidP="006163BD">
      <w:pPr>
        <w:pStyle w:val="ListParagraph"/>
        <w:numPr>
          <w:ilvl w:val="0"/>
          <w:numId w:val="3"/>
        </w:numPr>
        <w:rPr>
          <w:rFonts w:ascii="Calibri" w:hAnsi="Calibri" w:cs="Calibri"/>
          <w:b/>
          <w:bCs/>
          <w:color w:val="EE0000"/>
        </w:rPr>
      </w:pPr>
      <w:r w:rsidRPr="006163BD">
        <w:rPr>
          <w:rFonts w:ascii="Calibri" w:hAnsi="Calibri" w:cs="Calibri"/>
          <w:b/>
          <w:bCs/>
          <w:color w:val="EE0000"/>
        </w:rPr>
        <w:t>What is anelastic behaviour, and why might it be desirable or undesirable in certain applications?</w:t>
      </w:r>
    </w:p>
    <w:p w14:paraId="679DF42B" w14:textId="77777777" w:rsidR="006163BD" w:rsidRPr="006163BD" w:rsidRDefault="006163BD" w:rsidP="006163BD">
      <w:pPr>
        <w:ind w:left="360"/>
        <w:rPr>
          <w:rFonts w:ascii="Calibri" w:hAnsi="Calibri" w:cs="Calibri"/>
          <w:color w:val="000000" w:themeColor="text1"/>
        </w:rPr>
      </w:pPr>
      <w:r w:rsidRPr="006163BD">
        <w:rPr>
          <w:rFonts w:ascii="Calibri" w:hAnsi="Calibri" w:cs="Calibri"/>
          <w:b/>
          <w:bCs/>
          <w:color w:val="000000" w:themeColor="text1"/>
        </w:rPr>
        <w:t>Anelastic behaviour</w:t>
      </w:r>
      <w:r w:rsidRPr="006163BD">
        <w:rPr>
          <w:rFonts w:ascii="Calibri" w:hAnsi="Calibri" w:cs="Calibri"/>
          <w:color w:val="000000" w:themeColor="text1"/>
        </w:rPr>
        <w:t xml:space="preserve"> means the material is still </w:t>
      </w:r>
      <w:r w:rsidRPr="006163BD">
        <w:rPr>
          <w:rFonts w:ascii="Calibri" w:hAnsi="Calibri" w:cs="Calibri"/>
          <w:b/>
          <w:bCs/>
          <w:color w:val="000000" w:themeColor="text1"/>
        </w:rPr>
        <w:t>elastic</w:t>
      </w:r>
      <w:r w:rsidRPr="006163BD">
        <w:rPr>
          <w:rFonts w:ascii="Calibri" w:hAnsi="Calibri" w:cs="Calibri"/>
          <w:color w:val="000000" w:themeColor="text1"/>
        </w:rPr>
        <w:t xml:space="preserve"> (no permanent deformation), but the </w:t>
      </w:r>
      <w:r w:rsidRPr="006163BD">
        <w:rPr>
          <w:rFonts w:ascii="Calibri" w:hAnsi="Calibri" w:cs="Calibri"/>
          <w:b/>
          <w:bCs/>
          <w:color w:val="000000" w:themeColor="text1"/>
        </w:rPr>
        <w:t>loading and unloading curves are not identical</w:t>
      </w:r>
      <w:r w:rsidRPr="006163BD">
        <w:rPr>
          <w:rFonts w:ascii="Calibri" w:hAnsi="Calibri" w:cs="Calibri"/>
          <w:color w:val="000000" w:themeColor="text1"/>
        </w:rPr>
        <w:t xml:space="preserve"> — some energy is </w:t>
      </w:r>
      <w:r w:rsidRPr="006163BD">
        <w:rPr>
          <w:rFonts w:ascii="Calibri" w:hAnsi="Calibri" w:cs="Calibri"/>
          <w:b/>
          <w:bCs/>
          <w:color w:val="000000" w:themeColor="text1"/>
        </w:rPr>
        <w:t>dissipated</w:t>
      </w:r>
      <w:r w:rsidRPr="006163BD">
        <w:rPr>
          <w:rFonts w:ascii="Calibri" w:hAnsi="Calibri" w:cs="Calibri"/>
          <w:color w:val="000000" w:themeColor="text1"/>
        </w:rPr>
        <w:t xml:space="preserve"> in the cycle. This results in </w:t>
      </w:r>
      <w:r w:rsidRPr="006163BD">
        <w:rPr>
          <w:rFonts w:ascii="Calibri" w:hAnsi="Calibri" w:cs="Calibri"/>
          <w:b/>
          <w:bCs/>
          <w:color w:val="000000" w:themeColor="text1"/>
        </w:rPr>
        <w:t>hysteresis</w:t>
      </w:r>
      <w:r w:rsidRPr="006163BD">
        <w:rPr>
          <w:rFonts w:ascii="Calibri" w:hAnsi="Calibri" w:cs="Calibri"/>
          <w:color w:val="000000" w:themeColor="text1"/>
        </w:rPr>
        <w:t>.</w:t>
      </w:r>
    </w:p>
    <w:p w14:paraId="31AD0604" w14:textId="77777777" w:rsidR="006163BD" w:rsidRPr="006163BD" w:rsidRDefault="006163BD" w:rsidP="006163BD">
      <w:pPr>
        <w:numPr>
          <w:ilvl w:val="0"/>
          <w:numId w:val="6"/>
        </w:numPr>
        <w:rPr>
          <w:rFonts w:ascii="Calibri" w:hAnsi="Calibri" w:cs="Calibri"/>
          <w:color w:val="000000" w:themeColor="text1"/>
        </w:rPr>
      </w:pPr>
      <w:r w:rsidRPr="006163BD">
        <w:rPr>
          <w:rFonts w:ascii="Calibri" w:hAnsi="Calibri" w:cs="Calibri"/>
          <w:color w:val="000000" w:themeColor="text1"/>
        </w:rPr>
        <w:t xml:space="preserve">It’s </w:t>
      </w:r>
      <w:r w:rsidRPr="006163BD">
        <w:rPr>
          <w:rFonts w:ascii="Calibri" w:hAnsi="Calibri" w:cs="Calibri"/>
          <w:b/>
          <w:bCs/>
          <w:color w:val="000000" w:themeColor="text1"/>
        </w:rPr>
        <w:t>desirable</w:t>
      </w:r>
      <w:r w:rsidRPr="006163BD">
        <w:rPr>
          <w:rFonts w:ascii="Calibri" w:hAnsi="Calibri" w:cs="Calibri"/>
          <w:color w:val="000000" w:themeColor="text1"/>
        </w:rPr>
        <w:t xml:space="preserve"> in applications like </w:t>
      </w:r>
      <w:r w:rsidRPr="006163BD">
        <w:rPr>
          <w:rFonts w:ascii="Calibri" w:hAnsi="Calibri" w:cs="Calibri"/>
          <w:b/>
          <w:bCs/>
          <w:color w:val="000000" w:themeColor="text1"/>
        </w:rPr>
        <w:t>rubber</w:t>
      </w:r>
      <w:r w:rsidRPr="006163BD">
        <w:rPr>
          <w:rFonts w:ascii="Calibri" w:hAnsi="Calibri" w:cs="Calibri"/>
          <w:color w:val="000000" w:themeColor="text1"/>
        </w:rPr>
        <w:t xml:space="preserve"> where </w:t>
      </w:r>
      <w:r w:rsidRPr="006163BD">
        <w:rPr>
          <w:rFonts w:ascii="Calibri" w:hAnsi="Calibri" w:cs="Calibri"/>
          <w:b/>
          <w:bCs/>
          <w:color w:val="000000" w:themeColor="text1"/>
        </w:rPr>
        <w:t>damping</w:t>
      </w:r>
      <w:r w:rsidRPr="006163BD">
        <w:rPr>
          <w:rFonts w:ascii="Calibri" w:hAnsi="Calibri" w:cs="Calibri"/>
          <w:color w:val="000000" w:themeColor="text1"/>
        </w:rPr>
        <w:t xml:space="preserve"> (e.g., reducing vibrations or noise) is needed.</w:t>
      </w:r>
    </w:p>
    <w:p w14:paraId="55CC8C9C" w14:textId="77777777" w:rsidR="006163BD" w:rsidRPr="006163BD" w:rsidRDefault="006163BD" w:rsidP="006163BD">
      <w:pPr>
        <w:numPr>
          <w:ilvl w:val="0"/>
          <w:numId w:val="6"/>
        </w:numPr>
        <w:rPr>
          <w:rFonts w:ascii="Calibri" w:hAnsi="Calibri" w:cs="Calibri"/>
          <w:color w:val="000000" w:themeColor="text1"/>
        </w:rPr>
      </w:pPr>
      <w:r w:rsidRPr="006163BD">
        <w:rPr>
          <w:rFonts w:ascii="Calibri" w:hAnsi="Calibri" w:cs="Calibri"/>
          <w:color w:val="000000" w:themeColor="text1"/>
        </w:rPr>
        <w:t xml:space="preserve">It’s </w:t>
      </w:r>
      <w:r w:rsidRPr="006163BD">
        <w:rPr>
          <w:rFonts w:ascii="Calibri" w:hAnsi="Calibri" w:cs="Calibri"/>
          <w:b/>
          <w:bCs/>
          <w:color w:val="000000" w:themeColor="text1"/>
        </w:rPr>
        <w:t>undesirable</w:t>
      </w:r>
      <w:r w:rsidRPr="006163BD">
        <w:rPr>
          <w:rFonts w:ascii="Calibri" w:hAnsi="Calibri" w:cs="Calibri"/>
          <w:color w:val="000000" w:themeColor="text1"/>
        </w:rPr>
        <w:t xml:space="preserve"> in applications like </w:t>
      </w:r>
      <w:r w:rsidRPr="006163BD">
        <w:rPr>
          <w:rFonts w:ascii="Calibri" w:hAnsi="Calibri" w:cs="Calibri"/>
          <w:b/>
          <w:bCs/>
          <w:color w:val="000000" w:themeColor="text1"/>
        </w:rPr>
        <w:t>bells</w:t>
      </w:r>
      <w:r w:rsidRPr="006163BD">
        <w:rPr>
          <w:rFonts w:ascii="Calibri" w:hAnsi="Calibri" w:cs="Calibri"/>
          <w:color w:val="000000" w:themeColor="text1"/>
        </w:rPr>
        <w:t xml:space="preserve">, where you want </w:t>
      </w:r>
      <w:r w:rsidRPr="006163BD">
        <w:rPr>
          <w:rFonts w:ascii="Calibri" w:hAnsi="Calibri" w:cs="Calibri"/>
          <w:b/>
          <w:bCs/>
          <w:color w:val="000000" w:themeColor="text1"/>
        </w:rPr>
        <w:t>minimal energy loss</w:t>
      </w:r>
      <w:r w:rsidRPr="006163BD">
        <w:rPr>
          <w:rFonts w:ascii="Calibri" w:hAnsi="Calibri" w:cs="Calibri"/>
          <w:color w:val="000000" w:themeColor="text1"/>
        </w:rPr>
        <w:t xml:space="preserve"> (use materials like spring steel, bronze, or glass).</w:t>
      </w:r>
    </w:p>
    <w:p w14:paraId="69BA8FFE" w14:textId="045D5212" w:rsidR="006163BD" w:rsidRDefault="006163BD" w:rsidP="006163BD">
      <w:pPr>
        <w:ind w:left="360"/>
        <w:rPr>
          <w:rFonts w:ascii="Calibri" w:hAnsi="Calibri" w:cs="Calibri"/>
          <w:color w:val="000000" w:themeColor="text1"/>
        </w:rPr>
      </w:pPr>
      <w:r w:rsidRPr="006163BD">
        <w:rPr>
          <w:rFonts w:ascii="Calibri" w:hAnsi="Calibri" w:cs="Calibri"/>
          <w:noProof/>
          <w:color w:val="000000" w:themeColor="text1"/>
        </w:rPr>
        <w:drawing>
          <wp:inline distT="0" distB="0" distL="0" distR="0" wp14:anchorId="0B222EDB" wp14:editId="2791E2E3">
            <wp:extent cx="3080552" cy="2257546"/>
            <wp:effectExtent l="0" t="0" r="5715" b="0"/>
            <wp:docPr id="1787213479" name="Picture 1" descr="A graph of energy dispo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3479" name="Picture 1" descr="A graph of energy disposing&#10;&#10;AI-generated content may be incorrect."/>
                    <pic:cNvPicPr/>
                  </pic:nvPicPr>
                  <pic:blipFill>
                    <a:blip r:embed="rId8"/>
                    <a:stretch>
                      <a:fillRect/>
                    </a:stretch>
                  </pic:blipFill>
                  <pic:spPr>
                    <a:xfrm>
                      <a:off x="0" y="0"/>
                      <a:ext cx="3092048" cy="2265970"/>
                    </a:xfrm>
                    <a:prstGeom prst="rect">
                      <a:avLst/>
                    </a:prstGeom>
                  </pic:spPr>
                </pic:pic>
              </a:graphicData>
            </a:graphic>
          </wp:inline>
        </w:drawing>
      </w:r>
    </w:p>
    <w:p w14:paraId="68AF7278" w14:textId="64346471" w:rsidR="006163BD" w:rsidRPr="00600E40" w:rsidRDefault="006163BD" w:rsidP="00600E40">
      <w:pPr>
        <w:pStyle w:val="ListParagraph"/>
        <w:numPr>
          <w:ilvl w:val="0"/>
          <w:numId w:val="3"/>
        </w:numPr>
        <w:rPr>
          <w:rFonts w:ascii="Calibri" w:hAnsi="Calibri" w:cs="Calibri"/>
          <w:b/>
          <w:bCs/>
          <w:color w:val="EE0000"/>
        </w:rPr>
      </w:pPr>
      <w:r w:rsidRPr="00600E40">
        <w:rPr>
          <w:rFonts w:ascii="Calibri" w:hAnsi="Calibri" w:cs="Calibri"/>
          <w:b/>
          <w:bCs/>
          <w:color w:val="EE0000"/>
        </w:rPr>
        <w:t>What happens to a ductile metal like copper when it is loaded in tension beyond the initial linear region?</w:t>
      </w:r>
    </w:p>
    <w:p w14:paraId="2C784901" w14:textId="22DF398C" w:rsidR="006163BD" w:rsidRDefault="006163BD" w:rsidP="006163BD">
      <w:pPr>
        <w:rPr>
          <w:rFonts w:ascii="Calibri" w:hAnsi="Calibri" w:cs="Calibri"/>
          <w:color w:val="000000" w:themeColor="text1"/>
        </w:rPr>
      </w:pPr>
      <w:r w:rsidRPr="006163BD">
        <w:rPr>
          <w:rFonts w:ascii="Calibri" w:hAnsi="Calibri" w:cs="Calibri"/>
          <w:color w:val="000000" w:themeColor="text1"/>
        </w:rPr>
        <w:t xml:space="preserve">When a </w:t>
      </w:r>
      <w:r w:rsidRPr="006163BD">
        <w:rPr>
          <w:rFonts w:ascii="Calibri" w:hAnsi="Calibri" w:cs="Calibri"/>
          <w:b/>
          <w:bCs/>
          <w:color w:val="000000" w:themeColor="text1"/>
        </w:rPr>
        <w:t>ductile metal</w:t>
      </w:r>
      <w:r w:rsidRPr="006163BD">
        <w:rPr>
          <w:rFonts w:ascii="Calibri" w:hAnsi="Calibri" w:cs="Calibri"/>
          <w:color w:val="000000" w:themeColor="text1"/>
        </w:rPr>
        <w:t xml:space="preserve"> (like </w:t>
      </w:r>
      <w:r w:rsidRPr="006163BD">
        <w:rPr>
          <w:rFonts w:ascii="Calibri" w:hAnsi="Calibri" w:cs="Calibri"/>
          <w:b/>
          <w:bCs/>
          <w:color w:val="000000" w:themeColor="text1"/>
        </w:rPr>
        <w:t>copper</w:t>
      </w:r>
      <w:r w:rsidRPr="006163BD">
        <w:rPr>
          <w:rFonts w:ascii="Calibri" w:hAnsi="Calibri" w:cs="Calibri"/>
          <w:color w:val="000000" w:themeColor="text1"/>
        </w:rPr>
        <w:t xml:space="preserve">) is loaded in </w:t>
      </w:r>
      <w:r w:rsidRPr="006163BD">
        <w:rPr>
          <w:rFonts w:ascii="Calibri" w:hAnsi="Calibri" w:cs="Calibri"/>
          <w:b/>
          <w:bCs/>
          <w:color w:val="000000" w:themeColor="text1"/>
        </w:rPr>
        <w:t>tension</w:t>
      </w:r>
      <w:r w:rsidRPr="006163BD">
        <w:rPr>
          <w:rFonts w:ascii="Calibri" w:hAnsi="Calibri" w:cs="Calibri"/>
          <w:color w:val="000000" w:themeColor="text1"/>
        </w:rPr>
        <w:t xml:space="preserve"> beyond the initial </w:t>
      </w:r>
      <w:r w:rsidRPr="006163BD">
        <w:rPr>
          <w:rFonts w:ascii="Calibri" w:hAnsi="Calibri" w:cs="Calibri"/>
          <w:b/>
          <w:bCs/>
          <w:color w:val="000000" w:themeColor="text1"/>
        </w:rPr>
        <w:t>linear region</w:t>
      </w:r>
      <w:r w:rsidRPr="006163BD">
        <w:rPr>
          <w:rFonts w:ascii="Calibri" w:hAnsi="Calibri" w:cs="Calibri"/>
          <w:color w:val="000000" w:themeColor="text1"/>
        </w:rPr>
        <w:t xml:space="preserve">, the </w:t>
      </w:r>
      <w:r w:rsidRPr="006163BD">
        <w:rPr>
          <w:rFonts w:ascii="Calibri" w:hAnsi="Calibri" w:cs="Calibri"/>
          <w:b/>
          <w:bCs/>
          <w:color w:val="000000" w:themeColor="text1"/>
        </w:rPr>
        <w:t xml:space="preserve">stress-strain curve becomes </w:t>
      </w:r>
      <w:proofErr w:type="gramStart"/>
      <w:r w:rsidRPr="006163BD">
        <w:rPr>
          <w:rFonts w:ascii="Calibri" w:hAnsi="Calibri" w:cs="Calibri"/>
          <w:b/>
          <w:bCs/>
          <w:color w:val="000000" w:themeColor="text1"/>
        </w:rPr>
        <w:t>non-linear</w:t>
      </w:r>
      <w:proofErr w:type="gramEnd"/>
      <w:r w:rsidRPr="006163BD">
        <w:rPr>
          <w:rFonts w:ascii="Calibri" w:hAnsi="Calibri" w:cs="Calibri"/>
          <w:color w:val="000000" w:themeColor="text1"/>
        </w:rPr>
        <w:t xml:space="preserve"> and the material begins to </w:t>
      </w:r>
      <w:r w:rsidRPr="006163BD">
        <w:rPr>
          <w:rFonts w:ascii="Calibri" w:hAnsi="Calibri" w:cs="Calibri"/>
          <w:b/>
          <w:bCs/>
          <w:color w:val="000000" w:themeColor="text1"/>
        </w:rPr>
        <w:t>plastically deform</w:t>
      </w:r>
      <w:r w:rsidRPr="006163BD">
        <w:rPr>
          <w:rFonts w:ascii="Calibri" w:hAnsi="Calibri" w:cs="Calibri"/>
          <w:color w:val="000000" w:themeColor="text1"/>
        </w:rPr>
        <w:t xml:space="preserve">. This means that any deformation </w:t>
      </w:r>
      <w:r w:rsidRPr="006163BD">
        <w:rPr>
          <w:rFonts w:ascii="Calibri" w:hAnsi="Calibri" w:cs="Calibri"/>
          <w:b/>
          <w:bCs/>
          <w:color w:val="000000" w:themeColor="text1"/>
        </w:rPr>
        <w:t>beyond this point is permanent</w:t>
      </w:r>
      <w:r w:rsidRPr="006163BD">
        <w:rPr>
          <w:rFonts w:ascii="Calibri" w:hAnsi="Calibri" w:cs="Calibri"/>
          <w:color w:val="000000" w:themeColor="text1"/>
        </w:rPr>
        <w:t>, even after the load is removed.</w:t>
      </w:r>
    </w:p>
    <w:p w14:paraId="77D6A76A" w14:textId="77777777" w:rsidR="00600E40" w:rsidRDefault="00600E40" w:rsidP="006163BD">
      <w:pPr>
        <w:rPr>
          <w:rFonts w:ascii="Calibri" w:hAnsi="Calibri" w:cs="Calibri"/>
          <w:color w:val="000000" w:themeColor="text1"/>
        </w:rPr>
      </w:pPr>
    </w:p>
    <w:p w14:paraId="696AC0D3" w14:textId="5CDA893B" w:rsidR="00600E40" w:rsidRDefault="00600E40" w:rsidP="006163BD">
      <w:pPr>
        <w:rPr>
          <w:rFonts w:ascii="Calibri" w:hAnsi="Calibri" w:cs="Calibri"/>
          <w:color w:val="000000" w:themeColor="text1"/>
        </w:rPr>
      </w:pPr>
      <w:r w:rsidRPr="00600E40">
        <w:rPr>
          <w:rFonts w:ascii="Calibri" w:hAnsi="Calibri" w:cs="Calibri"/>
          <w:noProof/>
          <w:color w:val="000000" w:themeColor="text1"/>
        </w:rPr>
        <w:lastRenderedPageBreak/>
        <w:drawing>
          <wp:inline distT="0" distB="0" distL="0" distR="0" wp14:anchorId="46CF8735" wp14:editId="1E4998EC">
            <wp:extent cx="3195430" cy="1618248"/>
            <wp:effectExtent l="0" t="0" r="5080" b="1270"/>
            <wp:docPr id="1052274306" name="Picture 1" descr="A diagram of a force and def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4306" name="Picture 1" descr="A diagram of a force and deflection&#10;&#10;AI-generated content may be incorrect."/>
                    <pic:cNvPicPr/>
                  </pic:nvPicPr>
                  <pic:blipFill>
                    <a:blip r:embed="rId9"/>
                    <a:stretch>
                      <a:fillRect/>
                    </a:stretch>
                  </pic:blipFill>
                  <pic:spPr>
                    <a:xfrm>
                      <a:off x="0" y="0"/>
                      <a:ext cx="3207815" cy="1624520"/>
                    </a:xfrm>
                    <a:prstGeom prst="rect">
                      <a:avLst/>
                    </a:prstGeom>
                  </pic:spPr>
                </pic:pic>
              </a:graphicData>
            </a:graphic>
          </wp:inline>
        </w:drawing>
      </w:r>
    </w:p>
    <w:p w14:paraId="5B49A387" w14:textId="5E574BA6" w:rsidR="00600E40" w:rsidRPr="00600E40" w:rsidRDefault="00600E40" w:rsidP="00600E40">
      <w:pPr>
        <w:pStyle w:val="ListParagraph"/>
        <w:numPr>
          <w:ilvl w:val="0"/>
          <w:numId w:val="3"/>
        </w:numPr>
        <w:rPr>
          <w:color w:val="EE0000"/>
        </w:rPr>
      </w:pPr>
      <w:r w:rsidRPr="00600E40">
        <w:rPr>
          <w:rFonts w:ascii="Calibri" w:hAnsi="Calibri" w:cs="Calibri"/>
          <w:color w:val="EE0000"/>
        </w:rPr>
        <w:t xml:space="preserve">What is a </w:t>
      </w:r>
      <w:r w:rsidRPr="00600E40">
        <w:rPr>
          <w:rFonts w:ascii="Calibri" w:hAnsi="Calibri" w:cs="Calibri"/>
          <w:b/>
          <w:bCs/>
          <w:color w:val="EE0000"/>
        </w:rPr>
        <w:t>permanent set</w:t>
      </w:r>
      <w:r w:rsidRPr="00600E40">
        <w:rPr>
          <w:rFonts w:ascii="Calibri" w:hAnsi="Calibri" w:cs="Calibri"/>
          <w:color w:val="EE0000"/>
        </w:rPr>
        <w:t>, and when does it occur during material deformation?</w:t>
      </w:r>
      <w:r w:rsidRPr="00600E40">
        <w:rPr>
          <w:color w:val="EE0000"/>
        </w:rPr>
        <w:t xml:space="preserve"> </w:t>
      </w:r>
    </w:p>
    <w:p w14:paraId="2686C675" w14:textId="20E7FAB2" w:rsidR="00600E40" w:rsidRDefault="00CD0C7F" w:rsidP="006163BD">
      <w:pPr>
        <w:rPr>
          <w:rFonts w:ascii="Calibri" w:hAnsi="Calibri" w:cs="Calibri"/>
          <w:color w:val="000000" w:themeColor="text1"/>
        </w:rPr>
      </w:pPr>
      <w:r w:rsidRPr="00600E40">
        <w:rPr>
          <w:rFonts w:ascii="Calibri" w:hAnsi="Calibri" w:cs="Calibri"/>
          <w:noProof/>
          <w:color w:val="000000" w:themeColor="text1"/>
        </w:rPr>
        <w:drawing>
          <wp:anchor distT="0" distB="0" distL="114300" distR="114300" simplePos="0" relativeHeight="251665408" behindDoc="0" locked="0" layoutInCell="1" allowOverlap="1" wp14:anchorId="32D3DF47" wp14:editId="66265C06">
            <wp:simplePos x="0" y="0"/>
            <wp:positionH relativeFrom="page">
              <wp:posOffset>2020824</wp:posOffset>
            </wp:positionH>
            <wp:positionV relativeFrom="paragraph">
              <wp:posOffset>470662</wp:posOffset>
            </wp:positionV>
            <wp:extent cx="2681330" cy="1933160"/>
            <wp:effectExtent l="0" t="0" r="5080" b="0"/>
            <wp:wrapThrough wrapText="bothSides">
              <wp:wrapPolygon edited="0">
                <wp:start x="0" y="0"/>
                <wp:lineTo x="0" y="21288"/>
                <wp:lineTo x="21487" y="21288"/>
                <wp:lineTo x="21487" y="0"/>
                <wp:lineTo x="0" y="0"/>
              </wp:wrapPolygon>
            </wp:wrapThrough>
            <wp:docPr id="1162796924" name="Picture 1" descr="A diagram of a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96924" name="Picture 1" descr="A diagram of a loa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81330" cy="1933160"/>
                    </a:xfrm>
                    <a:prstGeom prst="rect">
                      <a:avLst/>
                    </a:prstGeom>
                  </pic:spPr>
                </pic:pic>
              </a:graphicData>
            </a:graphic>
            <wp14:sizeRelH relativeFrom="page">
              <wp14:pctWidth>0</wp14:pctWidth>
            </wp14:sizeRelH>
            <wp14:sizeRelV relativeFrom="page">
              <wp14:pctHeight>0</wp14:pctHeight>
            </wp14:sizeRelV>
          </wp:anchor>
        </w:drawing>
      </w:r>
      <w:r w:rsidR="00600E40" w:rsidRPr="00600E40">
        <w:rPr>
          <w:rFonts w:ascii="Calibri" w:hAnsi="Calibri" w:cs="Calibri"/>
          <w:color w:val="000000" w:themeColor="text1"/>
        </w:rPr>
        <w:t xml:space="preserve">A </w:t>
      </w:r>
      <w:r w:rsidR="00600E40" w:rsidRPr="00600E40">
        <w:rPr>
          <w:rFonts w:ascii="Calibri" w:hAnsi="Calibri" w:cs="Calibri"/>
          <w:b/>
          <w:bCs/>
          <w:color w:val="000000" w:themeColor="text1"/>
        </w:rPr>
        <w:t>permanent set</w:t>
      </w:r>
      <w:r w:rsidR="00600E40" w:rsidRPr="00600E40">
        <w:rPr>
          <w:rFonts w:ascii="Calibri" w:hAnsi="Calibri" w:cs="Calibri"/>
          <w:color w:val="000000" w:themeColor="text1"/>
        </w:rPr>
        <w:t xml:space="preserve"> refers to the </w:t>
      </w:r>
      <w:r w:rsidR="00600E40" w:rsidRPr="00600E40">
        <w:rPr>
          <w:rFonts w:ascii="Calibri" w:hAnsi="Calibri" w:cs="Calibri"/>
          <w:b/>
          <w:bCs/>
          <w:color w:val="000000" w:themeColor="text1"/>
        </w:rPr>
        <w:t>permanent deflection</w:t>
      </w:r>
      <w:r w:rsidR="00600E40" w:rsidRPr="00600E40">
        <w:rPr>
          <w:rFonts w:ascii="Calibri" w:hAnsi="Calibri" w:cs="Calibri"/>
          <w:color w:val="000000" w:themeColor="text1"/>
        </w:rPr>
        <w:t xml:space="preserve"> that remains in a material after it has been </w:t>
      </w:r>
      <w:r w:rsidR="00600E40" w:rsidRPr="00600E40">
        <w:rPr>
          <w:rFonts w:ascii="Calibri" w:hAnsi="Calibri" w:cs="Calibri"/>
          <w:b/>
          <w:bCs/>
          <w:color w:val="000000" w:themeColor="text1"/>
        </w:rPr>
        <w:t>loaded beyond its yield point</w:t>
      </w:r>
      <w:r w:rsidR="00600E40" w:rsidRPr="00600E40">
        <w:rPr>
          <w:rFonts w:ascii="Calibri" w:hAnsi="Calibri" w:cs="Calibri"/>
          <w:color w:val="000000" w:themeColor="text1"/>
        </w:rPr>
        <w:t xml:space="preserve"> and then </w:t>
      </w:r>
      <w:r w:rsidR="00600E40" w:rsidRPr="00600E40">
        <w:rPr>
          <w:rFonts w:ascii="Calibri" w:hAnsi="Calibri" w:cs="Calibri"/>
          <w:b/>
          <w:bCs/>
          <w:color w:val="000000" w:themeColor="text1"/>
        </w:rPr>
        <w:t>unloaded</w:t>
      </w:r>
      <w:r w:rsidR="00600E40" w:rsidRPr="00600E40">
        <w:rPr>
          <w:rFonts w:ascii="Calibri" w:hAnsi="Calibri" w:cs="Calibri"/>
          <w:color w:val="000000" w:themeColor="text1"/>
        </w:rPr>
        <w:t xml:space="preserve">. It indicates that the material has undergone </w:t>
      </w:r>
      <w:r w:rsidR="00600E40" w:rsidRPr="00600E40">
        <w:rPr>
          <w:rFonts w:ascii="Calibri" w:hAnsi="Calibri" w:cs="Calibri"/>
          <w:b/>
          <w:bCs/>
          <w:color w:val="000000" w:themeColor="text1"/>
        </w:rPr>
        <w:t>plastic deformation</w:t>
      </w:r>
      <w:r w:rsidR="00600E40" w:rsidRPr="00600E40">
        <w:rPr>
          <w:rFonts w:ascii="Calibri" w:hAnsi="Calibri" w:cs="Calibri"/>
          <w:color w:val="000000" w:themeColor="text1"/>
        </w:rPr>
        <w:t xml:space="preserve"> and will </w:t>
      </w:r>
      <w:r w:rsidR="00600E40" w:rsidRPr="00600E40">
        <w:rPr>
          <w:rFonts w:ascii="Calibri" w:hAnsi="Calibri" w:cs="Calibri"/>
          <w:b/>
          <w:bCs/>
          <w:color w:val="000000" w:themeColor="text1"/>
        </w:rPr>
        <w:t>not return to its original shape</w:t>
      </w:r>
      <w:r w:rsidR="00600E40" w:rsidRPr="00600E40">
        <w:rPr>
          <w:rFonts w:ascii="Calibri" w:hAnsi="Calibri" w:cs="Calibri"/>
          <w:color w:val="000000" w:themeColor="text1"/>
        </w:rPr>
        <w:t>.</w:t>
      </w:r>
    </w:p>
    <w:p w14:paraId="3800168F" w14:textId="54C19117" w:rsidR="00CD0C7F" w:rsidRDefault="00CD0C7F" w:rsidP="006163BD">
      <w:pPr>
        <w:rPr>
          <w:rFonts w:ascii="Calibri" w:hAnsi="Calibri" w:cs="Calibri"/>
          <w:color w:val="000000" w:themeColor="text1"/>
        </w:rPr>
      </w:pPr>
    </w:p>
    <w:p w14:paraId="0AB9BC15" w14:textId="045CD536" w:rsidR="00600E40" w:rsidRDefault="00600E40" w:rsidP="00600E40">
      <w:pPr>
        <w:jc w:val="center"/>
        <w:rPr>
          <w:rFonts w:ascii="Calibri" w:hAnsi="Calibri" w:cs="Calibri"/>
          <w:color w:val="000000" w:themeColor="text1"/>
        </w:rPr>
      </w:pPr>
    </w:p>
    <w:p w14:paraId="4B2773DD" w14:textId="2B4939B7" w:rsidR="00CD0C7F" w:rsidRDefault="00CD0C7F" w:rsidP="00600E40">
      <w:pPr>
        <w:jc w:val="center"/>
        <w:rPr>
          <w:rFonts w:ascii="Calibri" w:hAnsi="Calibri" w:cs="Calibri"/>
          <w:color w:val="000000" w:themeColor="text1"/>
        </w:rPr>
      </w:pPr>
    </w:p>
    <w:p w14:paraId="445AC293" w14:textId="77777777" w:rsidR="00CD0C7F" w:rsidRDefault="00CD0C7F" w:rsidP="00600E40">
      <w:pPr>
        <w:jc w:val="center"/>
        <w:rPr>
          <w:rFonts w:ascii="Calibri" w:hAnsi="Calibri" w:cs="Calibri"/>
          <w:color w:val="000000" w:themeColor="text1"/>
        </w:rPr>
      </w:pPr>
    </w:p>
    <w:p w14:paraId="72BF64F1" w14:textId="77777777" w:rsidR="00CD0C7F" w:rsidRDefault="00CD0C7F" w:rsidP="00600E40">
      <w:pPr>
        <w:jc w:val="center"/>
        <w:rPr>
          <w:rFonts w:ascii="Calibri" w:hAnsi="Calibri" w:cs="Calibri"/>
          <w:color w:val="000000" w:themeColor="text1"/>
        </w:rPr>
      </w:pPr>
    </w:p>
    <w:p w14:paraId="48A5AEA9" w14:textId="77777777" w:rsidR="00CD0C7F" w:rsidRDefault="00CD0C7F" w:rsidP="00600E40">
      <w:pPr>
        <w:jc w:val="center"/>
        <w:rPr>
          <w:rFonts w:ascii="Calibri" w:hAnsi="Calibri" w:cs="Calibri"/>
          <w:color w:val="000000" w:themeColor="text1"/>
        </w:rPr>
      </w:pPr>
    </w:p>
    <w:p w14:paraId="0C9622DE" w14:textId="77777777" w:rsidR="00CD0C7F" w:rsidRDefault="00CD0C7F" w:rsidP="00600E40">
      <w:pPr>
        <w:jc w:val="center"/>
        <w:rPr>
          <w:rFonts w:ascii="Calibri" w:hAnsi="Calibri" w:cs="Calibri"/>
          <w:color w:val="000000" w:themeColor="text1"/>
        </w:rPr>
      </w:pPr>
    </w:p>
    <w:p w14:paraId="4C6CCE01" w14:textId="24C879BB" w:rsidR="003173A1" w:rsidRPr="003173A1" w:rsidRDefault="003173A1" w:rsidP="003173A1">
      <w:pPr>
        <w:pStyle w:val="ListParagraph"/>
        <w:numPr>
          <w:ilvl w:val="0"/>
          <w:numId w:val="3"/>
        </w:numPr>
        <w:rPr>
          <w:rFonts w:ascii="Calibri" w:hAnsi="Calibri" w:cs="Calibri"/>
          <w:color w:val="EE0000"/>
        </w:rPr>
      </w:pPr>
      <w:r w:rsidRPr="003173A1">
        <w:rPr>
          <w:rFonts w:ascii="Calibri" w:hAnsi="Calibri" w:cs="Calibri"/>
          <w:color w:val="EE0000"/>
        </w:rPr>
        <w:t xml:space="preserve">What causes </w:t>
      </w:r>
      <w:r w:rsidRPr="003173A1">
        <w:rPr>
          <w:rFonts w:ascii="Calibri" w:hAnsi="Calibri" w:cs="Calibri"/>
          <w:b/>
          <w:bCs/>
          <w:color w:val="EE0000"/>
        </w:rPr>
        <w:t>permanent extension</w:t>
      </w:r>
      <w:r w:rsidRPr="003173A1">
        <w:rPr>
          <w:rFonts w:ascii="Calibri" w:hAnsi="Calibri" w:cs="Calibri"/>
          <w:color w:val="EE0000"/>
        </w:rPr>
        <w:t xml:space="preserve"> in a material after fracture, and what visible phenomenon typically occurs before breaking?</w:t>
      </w:r>
    </w:p>
    <w:p w14:paraId="67BA0493" w14:textId="39F2CA0F" w:rsidR="003173A1" w:rsidRPr="003173A1" w:rsidRDefault="00CD0C7F" w:rsidP="003173A1">
      <w:pPr>
        <w:rPr>
          <w:rFonts w:ascii="Calibri" w:hAnsi="Calibri" w:cs="Calibri"/>
          <w:color w:val="000000" w:themeColor="text1"/>
        </w:rPr>
      </w:pPr>
      <w:r w:rsidRPr="003173A1">
        <w:rPr>
          <w:rFonts w:ascii="Calibri" w:hAnsi="Calibri" w:cs="Calibri"/>
          <w:b/>
          <w:bCs/>
          <w:noProof/>
          <w:color w:val="156082" w:themeColor="accent1"/>
        </w:rPr>
        <w:drawing>
          <wp:anchor distT="0" distB="0" distL="114300" distR="114300" simplePos="0" relativeHeight="251658240" behindDoc="0" locked="0" layoutInCell="1" allowOverlap="1" wp14:anchorId="45F89C52" wp14:editId="323E7419">
            <wp:simplePos x="0" y="0"/>
            <wp:positionH relativeFrom="margin">
              <wp:align>right</wp:align>
            </wp:positionH>
            <wp:positionV relativeFrom="paragraph">
              <wp:posOffset>12446</wp:posOffset>
            </wp:positionV>
            <wp:extent cx="3190240" cy="1945640"/>
            <wp:effectExtent l="0" t="0" r="0" b="0"/>
            <wp:wrapThrough wrapText="bothSides">
              <wp:wrapPolygon edited="0">
                <wp:start x="0" y="0"/>
                <wp:lineTo x="0" y="21360"/>
                <wp:lineTo x="21411" y="21360"/>
                <wp:lineTo x="21411" y="0"/>
                <wp:lineTo x="0" y="0"/>
              </wp:wrapPolygon>
            </wp:wrapThrough>
            <wp:docPr id="1492818052" name="Picture 1" descr="A diagram of a curved n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8052" name="Picture 1" descr="A diagram of a curved nec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90240" cy="1945640"/>
                    </a:xfrm>
                    <a:prstGeom prst="rect">
                      <a:avLst/>
                    </a:prstGeom>
                  </pic:spPr>
                </pic:pic>
              </a:graphicData>
            </a:graphic>
            <wp14:sizeRelH relativeFrom="page">
              <wp14:pctWidth>0</wp14:pctWidth>
            </wp14:sizeRelH>
            <wp14:sizeRelV relativeFrom="page">
              <wp14:pctHeight>0</wp14:pctHeight>
            </wp14:sizeRelV>
          </wp:anchor>
        </w:drawing>
      </w:r>
      <w:r w:rsidR="003173A1" w:rsidRPr="003173A1">
        <w:rPr>
          <w:rFonts w:ascii="Calibri" w:hAnsi="Calibri" w:cs="Calibri"/>
          <w:b/>
          <w:bCs/>
          <w:color w:val="000000" w:themeColor="text1"/>
        </w:rPr>
        <w:t>Permanent extension</w:t>
      </w:r>
      <w:r w:rsidR="003173A1" w:rsidRPr="003173A1">
        <w:rPr>
          <w:rFonts w:ascii="Calibri" w:hAnsi="Calibri" w:cs="Calibri"/>
          <w:color w:val="000000" w:themeColor="text1"/>
        </w:rPr>
        <w:t xml:space="preserve"> refers to the fact that, after fracture, the </w:t>
      </w:r>
      <w:r w:rsidR="003173A1" w:rsidRPr="003173A1">
        <w:rPr>
          <w:rFonts w:ascii="Calibri" w:hAnsi="Calibri" w:cs="Calibri"/>
          <w:b/>
          <w:bCs/>
          <w:color w:val="000000" w:themeColor="text1"/>
        </w:rPr>
        <w:t>combined length of the broken pieces</w:t>
      </w:r>
      <w:r w:rsidR="003173A1" w:rsidRPr="003173A1">
        <w:rPr>
          <w:rFonts w:ascii="Calibri" w:hAnsi="Calibri" w:cs="Calibri"/>
          <w:color w:val="000000" w:themeColor="text1"/>
        </w:rPr>
        <w:t xml:space="preserve"> is </w:t>
      </w:r>
      <w:r w:rsidR="003173A1" w:rsidRPr="003173A1">
        <w:rPr>
          <w:rFonts w:ascii="Calibri" w:hAnsi="Calibri" w:cs="Calibri"/>
          <w:b/>
          <w:bCs/>
          <w:color w:val="000000" w:themeColor="text1"/>
        </w:rPr>
        <w:t>slightly less</w:t>
      </w:r>
      <w:r w:rsidR="003173A1" w:rsidRPr="003173A1">
        <w:rPr>
          <w:rFonts w:ascii="Calibri" w:hAnsi="Calibri" w:cs="Calibri"/>
          <w:color w:val="000000" w:themeColor="text1"/>
        </w:rPr>
        <w:t xml:space="preserve"> than the length of the material </w:t>
      </w:r>
      <w:r w:rsidR="003173A1" w:rsidRPr="003173A1">
        <w:rPr>
          <w:rFonts w:ascii="Calibri" w:hAnsi="Calibri" w:cs="Calibri"/>
          <w:b/>
          <w:bCs/>
          <w:color w:val="000000" w:themeColor="text1"/>
        </w:rPr>
        <w:t>just before breaking</w:t>
      </w:r>
      <w:r w:rsidR="003173A1" w:rsidRPr="003173A1">
        <w:rPr>
          <w:rFonts w:ascii="Calibri" w:hAnsi="Calibri" w:cs="Calibri"/>
          <w:color w:val="000000" w:themeColor="text1"/>
        </w:rPr>
        <w:t xml:space="preserve">. This is because the material undergoes </w:t>
      </w:r>
      <w:r w:rsidR="003173A1" w:rsidRPr="003173A1">
        <w:rPr>
          <w:rFonts w:ascii="Calibri" w:hAnsi="Calibri" w:cs="Calibri"/>
          <w:b/>
          <w:bCs/>
          <w:color w:val="000000" w:themeColor="text1"/>
        </w:rPr>
        <w:t>elastic recovery</w:t>
      </w:r>
      <w:r w:rsidR="003173A1" w:rsidRPr="003173A1">
        <w:rPr>
          <w:rFonts w:ascii="Calibri" w:hAnsi="Calibri" w:cs="Calibri"/>
          <w:color w:val="000000" w:themeColor="text1"/>
        </w:rPr>
        <w:t xml:space="preserve"> after the maximum force is removed.</w:t>
      </w:r>
    </w:p>
    <w:p w14:paraId="664E57DD" w14:textId="1ADD358D" w:rsidR="003173A1" w:rsidRPr="003173A1" w:rsidRDefault="003173A1" w:rsidP="003173A1">
      <w:pPr>
        <w:rPr>
          <w:rFonts w:ascii="Calibri" w:hAnsi="Calibri" w:cs="Calibri"/>
          <w:color w:val="000000" w:themeColor="text1"/>
        </w:rPr>
      </w:pPr>
      <w:r w:rsidRPr="003173A1">
        <w:rPr>
          <w:rFonts w:ascii="Calibri" w:hAnsi="Calibri" w:cs="Calibri"/>
          <w:color w:val="000000" w:themeColor="text1"/>
        </w:rPr>
        <w:t xml:space="preserve">Before fracture, </w:t>
      </w:r>
      <w:r w:rsidRPr="003173A1">
        <w:rPr>
          <w:rFonts w:ascii="Calibri" w:hAnsi="Calibri" w:cs="Calibri"/>
          <w:b/>
          <w:bCs/>
          <w:color w:val="000000" w:themeColor="text1"/>
        </w:rPr>
        <w:t>necking</w:t>
      </w:r>
      <w:r w:rsidRPr="003173A1">
        <w:rPr>
          <w:rFonts w:ascii="Calibri" w:hAnsi="Calibri" w:cs="Calibri"/>
          <w:color w:val="000000" w:themeColor="text1"/>
        </w:rPr>
        <w:t xml:space="preserve"> usually occurs</w:t>
      </w:r>
      <w:r>
        <w:rPr>
          <w:rFonts w:ascii="Calibri" w:hAnsi="Calibri" w:cs="Calibri"/>
          <w:color w:val="000000" w:themeColor="text1"/>
        </w:rPr>
        <w:t xml:space="preserve"> this is </w:t>
      </w:r>
      <w:r w:rsidRPr="003173A1">
        <w:rPr>
          <w:rFonts w:ascii="Calibri" w:hAnsi="Calibri" w:cs="Calibri"/>
          <w:color w:val="000000" w:themeColor="text1"/>
        </w:rPr>
        <w:t xml:space="preserve">a visible </w:t>
      </w:r>
      <w:r w:rsidRPr="003173A1">
        <w:rPr>
          <w:rFonts w:ascii="Calibri" w:hAnsi="Calibri" w:cs="Calibri"/>
          <w:b/>
          <w:bCs/>
          <w:color w:val="000000" w:themeColor="text1"/>
        </w:rPr>
        <w:t>instability</w:t>
      </w:r>
      <w:r w:rsidRPr="003173A1">
        <w:rPr>
          <w:rFonts w:ascii="Calibri" w:hAnsi="Calibri" w:cs="Calibri"/>
          <w:color w:val="000000" w:themeColor="text1"/>
        </w:rPr>
        <w:t xml:space="preserve"> where the material </w:t>
      </w:r>
      <w:r w:rsidRPr="003173A1">
        <w:rPr>
          <w:rFonts w:ascii="Calibri" w:hAnsi="Calibri" w:cs="Calibri"/>
          <w:b/>
          <w:bCs/>
          <w:color w:val="000000" w:themeColor="text1"/>
        </w:rPr>
        <w:t>thins locally</w:t>
      </w:r>
      <w:r w:rsidRPr="003173A1">
        <w:rPr>
          <w:rFonts w:ascii="Calibri" w:hAnsi="Calibri" w:cs="Calibri"/>
          <w:color w:val="000000" w:themeColor="text1"/>
        </w:rPr>
        <w:t>, concentrating stress and leading to failure.</w:t>
      </w:r>
    </w:p>
    <w:p w14:paraId="02BACAF1" w14:textId="08B77D44" w:rsidR="003173A1" w:rsidRDefault="003173A1" w:rsidP="003173A1">
      <w:pPr>
        <w:rPr>
          <w:rFonts w:ascii="Calibri" w:hAnsi="Calibri" w:cs="Calibri"/>
          <w:b/>
          <w:bCs/>
          <w:color w:val="156082" w:themeColor="accent1"/>
        </w:rPr>
      </w:pPr>
      <w:r w:rsidRPr="003173A1">
        <w:rPr>
          <w:rFonts w:ascii="Calibri" w:hAnsi="Calibri" w:cs="Calibri"/>
          <w:b/>
          <w:bCs/>
          <w:color w:val="156082" w:themeColor="accent1"/>
        </w:rPr>
        <w:t xml:space="preserve">Basically, new length is less than new length </w:t>
      </w:r>
    </w:p>
    <w:p w14:paraId="5608C361" w14:textId="794DD596" w:rsidR="003173A1" w:rsidRDefault="003173A1" w:rsidP="003173A1">
      <w:pPr>
        <w:rPr>
          <w:rFonts w:ascii="Calibri" w:hAnsi="Calibri" w:cs="Calibri"/>
          <w:b/>
          <w:bCs/>
          <w:color w:val="156082" w:themeColor="accent1"/>
        </w:rPr>
      </w:pPr>
    </w:p>
    <w:p w14:paraId="0FCD3F86" w14:textId="69C332D8" w:rsidR="003173A1" w:rsidRDefault="003173A1" w:rsidP="003173A1">
      <w:pPr>
        <w:pStyle w:val="ListParagraph"/>
        <w:numPr>
          <w:ilvl w:val="0"/>
          <w:numId w:val="3"/>
        </w:numPr>
        <w:rPr>
          <w:rFonts w:ascii="Calibri" w:hAnsi="Calibri" w:cs="Calibri"/>
          <w:b/>
          <w:bCs/>
          <w:color w:val="EE0000"/>
        </w:rPr>
      </w:pPr>
      <w:r w:rsidRPr="003173A1">
        <w:rPr>
          <w:rFonts w:ascii="Calibri" w:hAnsi="Calibri" w:cs="Calibri"/>
          <w:b/>
          <w:bCs/>
          <w:color w:val="EE0000"/>
        </w:rPr>
        <w:t>Define yield strength and explain what it indicates about a material’s behaviour.</w:t>
      </w:r>
    </w:p>
    <w:p w14:paraId="3402F8A9" w14:textId="643C3271" w:rsidR="003173A1" w:rsidRDefault="00CD0C7F" w:rsidP="003173A1">
      <w:pPr>
        <w:ind w:left="360"/>
        <w:rPr>
          <w:rFonts w:ascii="Calibri" w:hAnsi="Calibri" w:cs="Calibri"/>
          <w:color w:val="000000" w:themeColor="text1"/>
        </w:rPr>
      </w:pPr>
      <w:r w:rsidRPr="003173A1">
        <w:rPr>
          <w:rFonts w:ascii="Calibri" w:hAnsi="Calibri" w:cs="Calibri"/>
          <w:b/>
          <w:bCs/>
          <w:noProof/>
          <w:color w:val="156082" w:themeColor="accent1"/>
        </w:rPr>
        <w:drawing>
          <wp:anchor distT="0" distB="0" distL="114300" distR="114300" simplePos="0" relativeHeight="251663360" behindDoc="0" locked="0" layoutInCell="1" allowOverlap="1" wp14:anchorId="4FAB5E0A" wp14:editId="69BB3829">
            <wp:simplePos x="0" y="0"/>
            <wp:positionH relativeFrom="column">
              <wp:posOffset>3583940</wp:posOffset>
            </wp:positionH>
            <wp:positionV relativeFrom="paragraph">
              <wp:posOffset>7239</wp:posOffset>
            </wp:positionV>
            <wp:extent cx="3415145" cy="1881622"/>
            <wp:effectExtent l="0" t="0" r="0" b="4445"/>
            <wp:wrapThrough wrapText="bothSides">
              <wp:wrapPolygon edited="0">
                <wp:start x="0" y="0"/>
                <wp:lineTo x="0" y="21432"/>
                <wp:lineTo x="21447" y="21432"/>
                <wp:lineTo x="21447" y="0"/>
                <wp:lineTo x="0" y="0"/>
              </wp:wrapPolygon>
            </wp:wrapThrough>
            <wp:docPr id="681187512" name="Picture 1"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7512" name="Picture 1" descr="A diagram of a slop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15145" cy="1881622"/>
                    </a:xfrm>
                    <a:prstGeom prst="rect">
                      <a:avLst/>
                    </a:prstGeom>
                  </pic:spPr>
                </pic:pic>
              </a:graphicData>
            </a:graphic>
            <wp14:sizeRelH relativeFrom="page">
              <wp14:pctWidth>0</wp14:pctWidth>
            </wp14:sizeRelH>
            <wp14:sizeRelV relativeFrom="page">
              <wp14:pctHeight>0</wp14:pctHeight>
            </wp14:sizeRelV>
          </wp:anchor>
        </w:drawing>
      </w:r>
      <w:r w:rsidR="003173A1" w:rsidRPr="003173A1">
        <w:rPr>
          <w:rFonts w:ascii="Calibri" w:hAnsi="Calibri" w:cs="Calibri"/>
          <w:b/>
          <w:bCs/>
          <w:color w:val="000000" w:themeColor="text1"/>
        </w:rPr>
        <w:t>Yield strength</w:t>
      </w:r>
      <w:r w:rsidR="003173A1" w:rsidRPr="003173A1">
        <w:rPr>
          <w:rFonts w:ascii="Calibri" w:hAnsi="Calibri" w:cs="Calibri"/>
          <w:color w:val="000000" w:themeColor="text1"/>
        </w:rPr>
        <w:t xml:space="preserve"> is the </w:t>
      </w:r>
      <w:r w:rsidR="003173A1" w:rsidRPr="003173A1">
        <w:rPr>
          <w:rFonts w:ascii="Calibri" w:hAnsi="Calibri" w:cs="Calibri"/>
          <w:b/>
          <w:bCs/>
          <w:color w:val="000000" w:themeColor="text1"/>
        </w:rPr>
        <w:t>stress</w:t>
      </w:r>
      <w:r w:rsidR="003173A1" w:rsidRPr="003173A1">
        <w:rPr>
          <w:rFonts w:ascii="Calibri" w:hAnsi="Calibri" w:cs="Calibri"/>
          <w:color w:val="000000" w:themeColor="text1"/>
        </w:rPr>
        <w:t xml:space="preserve"> at which a material </w:t>
      </w:r>
      <w:r w:rsidR="003173A1" w:rsidRPr="003173A1">
        <w:rPr>
          <w:rFonts w:ascii="Calibri" w:hAnsi="Calibri" w:cs="Calibri"/>
          <w:b/>
          <w:bCs/>
          <w:color w:val="000000" w:themeColor="text1"/>
        </w:rPr>
        <w:t>begins to deform plastically</w:t>
      </w:r>
      <w:r w:rsidR="003173A1" w:rsidRPr="003173A1">
        <w:rPr>
          <w:rFonts w:ascii="Calibri" w:hAnsi="Calibri" w:cs="Calibri"/>
          <w:color w:val="000000" w:themeColor="text1"/>
        </w:rPr>
        <w:t xml:space="preserve">. It is calculated as the </w:t>
      </w:r>
      <w:r w:rsidR="003173A1" w:rsidRPr="003173A1">
        <w:rPr>
          <w:rFonts w:ascii="Calibri" w:hAnsi="Calibri" w:cs="Calibri"/>
          <w:b/>
          <w:bCs/>
          <w:color w:val="000000" w:themeColor="text1"/>
        </w:rPr>
        <w:t>force (F)</w:t>
      </w:r>
      <w:r w:rsidR="003173A1" w:rsidRPr="003173A1">
        <w:rPr>
          <w:rFonts w:ascii="Calibri" w:hAnsi="Calibri" w:cs="Calibri"/>
          <w:color w:val="000000" w:themeColor="text1"/>
        </w:rPr>
        <w:t xml:space="preserve"> divided by the </w:t>
      </w:r>
      <w:r w:rsidR="003173A1" w:rsidRPr="003173A1">
        <w:rPr>
          <w:rFonts w:ascii="Calibri" w:hAnsi="Calibri" w:cs="Calibri"/>
          <w:b/>
          <w:bCs/>
          <w:color w:val="000000" w:themeColor="text1"/>
        </w:rPr>
        <w:t>original cross-sectional area (A₀)</w:t>
      </w:r>
      <w:r w:rsidR="003173A1" w:rsidRPr="003173A1">
        <w:rPr>
          <w:rFonts w:ascii="Calibri" w:hAnsi="Calibri" w:cs="Calibri"/>
          <w:color w:val="000000" w:themeColor="text1"/>
        </w:rPr>
        <w:t>:</w:t>
      </w:r>
      <w:r w:rsidR="003173A1">
        <w:rPr>
          <w:rFonts w:ascii="Calibri" w:hAnsi="Calibri" w:cs="Calibri"/>
          <w:color w:val="000000" w:themeColor="text1"/>
        </w:rPr>
        <w:t xml:space="preserve"> F/A</w:t>
      </w:r>
    </w:p>
    <w:p w14:paraId="5B3BA9D6" w14:textId="4C7B0246" w:rsidR="003173A1" w:rsidRDefault="003173A1" w:rsidP="003173A1">
      <w:pPr>
        <w:ind w:left="360"/>
        <w:rPr>
          <w:rFonts w:ascii="Calibri" w:hAnsi="Calibri" w:cs="Calibri"/>
          <w:color w:val="000000" w:themeColor="text1"/>
        </w:rPr>
      </w:pPr>
      <w:r w:rsidRPr="003173A1">
        <w:rPr>
          <w:rFonts w:ascii="Calibri" w:hAnsi="Calibri" w:cs="Calibri"/>
          <w:color w:val="000000" w:themeColor="text1"/>
        </w:rPr>
        <w:t xml:space="preserve">It marks the </w:t>
      </w:r>
      <w:r w:rsidRPr="003173A1">
        <w:rPr>
          <w:rFonts w:ascii="Calibri" w:hAnsi="Calibri" w:cs="Calibri"/>
          <w:b/>
          <w:bCs/>
          <w:color w:val="000000" w:themeColor="text1"/>
        </w:rPr>
        <w:t>onset of permanent deformation</w:t>
      </w:r>
      <w:r w:rsidRPr="003173A1">
        <w:rPr>
          <w:rFonts w:ascii="Calibri" w:hAnsi="Calibri" w:cs="Calibri"/>
          <w:color w:val="000000" w:themeColor="text1"/>
        </w:rPr>
        <w:t xml:space="preserve"> — beyond this point, the material </w:t>
      </w:r>
      <w:r w:rsidRPr="003173A1">
        <w:rPr>
          <w:rFonts w:ascii="Calibri" w:hAnsi="Calibri" w:cs="Calibri"/>
          <w:b/>
          <w:bCs/>
          <w:color w:val="000000" w:themeColor="text1"/>
        </w:rPr>
        <w:t>will not return</w:t>
      </w:r>
      <w:r w:rsidRPr="003173A1">
        <w:rPr>
          <w:rFonts w:ascii="Calibri" w:hAnsi="Calibri" w:cs="Calibri"/>
          <w:color w:val="000000" w:themeColor="text1"/>
        </w:rPr>
        <w:t xml:space="preserve"> to its original shape when unloaded.</w:t>
      </w:r>
    </w:p>
    <w:p w14:paraId="711CB8E4" w14:textId="45A922A0" w:rsidR="003173A1" w:rsidRDefault="003173A1" w:rsidP="003173A1">
      <w:pPr>
        <w:rPr>
          <w:rFonts w:ascii="Calibri" w:hAnsi="Calibri" w:cs="Calibri"/>
          <w:b/>
          <w:bCs/>
          <w:color w:val="156082" w:themeColor="accent1"/>
        </w:rPr>
      </w:pPr>
      <w:r>
        <w:rPr>
          <w:rFonts w:ascii="Calibri" w:hAnsi="Calibri" w:cs="Calibri"/>
          <w:b/>
          <w:bCs/>
          <w:color w:val="156082" w:themeColor="accent1"/>
        </w:rPr>
        <w:t xml:space="preserve"> also shows 0.1% proof stress</w:t>
      </w:r>
    </w:p>
    <w:p w14:paraId="7DB74678" w14:textId="7AD0FBDB" w:rsidR="00CD0C7F" w:rsidRDefault="00CD0C7F" w:rsidP="003173A1">
      <w:pPr>
        <w:rPr>
          <w:rFonts w:ascii="Calibri" w:hAnsi="Calibri" w:cs="Calibri"/>
          <w:b/>
          <w:bCs/>
          <w:color w:val="156082" w:themeColor="accent1"/>
        </w:rPr>
      </w:pPr>
    </w:p>
    <w:p w14:paraId="765FFC94" w14:textId="77777777" w:rsidR="00CD0C7F" w:rsidRDefault="00CD0C7F" w:rsidP="003173A1">
      <w:pPr>
        <w:rPr>
          <w:rFonts w:ascii="Calibri" w:hAnsi="Calibri" w:cs="Calibri"/>
          <w:b/>
          <w:bCs/>
          <w:color w:val="156082" w:themeColor="accent1"/>
        </w:rPr>
      </w:pPr>
    </w:p>
    <w:p w14:paraId="7EDCF5C5" w14:textId="3A1BB518" w:rsidR="00CD0C7F" w:rsidRDefault="00CD0C7F" w:rsidP="003173A1">
      <w:pPr>
        <w:rPr>
          <w:rFonts w:ascii="Calibri" w:hAnsi="Calibri" w:cs="Calibri"/>
          <w:b/>
          <w:bCs/>
          <w:color w:val="156082" w:themeColor="accent1"/>
        </w:rPr>
      </w:pPr>
    </w:p>
    <w:p w14:paraId="15960DBD" w14:textId="54B3FBE4" w:rsidR="003173A1" w:rsidRPr="003173A1" w:rsidRDefault="003173A1" w:rsidP="003173A1">
      <w:pPr>
        <w:pStyle w:val="ListParagraph"/>
        <w:numPr>
          <w:ilvl w:val="0"/>
          <w:numId w:val="3"/>
        </w:numPr>
        <w:rPr>
          <w:rFonts w:ascii="Calibri" w:hAnsi="Calibri" w:cs="Calibri"/>
          <w:b/>
          <w:bCs/>
          <w:color w:val="EE0000"/>
        </w:rPr>
      </w:pPr>
      <w:r w:rsidRPr="003173A1">
        <w:rPr>
          <w:rFonts w:ascii="Calibri" w:hAnsi="Calibri" w:cs="Calibri"/>
          <w:b/>
          <w:bCs/>
          <w:color w:val="EE0000"/>
        </w:rPr>
        <w:t>What is proof stress, and why is it used instead of yield strength for some materials?</w:t>
      </w:r>
    </w:p>
    <w:p w14:paraId="5793FDE0" w14:textId="3B3EDDCC" w:rsidR="003173A1" w:rsidRDefault="003173A1" w:rsidP="003173A1">
      <w:pPr>
        <w:rPr>
          <w:rFonts w:ascii="Calibri" w:hAnsi="Calibri" w:cs="Calibri"/>
          <w:color w:val="000000" w:themeColor="text1"/>
        </w:rPr>
      </w:pPr>
      <w:r w:rsidRPr="003173A1">
        <w:rPr>
          <w:rFonts w:ascii="Calibri" w:hAnsi="Calibri" w:cs="Calibri"/>
          <w:color w:val="000000" w:themeColor="text1"/>
        </w:rPr>
        <w:t>Proof Stress is used when a material does not exhibit a clear yield point (common in materials like aluminium alloys). It is the stress required to produce a small, defined permanent strain — typically 0.1% or 0.2%.</w:t>
      </w:r>
    </w:p>
    <w:p w14:paraId="5001744F" w14:textId="654B7109" w:rsidR="003173A1" w:rsidRPr="003173A1" w:rsidRDefault="003173A1" w:rsidP="003173A1">
      <w:pPr>
        <w:rPr>
          <w:rFonts w:ascii="Calibri" w:hAnsi="Calibri" w:cs="Calibri"/>
          <w:b/>
          <w:bCs/>
          <w:color w:val="000000" w:themeColor="text1"/>
        </w:rPr>
      </w:pPr>
      <w:r w:rsidRPr="003173A1">
        <w:rPr>
          <w:rFonts w:ascii="Calibri" w:hAnsi="Calibri" w:cs="Calibri"/>
          <w:b/>
          <w:bCs/>
          <w:color w:val="000000" w:themeColor="text1"/>
          <w:highlight w:val="yellow"/>
        </w:rPr>
        <w:t>Difference between them:</w:t>
      </w:r>
    </w:p>
    <w:p w14:paraId="09FCFA01" w14:textId="16555F78" w:rsidR="00EB7F45" w:rsidRPr="00EB7F45" w:rsidRDefault="00EB7F45" w:rsidP="00EB7F45">
      <w:pPr>
        <w:rPr>
          <w:rFonts w:ascii="Calibri" w:hAnsi="Calibri" w:cs="Calibri"/>
        </w:rPr>
      </w:pPr>
      <w:r w:rsidRPr="00EB7F45">
        <w:rPr>
          <w:rFonts w:ascii="Calibri" w:hAnsi="Calibri" w:cs="Calibri"/>
          <w:b/>
          <w:bCs/>
        </w:rPr>
        <w:t>Yield Strength</w:t>
      </w:r>
      <w:r w:rsidRPr="00EB7F45">
        <w:rPr>
          <w:rFonts w:ascii="Calibri" w:hAnsi="Calibri" w:cs="Calibri"/>
        </w:rPr>
        <w:t xml:space="preserve"> is the stress at which a material begins to deform plastically. Up to this point, the material behaves elastically (i.e., returns to its original shape when the load is removed). It is typically seen as the point where the stress-strain curve first deviates from a straight line.</w:t>
      </w:r>
    </w:p>
    <w:p w14:paraId="490FB415" w14:textId="1B62327A" w:rsidR="00EB7F45" w:rsidRDefault="00EB7F45" w:rsidP="00EB7F45">
      <w:pPr>
        <w:rPr>
          <w:rFonts w:ascii="Calibri" w:hAnsi="Calibri" w:cs="Calibri"/>
        </w:rPr>
      </w:pPr>
      <w:r w:rsidRPr="00EB7F45">
        <w:rPr>
          <w:rFonts w:ascii="Calibri" w:hAnsi="Calibri" w:cs="Calibri"/>
          <w:b/>
          <w:bCs/>
        </w:rPr>
        <w:t>Proof Stress</w:t>
      </w:r>
      <w:r w:rsidRPr="00EB7F45">
        <w:rPr>
          <w:rFonts w:ascii="Calibri" w:hAnsi="Calibri" w:cs="Calibri"/>
        </w:rPr>
        <w:t xml:space="preserve"> (often the </w:t>
      </w:r>
      <w:r w:rsidRPr="00EB7F45">
        <w:rPr>
          <w:rFonts w:ascii="Calibri" w:hAnsi="Calibri" w:cs="Calibri"/>
          <w:b/>
          <w:bCs/>
        </w:rPr>
        <w:t>0.1% or 0.2% proof stress</w:t>
      </w:r>
      <w:r w:rsidRPr="00EB7F45">
        <w:rPr>
          <w:rFonts w:ascii="Calibri" w:hAnsi="Calibri" w:cs="Calibri"/>
        </w:rPr>
        <w:t xml:space="preserve">) is used for materials that do </w:t>
      </w:r>
      <w:r w:rsidRPr="00EB7F45">
        <w:rPr>
          <w:rFonts w:ascii="Calibri" w:hAnsi="Calibri" w:cs="Calibri"/>
          <w:b/>
          <w:bCs/>
        </w:rPr>
        <w:t>not</w:t>
      </w:r>
      <w:r w:rsidRPr="00EB7F45">
        <w:rPr>
          <w:rFonts w:ascii="Calibri" w:hAnsi="Calibri" w:cs="Calibri"/>
        </w:rPr>
        <w:t xml:space="preserve"> have a well-defined yield point (e.g., some aluminium alloys). It is defined as the stress required to produce a small, specified amount of </w:t>
      </w:r>
      <w:r w:rsidRPr="00EB7F45">
        <w:rPr>
          <w:rFonts w:ascii="Calibri" w:hAnsi="Calibri" w:cs="Calibri"/>
          <w:b/>
          <w:bCs/>
        </w:rPr>
        <w:t>permanent strain</w:t>
      </w:r>
      <w:r w:rsidRPr="00EB7F45">
        <w:rPr>
          <w:rFonts w:ascii="Calibri" w:hAnsi="Calibri" w:cs="Calibri"/>
        </w:rPr>
        <w:t xml:space="preserve"> (like 0.1%).</w:t>
      </w:r>
    </w:p>
    <w:p w14:paraId="06D970DB" w14:textId="58D41934" w:rsidR="001C7279" w:rsidRPr="001C7279" w:rsidRDefault="001C7279" w:rsidP="001C7279">
      <w:pPr>
        <w:pStyle w:val="ListParagraph"/>
        <w:numPr>
          <w:ilvl w:val="0"/>
          <w:numId w:val="3"/>
        </w:numPr>
        <w:rPr>
          <w:rFonts w:ascii="Calibri" w:hAnsi="Calibri" w:cs="Calibri"/>
          <w:b/>
          <w:bCs/>
          <w:color w:val="EE0000"/>
        </w:rPr>
      </w:pPr>
      <w:r w:rsidRPr="001C7279">
        <w:rPr>
          <w:rFonts w:ascii="Calibri" w:hAnsi="Calibri" w:cs="Calibri"/>
          <w:b/>
          <w:bCs/>
          <w:color w:val="EE0000"/>
        </w:rPr>
        <w:t xml:space="preserve">What is tensile strength, and how does it differ from yield strength? BASICALLY UTS </w:t>
      </w:r>
    </w:p>
    <w:p w14:paraId="7DCF0EAC" w14:textId="5FB4ECD7" w:rsidR="001C7279" w:rsidRPr="00EB7F45" w:rsidRDefault="001C7279" w:rsidP="00EB7F45">
      <w:pPr>
        <w:rPr>
          <w:rFonts w:ascii="Calibri" w:hAnsi="Calibri" w:cs="Calibri"/>
        </w:rPr>
      </w:pPr>
      <w:r>
        <w:rPr>
          <w:rFonts w:ascii="Calibri" w:hAnsi="Calibri" w:cs="Calibri"/>
          <w:b/>
          <w:bCs/>
        </w:rPr>
        <w:t>M</w:t>
      </w:r>
      <w:r w:rsidRPr="001C7279">
        <w:rPr>
          <w:rFonts w:ascii="Calibri" w:hAnsi="Calibri" w:cs="Calibri"/>
          <w:b/>
          <w:bCs/>
        </w:rPr>
        <w:t>aximum stress</w:t>
      </w:r>
      <w:r w:rsidRPr="001C7279">
        <w:rPr>
          <w:rFonts w:ascii="Calibri" w:hAnsi="Calibri" w:cs="Calibri"/>
        </w:rPr>
        <w:t xml:space="preserve"> a material can withstand </w:t>
      </w:r>
      <w:r w:rsidRPr="001C7279">
        <w:rPr>
          <w:rFonts w:ascii="Calibri" w:hAnsi="Calibri" w:cs="Calibri"/>
          <w:b/>
          <w:bCs/>
        </w:rPr>
        <w:t>before necking</w:t>
      </w:r>
      <w:r w:rsidRPr="001C7279">
        <w:rPr>
          <w:rFonts w:ascii="Calibri" w:hAnsi="Calibri" w:cs="Calibri"/>
        </w:rPr>
        <w:t xml:space="preserve"> begins. It occurs </w:t>
      </w:r>
      <w:r w:rsidRPr="001C7279">
        <w:rPr>
          <w:rFonts w:ascii="Calibri" w:hAnsi="Calibri" w:cs="Calibri"/>
          <w:b/>
          <w:bCs/>
        </w:rPr>
        <w:t>after yielding</w:t>
      </w:r>
      <w:r w:rsidRPr="001C7279">
        <w:rPr>
          <w:rFonts w:ascii="Calibri" w:hAnsi="Calibri" w:cs="Calibri"/>
        </w:rPr>
        <w:t xml:space="preserve"> but </w:t>
      </w:r>
      <w:r w:rsidRPr="001C7279">
        <w:rPr>
          <w:rFonts w:ascii="Calibri" w:hAnsi="Calibri" w:cs="Calibri"/>
          <w:b/>
          <w:bCs/>
        </w:rPr>
        <w:t>before fracture</w:t>
      </w:r>
      <w:r w:rsidRPr="001C7279">
        <w:rPr>
          <w:rFonts w:ascii="Calibri" w:hAnsi="Calibri" w:cs="Calibri"/>
        </w:rPr>
        <w:t>.</w:t>
      </w:r>
      <w:r>
        <w:rPr>
          <w:rFonts w:ascii="Calibri" w:hAnsi="Calibri" w:cs="Calibri"/>
        </w:rPr>
        <w:t xml:space="preserve"> </w:t>
      </w:r>
      <w:r w:rsidRPr="001C7279">
        <w:rPr>
          <w:rFonts w:ascii="Calibri" w:hAnsi="Calibri" w:cs="Calibri"/>
        </w:rPr>
        <w:t xml:space="preserve">After this point, the material becomes unstable and starts to </w:t>
      </w:r>
      <w:r w:rsidRPr="001C7279">
        <w:rPr>
          <w:rFonts w:ascii="Calibri" w:hAnsi="Calibri" w:cs="Calibri"/>
          <w:b/>
          <w:bCs/>
        </w:rPr>
        <w:t>neck</w:t>
      </w:r>
      <w:r w:rsidRPr="001C7279">
        <w:rPr>
          <w:rFonts w:ascii="Calibri" w:hAnsi="Calibri" w:cs="Calibri"/>
        </w:rPr>
        <w:t xml:space="preserve"> — thinning locally until it eventually breaks.</w:t>
      </w:r>
    </w:p>
    <w:p w14:paraId="33955BDE" w14:textId="59E8A451" w:rsidR="001C7279" w:rsidRDefault="001C7279" w:rsidP="001C7279">
      <w:pPr>
        <w:pStyle w:val="ListParagraph"/>
        <w:numPr>
          <w:ilvl w:val="0"/>
          <w:numId w:val="3"/>
        </w:numPr>
        <w:rPr>
          <w:rFonts w:ascii="Calibri" w:hAnsi="Calibri" w:cs="Calibri"/>
          <w:b/>
          <w:bCs/>
          <w:color w:val="EE0000"/>
        </w:rPr>
      </w:pPr>
      <w:r w:rsidRPr="001C7279">
        <w:rPr>
          <w:rFonts w:ascii="Calibri" w:hAnsi="Calibri" w:cs="Calibri"/>
          <w:noProof/>
          <w:color w:val="000000" w:themeColor="text1"/>
        </w:rPr>
        <w:drawing>
          <wp:anchor distT="0" distB="0" distL="114300" distR="114300" simplePos="0" relativeHeight="251659264" behindDoc="0" locked="0" layoutInCell="1" allowOverlap="1" wp14:anchorId="2E03A73E" wp14:editId="6533A827">
            <wp:simplePos x="0" y="0"/>
            <wp:positionH relativeFrom="column">
              <wp:posOffset>3553345</wp:posOffset>
            </wp:positionH>
            <wp:positionV relativeFrom="paragraph">
              <wp:posOffset>-15932</wp:posOffset>
            </wp:positionV>
            <wp:extent cx="2909455" cy="2141273"/>
            <wp:effectExtent l="0" t="0" r="5715" b="0"/>
            <wp:wrapThrough wrapText="bothSides">
              <wp:wrapPolygon edited="0">
                <wp:start x="0" y="0"/>
                <wp:lineTo x="0" y="21331"/>
                <wp:lineTo x="21501" y="21331"/>
                <wp:lineTo x="21501" y="0"/>
                <wp:lineTo x="0" y="0"/>
              </wp:wrapPolygon>
            </wp:wrapThrough>
            <wp:docPr id="2038639201" name="Picture 1" descr="A diagram of a fra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9201" name="Picture 1" descr="A diagram of a frac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9455" cy="2141273"/>
                    </a:xfrm>
                    <a:prstGeom prst="rect">
                      <a:avLst/>
                    </a:prstGeom>
                  </pic:spPr>
                </pic:pic>
              </a:graphicData>
            </a:graphic>
            <wp14:sizeRelH relativeFrom="page">
              <wp14:pctWidth>0</wp14:pctWidth>
            </wp14:sizeRelH>
            <wp14:sizeRelV relativeFrom="page">
              <wp14:pctHeight>0</wp14:pctHeight>
            </wp14:sizeRelV>
          </wp:anchor>
        </w:drawing>
      </w:r>
      <w:r w:rsidRPr="001C7279">
        <w:rPr>
          <w:rFonts w:ascii="Calibri" w:hAnsi="Calibri" w:cs="Calibri"/>
          <w:b/>
          <w:bCs/>
          <w:color w:val="EE0000"/>
        </w:rPr>
        <w:t>What is meant by strain after fracture, and how is it calculated?</w:t>
      </w:r>
    </w:p>
    <w:p w14:paraId="2600B224" w14:textId="29FFEB0A" w:rsidR="001C7279" w:rsidRDefault="001C7279" w:rsidP="001C7279">
      <w:pPr>
        <w:jc w:val="both"/>
        <w:rPr>
          <w:rFonts w:ascii="Calibri" w:hAnsi="Calibri" w:cs="Calibri"/>
          <w:color w:val="000000" w:themeColor="text1"/>
        </w:rPr>
      </w:pPr>
      <w:r w:rsidRPr="001C7279">
        <w:rPr>
          <w:rFonts w:ascii="Calibri" w:hAnsi="Calibri" w:cs="Calibri"/>
          <w:b/>
          <w:bCs/>
          <w:color w:val="000000" w:themeColor="text1"/>
        </w:rPr>
        <w:t>Strain after fracture</w:t>
      </w:r>
      <w:r w:rsidRPr="001C7279">
        <w:rPr>
          <w:rFonts w:ascii="Calibri" w:hAnsi="Calibri" w:cs="Calibri"/>
          <w:color w:val="000000" w:themeColor="text1"/>
        </w:rPr>
        <w:t xml:space="preserve">, also known as </w:t>
      </w:r>
      <w:r w:rsidRPr="001C7279">
        <w:rPr>
          <w:rFonts w:ascii="Calibri" w:hAnsi="Calibri" w:cs="Calibri"/>
          <w:b/>
          <w:bCs/>
          <w:color w:val="000000" w:themeColor="text1"/>
        </w:rPr>
        <w:t>tensile ductility</w:t>
      </w:r>
      <w:r w:rsidRPr="001C7279">
        <w:rPr>
          <w:rFonts w:ascii="Calibri" w:hAnsi="Calibri" w:cs="Calibri"/>
          <w:color w:val="000000" w:themeColor="text1"/>
        </w:rPr>
        <w:t xml:space="preserve">, measures how much a material </w:t>
      </w:r>
      <w:r w:rsidRPr="001C7279">
        <w:rPr>
          <w:rFonts w:ascii="Calibri" w:hAnsi="Calibri" w:cs="Calibri"/>
          <w:b/>
          <w:bCs/>
          <w:color w:val="000000" w:themeColor="text1"/>
        </w:rPr>
        <w:t>stretches before it breaks</w:t>
      </w:r>
      <w:r w:rsidRPr="001C7279">
        <w:rPr>
          <w:rFonts w:ascii="Calibri" w:hAnsi="Calibri" w:cs="Calibri"/>
          <w:color w:val="000000" w:themeColor="text1"/>
          <w:highlight w:val="yellow"/>
        </w:rPr>
        <w:t xml:space="preserve">. It’s a way to quantify </w:t>
      </w:r>
      <w:r w:rsidRPr="001C7279">
        <w:rPr>
          <w:rFonts w:ascii="Calibri" w:hAnsi="Calibri" w:cs="Calibri"/>
          <w:b/>
          <w:bCs/>
          <w:color w:val="000000" w:themeColor="text1"/>
          <w:highlight w:val="yellow"/>
        </w:rPr>
        <w:t>ductility</w:t>
      </w:r>
      <w:r w:rsidRPr="001C7279">
        <w:rPr>
          <w:rFonts w:ascii="Calibri" w:hAnsi="Calibri" w:cs="Calibri"/>
          <w:color w:val="000000" w:themeColor="text1"/>
          <w:highlight w:val="yellow"/>
        </w:rPr>
        <w:t>.</w:t>
      </w:r>
      <w:r>
        <w:rPr>
          <w:rFonts w:ascii="Calibri" w:hAnsi="Calibri" w:cs="Calibri"/>
          <w:color w:val="000000" w:themeColor="text1"/>
        </w:rPr>
        <w:t xml:space="preserve">  </w:t>
      </w:r>
    </w:p>
    <w:p w14:paraId="44071A0C" w14:textId="77777777" w:rsidR="001C7279" w:rsidRPr="001C7279" w:rsidRDefault="001C7279" w:rsidP="001C7279">
      <w:pPr>
        <w:jc w:val="both"/>
        <w:rPr>
          <w:rFonts w:ascii="Calibri" w:hAnsi="Calibri" w:cs="Calibri"/>
          <w:b/>
          <w:bCs/>
          <w:i/>
          <w:iCs/>
          <w:color w:val="A02B93" w:themeColor="accent5"/>
        </w:rPr>
      </w:pPr>
      <w:r w:rsidRPr="001C7279">
        <w:rPr>
          <w:rFonts w:ascii="Calibri" w:hAnsi="Calibri" w:cs="Calibri"/>
          <w:b/>
          <w:bCs/>
          <w:i/>
          <w:iCs/>
          <w:color w:val="A02B93" w:themeColor="accent5"/>
        </w:rPr>
        <w:t>A higher strain after fracture means the material is more ductile.</w:t>
      </w:r>
    </w:p>
    <w:p w14:paraId="5F263083" w14:textId="25DF85EF" w:rsidR="001C7279" w:rsidRDefault="001C7279" w:rsidP="001C7279">
      <w:pPr>
        <w:jc w:val="both"/>
        <w:rPr>
          <w:rFonts w:ascii="Calibri" w:hAnsi="Calibri" w:cs="Calibri"/>
          <w:color w:val="000000" w:themeColor="text1"/>
        </w:rPr>
      </w:pPr>
    </w:p>
    <w:p w14:paraId="5D08744A" w14:textId="77777777" w:rsidR="001C7279" w:rsidRDefault="001C7279" w:rsidP="001C7279">
      <w:pPr>
        <w:jc w:val="both"/>
        <w:rPr>
          <w:rFonts w:ascii="Calibri" w:hAnsi="Calibri" w:cs="Calibri"/>
          <w:color w:val="000000" w:themeColor="text1"/>
        </w:rPr>
      </w:pPr>
    </w:p>
    <w:p w14:paraId="4D4843BE" w14:textId="4587A678" w:rsidR="001C7279" w:rsidRDefault="009D0BF9" w:rsidP="009D0BF9">
      <w:pPr>
        <w:pStyle w:val="ListParagraph"/>
        <w:numPr>
          <w:ilvl w:val="0"/>
          <w:numId w:val="3"/>
        </w:numPr>
        <w:jc w:val="both"/>
        <w:rPr>
          <w:rFonts w:ascii="Calibri" w:hAnsi="Calibri" w:cs="Calibri"/>
          <w:b/>
          <w:bCs/>
          <w:color w:val="EE0000"/>
        </w:rPr>
      </w:pPr>
      <w:r w:rsidRPr="009D0BF9">
        <w:rPr>
          <w:rFonts w:ascii="Calibri" w:hAnsi="Calibri" w:cs="Calibri"/>
          <w:b/>
          <w:bCs/>
          <w:color w:val="EE0000"/>
        </w:rPr>
        <w:t>How is the hardness of a material tested, and what does the result tell us about the material? HARDNESS TEST</w:t>
      </w:r>
    </w:p>
    <w:p w14:paraId="433A62E4" w14:textId="79C57814" w:rsidR="009D0BF9" w:rsidRPr="009D0BF9" w:rsidRDefault="009D0BF9" w:rsidP="009D0BF9">
      <w:pPr>
        <w:ind w:left="360"/>
        <w:jc w:val="both"/>
        <w:rPr>
          <w:rFonts w:ascii="Calibri" w:hAnsi="Calibri" w:cs="Calibri"/>
          <w:color w:val="000000" w:themeColor="text1"/>
        </w:rPr>
      </w:pPr>
      <w:r w:rsidRPr="009D0BF9">
        <w:rPr>
          <w:rFonts w:ascii="Calibri" w:hAnsi="Calibri" w:cs="Calibri"/>
          <w:color w:val="000000" w:themeColor="text1"/>
        </w:rPr>
        <w:t xml:space="preserve">In a </w:t>
      </w:r>
      <w:r w:rsidRPr="009D0BF9">
        <w:rPr>
          <w:rFonts w:ascii="Calibri" w:hAnsi="Calibri" w:cs="Calibri"/>
          <w:b/>
          <w:bCs/>
          <w:color w:val="000000" w:themeColor="text1"/>
        </w:rPr>
        <w:t>hardness test</w:t>
      </w:r>
      <w:r w:rsidRPr="009D0BF9">
        <w:rPr>
          <w:rFonts w:ascii="Calibri" w:hAnsi="Calibri" w:cs="Calibri"/>
          <w:color w:val="000000" w:themeColor="text1"/>
        </w:rPr>
        <w:t xml:space="preserve">, a </w:t>
      </w:r>
      <w:r w:rsidRPr="009D0BF9">
        <w:rPr>
          <w:rFonts w:ascii="Calibri" w:hAnsi="Calibri" w:cs="Calibri"/>
          <w:b/>
          <w:bCs/>
          <w:color w:val="000000" w:themeColor="text1"/>
        </w:rPr>
        <w:t>pointed diamond</w:t>
      </w:r>
      <w:r w:rsidRPr="009D0BF9">
        <w:rPr>
          <w:rFonts w:ascii="Calibri" w:hAnsi="Calibri" w:cs="Calibri"/>
          <w:color w:val="000000" w:themeColor="text1"/>
        </w:rPr>
        <w:t xml:space="preserve"> or </w:t>
      </w:r>
      <w:r w:rsidRPr="009D0BF9">
        <w:rPr>
          <w:rFonts w:ascii="Calibri" w:hAnsi="Calibri" w:cs="Calibri"/>
          <w:b/>
          <w:bCs/>
          <w:color w:val="000000" w:themeColor="text1"/>
        </w:rPr>
        <w:t>hardened steel ball</w:t>
      </w:r>
      <w:r w:rsidRPr="009D0BF9">
        <w:rPr>
          <w:rFonts w:ascii="Calibri" w:hAnsi="Calibri" w:cs="Calibri"/>
          <w:color w:val="000000" w:themeColor="text1"/>
        </w:rPr>
        <w:t xml:space="preserve"> (called an </w:t>
      </w:r>
      <w:r w:rsidRPr="009D0BF9">
        <w:rPr>
          <w:rFonts w:ascii="Calibri" w:hAnsi="Calibri" w:cs="Calibri"/>
          <w:b/>
          <w:bCs/>
          <w:color w:val="000000" w:themeColor="text1"/>
        </w:rPr>
        <w:t>indenter</w:t>
      </w:r>
      <w:r w:rsidRPr="009D0BF9">
        <w:rPr>
          <w:rFonts w:ascii="Calibri" w:hAnsi="Calibri" w:cs="Calibri"/>
          <w:color w:val="000000" w:themeColor="text1"/>
        </w:rPr>
        <w:t xml:space="preserve">) is </w:t>
      </w:r>
      <w:r w:rsidRPr="009D0BF9">
        <w:rPr>
          <w:rFonts w:ascii="Calibri" w:hAnsi="Calibri" w:cs="Calibri"/>
          <w:b/>
          <w:bCs/>
          <w:color w:val="000000" w:themeColor="text1"/>
        </w:rPr>
        <w:t>pressed into the surface</w:t>
      </w:r>
      <w:r w:rsidRPr="009D0BF9">
        <w:rPr>
          <w:rFonts w:ascii="Calibri" w:hAnsi="Calibri" w:cs="Calibri"/>
          <w:color w:val="000000" w:themeColor="text1"/>
        </w:rPr>
        <w:t xml:space="preserve"> of the material.</w:t>
      </w:r>
    </w:p>
    <w:p w14:paraId="31F092D4" w14:textId="15F60398" w:rsidR="009D0BF9" w:rsidRPr="009D0BF9" w:rsidRDefault="009D0BF9" w:rsidP="009D0BF9">
      <w:pPr>
        <w:numPr>
          <w:ilvl w:val="0"/>
          <w:numId w:val="7"/>
        </w:numPr>
        <w:jc w:val="both"/>
        <w:rPr>
          <w:rFonts w:ascii="Calibri" w:hAnsi="Calibri" w:cs="Calibri"/>
          <w:color w:val="000000" w:themeColor="text1"/>
        </w:rPr>
      </w:pPr>
      <w:r w:rsidRPr="009D0BF9">
        <w:rPr>
          <w:rFonts w:ascii="Calibri" w:hAnsi="Calibri" w:cs="Calibri"/>
          <w:color w:val="000000" w:themeColor="text1"/>
        </w:rPr>
        <w:t xml:space="preserve">The </w:t>
      </w:r>
      <w:r w:rsidRPr="009D0BF9">
        <w:rPr>
          <w:rFonts w:ascii="Calibri" w:hAnsi="Calibri" w:cs="Calibri"/>
          <w:b/>
          <w:bCs/>
          <w:color w:val="000000" w:themeColor="text1"/>
        </w:rPr>
        <w:t>deeper the indenter sinks</w:t>
      </w:r>
      <w:r w:rsidRPr="009D0BF9">
        <w:rPr>
          <w:rFonts w:ascii="Calibri" w:hAnsi="Calibri" w:cs="Calibri"/>
          <w:color w:val="000000" w:themeColor="text1"/>
        </w:rPr>
        <w:t xml:space="preserve">, the </w:t>
      </w:r>
      <w:r w:rsidRPr="009D0BF9">
        <w:rPr>
          <w:rFonts w:ascii="Calibri" w:hAnsi="Calibri" w:cs="Calibri"/>
          <w:b/>
          <w:bCs/>
          <w:color w:val="000000" w:themeColor="text1"/>
        </w:rPr>
        <w:t>softer</w:t>
      </w:r>
      <w:r w:rsidRPr="009D0BF9">
        <w:rPr>
          <w:rFonts w:ascii="Calibri" w:hAnsi="Calibri" w:cs="Calibri"/>
          <w:color w:val="000000" w:themeColor="text1"/>
        </w:rPr>
        <w:t xml:space="preserve"> the material.</w:t>
      </w:r>
    </w:p>
    <w:p w14:paraId="753DAC39" w14:textId="77777777" w:rsidR="009D0BF9" w:rsidRDefault="009D0BF9" w:rsidP="009D0BF9">
      <w:pPr>
        <w:numPr>
          <w:ilvl w:val="0"/>
          <w:numId w:val="7"/>
        </w:numPr>
        <w:jc w:val="both"/>
        <w:rPr>
          <w:rFonts w:ascii="Calibri" w:hAnsi="Calibri" w:cs="Calibri"/>
          <w:color w:val="000000" w:themeColor="text1"/>
        </w:rPr>
      </w:pPr>
      <w:r w:rsidRPr="009D0BF9">
        <w:rPr>
          <w:rFonts w:ascii="Calibri" w:hAnsi="Calibri" w:cs="Calibri"/>
          <w:color w:val="000000" w:themeColor="text1"/>
        </w:rPr>
        <w:t xml:space="preserve">A </w:t>
      </w:r>
      <w:r w:rsidRPr="009D0BF9">
        <w:rPr>
          <w:rFonts w:ascii="Calibri" w:hAnsi="Calibri" w:cs="Calibri"/>
          <w:b/>
          <w:bCs/>
          <w:color w:val="000000" w:themeColor="text1"/>
        </w:rPr>
        <w:t>softer material</w:t>
      </w:r>
      <w:r w:rsidRPr="009D0BF9">
        <w:rPr>
          <w:rFonts w:ascii="Calibri" w:hAnsi="Calibri" w:cs="Calibri"/>
          <w:color w:val="000000" w:themeColor="text1"/>
        </w:rPr>
        <w:t xml:space="preserve"> typically has a </w:t>
      </w:r>
      <w:r w:rsidRPr="009D0BF9">
        <w:rPr>
          <w:rFonts w:ascii="Calibri" w:hAnsi="Calibri" w:cs="Calibri"/>
          <w:b/>
          <w:bCs/>
          <w:color w:val="000000" w:themeColor="text1"/>
        </w:rPr>
        <w:t>lower yield strength</w:t>
      </w:r>
      <w:r w:rsidRPr="009D0BF9">
        <w:rPr>
          <w:rFonts w:ascii="Calibri" w:hAnsi="Calibri" w:cs="Calibri"/>
          <w:color w:val="000000" w:themeColor="text1"/>
        </w:rPr>
        <w:t>.</w:t>
      </w:r>
    </w:p>
    <w:p w14:paraId="563B4152" w14:textId="38BDCEC1" w:rsidR="009D0BF9" w:rsidRPr="009D0BF9" w:rsidRDefault="009D0BF9" w:rsidP="009D0BF9">
      <w:pPr>
        <w:pStyle w:val="ListParagraph"/>
        <w:numPr>
          <w:ilvl w:val="0"/>
          <w:numId w:val="3"/>
        </w:numPr>
        <w:rPr>
          <w:rFonts w:ascii="Calibri" w:hAnsi="Calibri" w:cs="Calibri"/>
          <w:b/>
          <w:bCs/>
          <w:color w:val="EE0000"/>
        </w:rPr>
      </w:pPr>
      <w:r w:rsidRPr="009D0BF9">
        <w:rPr>
          <w:rFonts w:ascii="Calibri" w:hAnsi="Calibri" w:cs="Calibri"/>
          <w:b/>
          <w:bCs/>
          <w:color w:val="EE0000"/>
        </w:rPr>
        <w:t>What is the modulus of rupture, and how does it compare to tensile strength, especially in ceramics?</w:t>
      </w:r>
    </w:p>
    <w:p w14:paraId="4B0DFC11" w14:textId="5E8EB5D9" w:rsidR="009D0BF9" w:rsidRPr="009D0BF9" w:rsidRDefault="009D0BF9" w:rsidP="009D0BF9">
      <w:pPr>
        <w:rPr>
          <w:rFonts w:ascii="Calibri" w:hAnsi="Calibri" w:cs="Calibri"/>
          <w:color w:val="000000" w:themeColor="text1"/>
        </w:rPr>
      </w:pPr>
      <w:r w:rsidRPr="009D0BF9">
        <w:rPr>
          <w:rFonts w:ascii="Calibri" w:hAnsi="Calibri" w:cs="Calibri"/>
          <w:color w:val="000000" w:themeColor="text1"/>
        </w:rPr>
        <w:t xml:space="preserve">The </w:t>
      </w:r>
      <w:r w:rsidRPr="009D0BF9">
        <w:rPr>
          <w:rFonts w:ascii="Calibri" w:hAnsi="Calibri" w:cs="Calibri"/>
          <w:b/>
          <w:bCs/>
          <w:color w:val="000000" w:themeColor="text1"/>
        </w:rPr>
        <w:t>modulus of rupture</w:t>
      </w:r>
      <w:r w:rsidRPr="009D0BF9">
        <w:rPr>
          <w:rFonts w:ascii="Calibri" w:hAnsi="Calibri" w:cs="Calibri"/>
          <w:color w:val="000000" w:themeColor="text1"/>
        </w:rPr>
        <w:t xml:space="preserve"> is the </w:t>
      </w:r>
      <w:r w:rsidRPr="009D0BF9">
        <w:rPr>
          <w:rFonts w:ascii="Calibri" w:hAnsi="Calibri" w:cs="Calibri"/>
          <w:b/>
          <w:bCs/>
          <w:color w:val="000000" w:themeColor="text1"/>
        </w:rPr>
        <w:t>surface stress</w:t>
      </w:r>
      <w:r w:rsidRPr="009D0BF9">
        <w:rPr>
          <w:rFonts w:ascii="Calibri" w:hAnsi="Calibri" w:cs="Calibri"/>
          <w:color w:val="000000" w:themeColor="text1"/>
        </w:rPr>
        <w:t xml:space="preserve"> in a </w:t>
      </w:r>
      <w:r w:rsidRPr="009D0BF9">
        <w:rPr>
          <w:rFonts w:ascii="Calibri" w:hAnsi="Calibri" w:cs="Calibri"/>
          <w:b/>
          <w:bCs/>
          <w:color w:val="000000" w:themeColor="text1"/>
        </w:rPr>
        <w:t>bent beam</w:t>
      </w:r>
      <w:r w:rsidRPr="009D0BF9">
        <w:rPr>
          <w:rFonts w:ascii="Calibri" w:hAnsi="Calibri" w:cs="Calibri"/>
          <w:color w:val="000000" w:themeColor="text1"/>
        </w:rPr>
        <w:t xml:space="preserve"> at the point of </w:t>
      </w:r>
      <w:r w:rsidRPr="009D0BF9">
        <w:rPr>
          <w:rFonts w:ascii="Calibri" w:hAnsi="Calibri" w:cs="Calibri"/>
          <w:b/>
          <w:bCs/>
          <w:color w:val="000000" w:themeColor="text1"/>
        </w:rPr>
        <w:t>failure</w:t>
      </w:r>
      <w:r w:rsidRPr="009D0BF9">
        <w:rPr>
          <w:rFonts w:ascii="Calibri" w:hAnsi="Calibri" w:cs="Calibri"/>
          <w:color w:val="000000" w:themeColor="text1"/>
        </w:rPr>
        <w:t xml:space="preserve">. </w:t>
      </w:r>
      <w:r>
        <w:rPr>
          <w:rFonts w:ascii="Calibri" w:hAnsi="Calibri" w:cs="Calibri"/>
          <w:color w:val="000000" w:themeColor="text1"/>
        </w:rPr>
        <w:t>C</w:t>
      </w:r>
      <w:r w:rsidRPr="009D0BF9">
        <w:rPr>
          <w:rFonts w:ascii="Calibri" w:hAnsi="Calibri" w:cs="Calibri"/>
          <w:color w:val="000000" w:themeColor="text1"/>
        </w:rPr>
        <w:t xml:space="preserve">ommonly used when it's </w:t>
      </w:r>
      <w:r w:rsidRPr="009D0BF9">
        <w:rPr>
          <w:rFonts w:ascii="Calibri" w:hAnsi="Calibri" w:cs="Calibri"/>
          <w:b/>
          <w:bCs/>
          <w:color w:val="000000" w:themeColor="text1"/>
        </w:rPr>
        <w:t>difficult to grip samples</w:t>
      </w:r>
      <w:r w:rsidRPr="009D0BF9">
        <w:rPr>
          <w:rFonts w:ascii="Calibri" w:hAnsi="Calibri" w:cs="Calibri"/>
          <w:color w:val="000000" w:themeColor="text1"/>
        </w:rPr>
        <w:t xml:space="preserve"> for a standard tensile test for example, in </w:t>
      </w:r>
      <w:r w:rsidRPr="009D0BF9">
        <w:rPr>
          <w:rFonts w:ascii="Calibri" w:hAnsi="Calibri" w:cs="Calibri"/>
          <w:b/>
          <w:bCs/>
          <w:color w:val="000000" w:themeColor="text1"/>
        </w:rPr>
        <w:t>brittle materials</w:t>
      </w:r>
      <w:r w:rsidRPr="009D0BF9">
        <w:rPr>
          <w:rFonts w:ascii="Calibri" w:hAnsi="Calibri" w:cs="Calibri"/>
          <w:color w:val="000000" w:themeColor="text1"/>
        </w:rPr>
        <w:t>.</w:t>
      </w:r>
    </w:p>
    <w:p w14:paraId="728C062B" w14:textId="2B68EF84" w:rsidR="009D0BF9" w:rsidRPr="009D0BF9" w:rsidRDefault="009D0BF9" w:rsidP="009D0BF9">
      <w:pPr>
        <w:numPr>
          <w:ilvl w:val="0"/>
          <w:numId w:val="8"/>
        </w:numPr>
        <w:rPr>
          <w:rFonts w:ascii="Calibri" w:hAnsi="Calibri" w:cs="Calibri"/>
          <w:color w:val="000000" w:themeColor="text1"/>
        </w:rPr>
      </w:pPr>
      <w:r w:rsidRPr="009D0BF9">
        <w:rPr>
          <w:rFonts w:ascii="Calibri" w:hAnsi="Calibri" w:cs="Calibri"/>
          <w:color w:val="000000" w:themeColor="text1"/>
        </w:rPr>
        <w:t xml:space="preserve">In </w:t>
      </w:r>
      <w:r w:rsidRPr="009D0BF9">
        <w:rPr>
          <w:rFonts w:ascii="Calibri" w:hAnsi="Calibri" w:cs="Calibri"/>
          <w:b/>
          <w:bCs/>
          <w:color w:val="000000" w:themeColor="text1"/>
        </w:rPr>
        <w:t>ceramics</w:t>
      </w:r>
      <w:r w:rsidRPr="009D0BF9">
        <w:rPr>
          <w:rFonts w:ascii="Calibri" w:hAnsi="Calibri" w:cs="Calibri"/>
          <w:color w:val="000000" w:themeColor="text1"/>
        </w:rPr>
        <w:t xml:space="preserve">, the modulus of rupture is often about </w:t>
      </w:r>
      <w:r w:rsidRPr="009D0BF9">
        <w:rPr>
          <w:rFonts w:ascii="Calibri" w:hAnsi="Calibri" w:cs="Calibri"/>
          <w:b/>
          <w:bCs/>
          <w:color w:val="000000" w:themeColor="text1"/>
        </w:rPr>
        <w:t>1.3 times higher</w:t>
      </w:r>
      <w:r w:rsidRPr="009D0BF9">
        <w:rPr>
          <w:rFonts w:ascii="Calibri" w:hAnsi="Calibri" w:cs="Calibri"/>
          <w:color w:val="000000" w:themeColor="text1"/>
        </w:rPr>
        <w:t xml:space="preserve"> than the tensile strength.</w:t>
      </w:r>
    </w:p>
    <w:p w14:paraId="00D59257" w14:textId="4122E4DF" w:rsidR="009D0BF9" w:rsidRPr="009D0BF9" w:rsidRDefault="009D0BF9" w:rsidP="009D0BF9">
      <w:pPr>
        <w:numPr>
          <w:ilvl w:val="0"/>
          <w:numId w:val="8"/>
        </w:numPr>
        <w:rPr>
          <w:rFonts w:ascii="Calibri" w:hAnsi="Calibri" w:cs="Calibri"/>
          <w:color w:val="000000" w:themeColor="text1"/>
        </w:rPr>
      </w:pPr>
      <w:r w:rsidRPr="009D0BF9">
        <w:rPr>
          <w:rFonts w:ascii="Calibri" w:hAnsi="Calibri" w:cs="Calibri"/>
          <w:color w:val="000000" w:themeColor="text1"/>
        </w:rPr>
        <w:t xml:space="preserve">This is because in bending, </w:t>
      </w:r>
      <w:r w:rsidRPr="009D0BF9">
        <w:rPr>
          <w:rFonts w:ascii="Calibri" w:hAnsi="Calibri" w:cs="Calibri"/>
          <w:b/>
          <w:bCs/>
          <w:color w:val="000000" w:themeColor="text1"/>
        </w:rPr>
        <w:t>only a small volume</w:t>
      </w:r>
      <w:r w:rsidRPr="009D0BF9">
        <w:rPr>
          <w:rFonts w:ascii="Calibri" w:hAnsi="Calibri" w:cs="Calibri"/>
          <w:color w:val="000000" w:themeColor="text1"/>
        </w:rPr>
        <w:t xml:space="preserve"> is subjected to the </w:t>
      </w:r>
      <w:r w:rsidRPr="009D0BF9">
        <w:rPr>
          <w:rFonts w:ascii="Calibri" w:hAnsi="Calibri" w:cs="Calibri"/>
          <w:b/>
          <w:bCs/>
          <w:color w:val="000000" w:themeColor="text1"/>
        </w:rPr>
        <w:t>maximum stress</w:t>
      </w:r>
      <w:r w:rsidRPr="009D0BF9">
        <w:rPr>
          <w:rFonts w:ascii="Calibri" w:hAnsi="Calibri" w:cs="Calibri"/>
          <w:color w:val="000000" w:themeColor="text1"/>
        </w:rPr>
        <w:t xml:space="preserve">, reducing the chance of encountering a </w:t>
      </w:r>
      <w:r w:rsidRPr="009D0BF9">
        <w:rPr>
          <w:rFonts w:ascii="Calibri" w:hAnsi="Calibri" w:cs="Calibri"/>
          <w:b/>
          <w:bCs/>
          <w:color w:val="000000" w:themeColor="text1"/>
        </w:rPr>
        <w:t>large flaw</w:t>
      </w:r>
      <w:r w:rsidRPr="009D0BF9">
        <w:rPr>
          <w:rFonts w:ascii="Calibri" w:hAnsi="Calibri" w:cs="Calibri"/>
          <w:color w:val="000000" w:themeColor="text1"/>
        </w:rPr>
        <w:t>.</w:t>
      </w:r>
    </w:p>
    <w:p w14:paraId="1C5BCAAE" w14:textId="4F1A427F" w:rsidR="009D0BF9" w:rsidRDefault="009D0BF9" w:rsidP="009D0BF9">
      <w:pPr>
        <w:numPr>
          <w:ilvl w:val="0"/>
          <w:numId w:val="8"/>
        </w:numPr>
        <w:rPr>
          <w:rFonts w:ascii="Calibri" w:hAnsi="Calibri" w:cs="Calibri"/>
          <w:color w:val="000000" w:themeColor="text1"/>
        </w:rPr>
      </w:pPr>
      <w:r w:rsidRPr="009D0BF9">
        <w:rPr>
          <w:rFonts w:ascii="Calibri" w:hAnsi="Calibri" w:cs="Calibri"/>
          <w:color w:val="000000" w:themeColor="text1"/>
        </w:rPr>
        <w:t xml:space="preserve">In simple tension, </w:t>
      </w:r>
      <w:r w:rsidRPr="009D0BF9">
        <w:rPr>
          <w:rFonts w:ascii="Calibri" w:hAnsi="Calibri" w:cs="Calibri"/>
          <w:b/>
          <w:bCs/>
          <w:color w:val="000000" w:themeColor="text1"/>
        </w:rPr>
        <w:t>all flaws</w:t>
      </w:r>
      <w:r w:rsidRPr="009D0BF9">
        <w:rPr>
          <w:rFonts w:ascii="Calibri" w:hAnsi="Calibri" w:cs="Calibri"/>
          <w:color w:val="000000" w:themeColor="text1"/>
        </w:rPr>
        <w:t xml:space="preserve"> experience the maximum stress, which lowers the measured strength.</w:t>
      </w:r>
    </w:p>
    <w:p w14:paraId="6BB34C30" w14:textId="2B939A2F" w:rsidR="009D0BF9" w:rsidRDefault="009D0BF9" w:rsidP="00FD4228">
      <w:pPr>
        <w:pStyle w:val="ListParagraph"/>
        <w:numPr>
          <w:ilvl w:val="0"/>
          <w:numId w:val="3"/>
        </w:numPr>
        <w:rPr>
          <w:rFonts w:ascii="Calibri" w:hAnsi="Calibri" w:cs="Calibri"/>
          <w:b/>
          <w:bCs/>
          <w:color w:val="EE0000"/>
        </w:rPr>
      </w:pPr>
      <w:r w:rsidRPr="00FD4228">
        <w:rPr>
          <w:rFonts w:ascii="Calibri" w:hAnsi="Calibri" w:cs="Calibri"/>
          <w:b/>
          <w:bCs/>
          <w:color w:val="EE0000"/>
        </w:rPr>
        <w:t>What is the difference between toughness and fracture toughness, and how are they measured?</w:t>
      </w:r>
    </w:p>
    <w:p w14:paraId="4EBEA9F0" w14:textId="4B4C38AB" w:rsidR="00FD4228" w:rsidRPr="00FD4228" w:rsidRDefault="00CD0C7F" w:rsidP="00FD4228">
      <w:pPr>
        <w:pStyle w:val="ListParagraph"/>
        <w:rPr>
          <w:rFonts w:ascii="Calibri" w:hAnsi="Calibri" w:cs="Calibri"/>
          <w:b/>
          <w:bCs/>
          <w:color w:val="EE0000"/>
        </w:rPr>
      </w:pPr>
      <w:r w:rsidRPr="00FD4228">
        <w:rPr>
          <w:rFonts w:ascii="Calibri" w:hAnsi="Calibri" w:cs="Calibri"/>
          <w:noProof/>
          <w:color w:val="196B24" w:themeColor="accent3"/>
        </w:rPr>
        <w:lastRenderedPageBreak/>
        <w:drawing>
          <wp:anchor distT="0" distB="0" distL="114300" distR="114300" simplePos="0" relativeHeight="251660288" behindDoc="0" locked="0" layoutInCell="1" allowOverlap="1" wp14:anchorId="189EC4D1" wp14:editId="3D478C89">
            <wp:simplePos x="0" y="0"/>
            <wp:positionH relativeFrom="column">
              <wp:posOffset>2774696</wp:posOffset>
            </wp:positionH>
            <wp:positionV relativeFrom="paragraph">
              <wp:posOffset>248666</wp:posOffset>
            </wp:positionV>
            <wp:extent cx="3807460" cy="2403475"/>
            <wp:effectExtent l="0" t="0" r="2540" b="0"/>
            <wp:wrapThrough wrapText="bothSides">
              <wp:wrapPolygon edited="0">
                <wp:start x="0" y="0"/>
                <wp:lineTo x="0" y="21400"/>
                <wp:lineTo x="21506" y="21400"/>
                <wp:lineTo x="21506" y="0"/>
                <wp:lineTo x="0" y="0"/>
              </wp:wrapPolygon>
            </wp:wrapThrough>
            <wp:docPr id="393094346" name="Picture 1" descr="A diagram of a square with a square and a square with a square and a square with a square with a square with a square with a square with a square with a square with a squar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4346" name="Picture 1" descr="A diagram of a square with a square and a square with a square and a square with a square with a square with a square with a square with a square with a square with a square wit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07460" cy="2403475"/>
                    </a:xfrm>
                    <a:prstGeom prst="rect">
                      <a:avLst/>
                    </a:prstGeom>
                  </pic:spPr>
                </pic:pic>
              </a:graphicData>
            </a:graphic>
            <wp14:sizeRelH relativeFrom="page">
              <wp14:pctWidth>0</wp14:pctWidth>
            </wp14:sizeRelH>
            <wp14:sizeRelV relativeFrom="page">
              <wp14:pctHeight>0</wp14:pctHeight>
            </wp14:sizeRelV>
          </wp:anchor>
        </w:drawing>
      </w:r>
    </w:p>
    <w:p w14:paraId="11C24CD0" w14:textId="0EC8E029" w:rsidR="00F10C31" w:rsidRDefault="00F10C31" w:rsidP="009D0BF9">
      <w:pPr>
        <w:rPr>
          <w:rFonts w:ascii="Calibri" w:hAnsi="Calibri" w:cs="Calibri"/>
          <w:color w:val="000000" w:themeColor="text1"/>
        </w:rPr>
      </w:pPr>
      <w:r w:rsidRPr="00FD4228">
        <w:rPr>
          <w:rFonts w:ascii="Calibri" w:hAnsi="Calibri" w:cs="Calibri"/>
          <w:b/>
          <w:bCs/>
          <w:color w:val="196B24" w:themeColor="accent3"/>
        </w:rPr>
        <w:t>Toughness</w:t>
      </w:r>
      <w:r w:rsidRPr="00F10C31">
        <w:rPr>
          <w:rFonts w:ascii="Calibri" w:hAnsi="Calibri" w:cs="Calibri"/>
          <w:color w:val="000000" w:themeColor="text1"/>
        </w:rPr>
        <w:t xml:space="preserve"> measures the </w:t>
      </w:r>
      <w:r w:rsidRPr="00F10C31">
        <w:rPr>
          <w:rFonts w:ascii="Calibri" w:hAnsi="Calibri" w:cs="Calibri"/>
          <w:b/>
          <w:bCs/>
          <w:color w:val="000000" w:themeColor="text1"/>
        </w:rPr>
        <w:t>energy required to create a new fracture surface</w:t>
      </w:r>
      <w:r w:rsidRPr="00F10C31">
        <w:rPr>
          <w:rFonts w:ascii="Calibri" w:hAnsi="Calibri" w:cs="Calibri"/>
          <w:color w:val="000000" w:themeColor="text1"/>
        </w:rPr>
        <w:t xml:space="preserve"> — it reflects a material's ability to </w:t>
      </w:r>
      <w:r w:rsidRPr="00F10C31">
        <w:rPr>
          <w:rFonts w:ascii="Calibri" w:hAnsi="Calibri" w:cs="Calibri"/>
          <w:b/>
          <w:bCs/>
          <w:color w:val="000000" w:themeColor="text1"/>
        </w:rPr>
        <w:t>absorb energy before breaking</w:t>
      </w:r>
      <w:r w:rsidRPr="00F10C31">
        <w:rPr>
          <w:rFonts w:ascii="Calibri" w:hAnsi="Calibri" w:cs="Calibri"/>
          <w:color w:val="000000" w:themeColor="text1"/>
        </w:rPr>
        <w:t xml:space="preserve">. It’s denoted as </w:t>
      </w:r>
      <w:r>
        <w:rPr>
          <w:rFonts w:ascii="Calibri" w:hAnsi="Calibri" w:cs="Calibri"/>
          <w:color w:val="000000" w:themeColor="text1"/>
        </w:rPr>
        <w:t>Gc</w:t>
      </w:r>
      <w:r w:rsidRPr="00F10C31">
        <w:rPr>
          <w:rFonts w:ascii="Calibri" w:hAnsi="Calibri" w:cs="Calibri"/>
          <w:color w:val="000000" w:themeColor="text1"/>
        </w:rPr>
        <w:t xml:space="preserve">​ and measured in </w:t>
      </w:r>
      <w:r w:rsidRPr="00F10C31">
        <w:rPr>
          <w:rFonts w:ascii="Calibri" w:hAnsi="Calibri" w:cs="Calibri"/>
          <w:b/>
          <w:bCs/>
          <w:color w:val="000000" w:themeColor="text1"/>
        </w:rPr>
        <w:t>kJ/m²</w:t>
      </w:r>
      <w:r w:rsidRPr="00F10C31">
        <w:rPr>
          <w:rFonts w:ascii="Calibri" w:hAnsi="Calibri" w:cs="Calibri"/>
          <w:color w:val="000000" w:themeColor="text1"/>
        </w:rPr>
        <w:t>.</w:t>
      </w:r>
    </w:p>
    <w:p w14:paraId="00622779" w14:textId="6EA57713" w:rsidR="00F10C31" w:rsidRPr="00F10C31" w:rsidRDefault="00F10C31" w:rsidP="00FD4228">
      <w:pPr>
        <w:rPr>
          <w:rFonts w:ascii="Calibri" w:hAnsi="Calibri" w:cs="Calibri"/>
          <w:color w:val="000000" w:themeColor="text1"/>
        </w:rPr>
      </w:pPr>
      <w:r w:rsidRPr="00F10C31">
        <w:rPr>
          <w:rFonts w:ascii="Calibri" w:hAnsi="Calibri" w:cs="Calibri"/>
          <w:b/>
          <w:bCs/>
          <w:color w:val="77206D" w:themeColor="accent5" w:themeShade="BF"/>
        </w:rPr>
        <w:t>Fracture Toughness</w:t>
      </w:r>
      <w:r w:rsidRPr="00F10C31">
        <w:rPr>
          <w:rFonts w:ascii="Calibri" w:hAnsi="Calibri" w:cs="Calibri"/>
          <w:color w:val="77206D" w:themeColor="accent5" w:themeShade="BF"/>
        </w:rPr>
        <w:t xml:space="preserve"> </w:t>
      </w:r>
      <w:r w:rsidRPr="00F10C31">
        <w:rPr>
          <w:rFonts w:ascii="Calibri" w:hAnsi="Calibri" w:cs="Calibri"/>
          <w:color w:val="000000" w:themeColor="text1"/>
        </w:rPr>
        <w:t>(Kc</w:t>
      </w:r>
      <w:r>
        <w:rPr>
          <w:rFonts w:ascii="Calibri" w:hAnsi="Calibri" w:cs="Calibri"/>
          <w:color w:val="000000" w:themeColor="text1"/>
        </w:rPr>
        <w:t>)</w:t>
      </w:r>
      <w:r w:rsidRPr="00F10C31">
        <w:rPr>
          <w:rFonts w:ascii="Calibri" w:hAnsi="Calibri" w:cs="Calibri"/>
          <w:color w:val="000000" w:themeColor="text1"/>
        </w:rPr>
        <w:t xml:space="preserve"> measures a material's </w:t>
      </w:r>
      <w:r w:rsidRPr="00F10C31">
        <w:rPr>
          <w:rFonts w:ascii="Calibri" w:hAnsi="Calibri" w:cs="Calibri"/>
          <w:b/>
          <w:bCs/>
          <w:color w:val="000000" w:themeColor="text1"/>
        </w:rPr>
        <w:t>resistance to crack propagation</w:t>
      </w:r>
      <w:r>
        <w:rPr>
          <w:rFonts w:ascii="Calibri" w:hAnsi="Calibri" w:cs="Calibri"/>
          <w:color w:val="000000" w:themeColor="text1"/>
        </w:rPr>
        <w:t xml:space="preserve"> BASICALLY </w:t>
      </w:r>
      <w:r w:rsidRPr="00F10C31">
        <w:rPr>
          <w:rFonts w:ascii="Calibri" w:hAnsi="Calibri" w:cs="Calibri"/>
          <w:color w:val="000000" w:themeColor="text1"/>
        </w:rPr>
        <w:t xml:space="preserve">how well it can withstand the </w:t>
      </w:r>
      <w:r w:rsidRPr="00F10C31">
        <w:rPr>
          <w:rFonts w:ascii="Calibri" w:hAnsi="Calibri" w:cs="Calibri"/>
          <w:b/>
          <w:bCs/>
          <w:color w:val="000000" w:themeColor="text1"/>
        </w:rPr>
        <w:t>growth of an existing crack</w:t>
      </w:r>
      <w:r w:rsidRPr="00F10C31">
        <w:rPr>
          <w:rFonts w:ascii="Calibri" w:hAnsi="Calibri" w:cs="Calibri"/>
          <w:color w:val="000000" w:themeColor="text1"/>
        </w:rPr>
        <w:t xml:space="preserve">. It’s measured in </w:t>
      </w:r>
      <w:proofErr w:type="spellStart"/>
      <w:r w:rsidRPr="00F10C31">
        <w:rPr>
          <w:rFonts w:ascii="Calibri" w:hAnsi="Calibri" w:cs="Calibri"/>
          <w:b/>
          <w:bCs/>
          <w:color w:val="000000" w:themeColor="text1"/>
        </w:rPr>
        <w:t>MPa√m</w:t>
      </w:r>
      <w:proofErr w:type="spellEnd"/>
      <w:r w:rsidRPr="00F10C31">
        <w:rPr>
          <w:rFonts w:ascii="Calibri" w:hAnsi="Calibri" w:cs="Calibri"/>
          <w:color w:val="000000" w:themeColor="text1"/>
        </w:rPr>
        <w:t xml:space="preserve"> </w:t>
      </w:r>
      <w:r>
        <w:rPr>
          <w:rFonts w:ascii="Calibri" w:hAnsi="Calibri" w:cs="Calibri"/>
          <w:color w:val="000000" w:themeColor="text1"/>
        </w:rPr>
        <w:t xml:space="preserve">OR </w:t>
      </w:r>
      <w:r w:rsidRPr="00F10C31">
        <w:rPr>
          <w:rFonts w:ascii="Calibri" w:hAnsi="Calibri" w:cs="Calibri"/>
          <w:b/>
          <w:bCs/>
          <w:color w:val="000000" w:themeColor="text1"/>
        </w:rPr>
        <w:t>MN/m^3/2.</w:t>
      </w:r>
    </w:p>
    <w:p w14:paraId="5090F99D" w14:textId="517871F9" w:rsidR="00F10C31" w:rsidRDefault="00F10C31" w:rsidP="00F10C31">
      <w:pPr>
        <w:rPr>
          <w:rFonts w:ascii="Calibri" w:hAnsi="Calibri" w:cs="Calibri"/>
          <w:color w:val="000000" w:themeColor="text1"/>
        </w:rPr>
      </w:pPr>
      <w:r w:rsidRPr="00F10C31">
        <w:rPr>
          <w:rFonts w:ascii="Calibri" w:hAnsi="Calibri" w:cs="Calibri"/>
          <w:b/>
          <w:bCs/>
          <w:color w:val="000000" w:themeColor="text1"/>
        </w:rPr>
        <w:t>Measurement method:</w:t>
      </w:r>
      <w:r w:rsidRPr="00F10C31">
        <w:rPr>
          <w:rFonts w:ascii="Calibri" w:hAnsi="Calibri" w:cs="Calibri"/>
          <w:color w:val="000000" w:themeColor="text1"/>
        </w:rPr>
        <w:br/>
        <w:t xml:space="preserve">A sample with a </w:t>
      </w:r>
      <w:r w:rsidRPr="00F10C31">
        <w:rPr>
          <w:rFonts w:ascii="Calibri" w:hAnsi="Calibri" w:cs="Calibri"/>
          <w:b/>
          <w:bCs/>
          <w:color w:val="000000" w:themeColor="text1"/>
        </w:rPr>
        <w:t>pre-made crack</w:t>
      </w:r>
      <w:r w:rsidRPr="00F10C31">
        <w:rPr>
          <w:rFonts w:ascii="Calibri" w:hAnsi="Calibri" w:cs="Calibri"/>
          <w:color w:val="000000" w:themeColor="text1"/>
        </w:rPr>
        <w:t xml:space="preserve"> of length 2c is loaded in tension. The </w:t>
      </w:r>
      <w:r w:rsidRPr="00F10C31">
        <w:rPr>
          <w:rFonts w:ascii="Calibri" w:hAnsi="Calibri" w:cs="Calibri"/>
          <w:b/>
          <w:bCs/>
          <w:color w:val="000000" w:themeColor="text1"/>
        </w:rPr>
        <w:t>critical stress</w:t>
      </w:r>
      <w:r w:rsidRPr="00F10C31">
        <w:rPr>
          <w:rFonts w:ascii="Calibri" w:hAnsi="Calibri" w:cs="Calibri"/>
          <w:color w:val="000000" w:themeColor="text1"/>
        </w:rPr>
        <w:t xml:space="preserve"> at which the crack propagates is recorded. These values help assess a material’s </w:t>
      </w:r>
      <w:r w:rsidRPr="00F10C31">
        <w:rPr>
          <w:rFonts w:ascii="Calibri" w:hAnsi="Calibri" w:cs="Calibri"/>
          <w:b/>
          <w:bCs/>
          <w:color w:val="000000" w:themeColor="text1"/>
        </w:rPr>
        <w:t>crack resistance</w:t>
      </w:r>
      <w:r w:rsidRPr="00F10C31">
        <w:rPr>
          <w:rFonts w:ascii="Calibri" w:hAnsi="Calibri" w:cs="Calibri"/>
          <w:color w:val="000000" w:themeColor="text1"/>
        </w:rPr>
        <w:t>, which is crucial in design.</w:t>
      </w:r>
    </w:p>
    <w:p w14:paraId="1C67C5C4" w14:textId="35AFD594" w:rsidR="00FD4228" w:rsidRPr="00FD4228" w:rsidRDefault="00FD4228" w:rsidP="00FD4228">
      <w:pPr>
        <w:pStyle w:val="ListParagraph"/>
        <w:numPr>
          <w:ilvl w:val="0"/>
          <w:numId w:val="3"/>
        </w:numPr>
        <w:rPr>
          <w:rFonts w:ascii="Calibri" w:hAnsi="Calibri" w:cs="Calibri"/>
          <w:b/>
          <w:bCs/>
          <w:color w:val="EE0000"/>
        </w:rPr>
      </w:pPr>
      <w:r w:rsidRPr="00FD4228">
        <w:rPr>
          <w:rFonts w:ascii="Calibri" w:hAnsi="Calibri" w:cs="Calibri"/>
          <w:b/>
          <w:bCs/>
          <w:color w:val="EE0000"/>
        </w:rPr>
        <w:t>What is thermal conductivity, and how can it be affected by the material's composition?</w:t>
      </w:r>
    </w:p>
    <w:p w14:paraId="508D558D" w14:textId="0FD7F07C" w:rsidR="00FD4228" w:rsidRPr="00FD4228" w:rsidRDefault="00FD4228" w:rsidP="00FD4228">
      <w:pPr>
        <w:rPr>
          <w:rFonts w:ascii="Calibri" w:hAnsi="Calibri" w:cs="Calibri"/>
          <w:color w:val="000000" w:themeColor="text1"/>
        </w:rPr>
      </w:pPr>
      <w:r w:rsidRPr="00FD4228">
        <w:rPr>
          <w:rFonts w:ascii="Calibri" w:hAnsi="Calibri" w:cs="Calibri"/>
          <w:b/>
          <w:bCs/>
          <w:color w:val="000000" w:themeColor="text1"/>
        </w:rPr>
        <w:t>Thermal conductivity</w:t>
      </w:r>
      <w:r w:rsidRPr="00FD4228">
        <w:rPr>
          <w:rFonts w:ascii="Calibri" w:hAnsi="Calibri" w:cs="Calibri"/>
          <w:color w:val="000000" w:themeColor="text1"/>
        </w:rPr>
        <w:t xml:space="preserve"> λ </w:t>
      </w:r>
      <w:r>
        <w:rPr>
          <w:rFonts w:ascii="Calibri" w:hAnsi="Calibri" w:cs="Calibri"/>
          <w:color w:val="000000" w:themeColor="text1"/>
        </w:rPr>
        <w:t>(</w:t>
      </w:r>
      <w:r w:rsidRPr="00FD4228">
        <w:rPr>
          <w:rFonts w:ascii="Calibri" w:hAnsi="Calibri" w:cs="Calibri"/>
          <w:color w:val="000000" w:themeColor="text1"/>
        </w:rPr>
        <w:t>W/</w:t>
      </w:r>
      <w:proofErr w:type="spellStart"/>
      <w:r w:rsidRPr="00FD4228">
        <w:rPr>
          <w:rFonts w:ascii="Calibri" w:hAnsi="Calibri" w:cs="Calibri"/>
          <w:color w:val="000000" w:themeColor="text1"/>
        </w:rPr>
        <w:t>m·K</w:t>
      </w:r>
      <w:proofErr w:type="spellEnd"/>
      <w:r w:rsidRPr="00FD4228">
        <w:rPr>
          <w:rFonts w:ascii="Calibri" w:hAnsi="Calibri" w:cs="Calibri"/>
          <w:color w:val="000000" w:themeColor="text1"/>
        </w:rPr>
        <w:t xml:space="preserve">) measure of how well a material </w:t>
      </w:r>
      <w:r w:rsidRPr="00FD4228">
        <w:rPr>
          <w:rFonts w:ascii="Calibri" w:hAnsi="Calibri" w:cs="Calibri"/>
          <w:b/>
          <w:bCs/>
          <w:color w:val="000000" w:themeColor="text1"/>
        </w:rPr>
        <w:t>conducts heat</w:t>
      </w:r>
      <w:r w:rsidRPr="00FD4228">
        <w:rPr>
          <w:rFonts w:ascii="Calibri" w:hAnsi="Calibri" w:cs="Calibri"/>
          <w:color w:val="000000" w:themeColor="text1"/>
        </w:rPr>
        <w:t xml:space="preserve"> under steady-state conditions.</w:t>
      </w:r>
    </w:p>
    <w:p w14:paraId="5917D192" w14:textId="77777777" w:rsidR="00FD4228" w:rsidRPr="00FD4228" w:rsidRDefault="00FD4228" w:rsidP="00FD4228">
      <w:pPr>
        <w:numPr>
          <w:ilvl w:val="0"/>
          <w:numId w:val="10"/>
        </w:numPr>
        <w:rPr>
          <w:rFonts w:ascii="Calibri" w:hAnsi="Calibri" w:cs="Calibri"/>
          <w:color w:val="000000" w:themeColor="text1"/>
        </w:rPr>
      </w:pPr>
      <w:r w:rsidRPr="00FD4228">
        <w:rPr>
          <w:rFonts w:ascii="Calibri" w:hAnsi="Calibri" w:cs="Calibri"/>
          <w:b/>
          <w:bCs/>
          <w:color w:val="000000" w:themeColor="text1"/>
        </w:rPr>
        <w:t>Higher thermal conductivity</w:t>
      </w:r>
      <w:r w:rsidRPr="00FD4228">
        <w:rPr>
          <w:rFonts w:ascii="Calibri" w:hAnsi="Calibri" w:cs="Calibri"/>
          <w:color w:val="000000" w:themeColor="text1"/>
        </w:rPr>
        <w:t xml:space="preserve"> means heat flows more easily through the material.</w:t>
      </w:r>
    </w:p>
    <w:p w14:paraId="01CFB598" w14:textId="29B27341" w:rsidR="00FD4228" w:rsidRPr="00FD4228" w:rsidRDefault="00FD4228" w:rsidP="00FD4228">
      <w:pPr>
        <w:numPr>
          <w:ilvl w:val="0"/>
          <w:numId w:val="10"/>
        </w:numPr>
        <w:rPr>
          <w:rFonts w:ascii="Calibri" w:hAnsi="Calibri" w:cs="Calibri"/>
          <w:color w:val="000000" w:themeColor="text1"/>
        </w:rPr>
      </w:pPr>
      <w:r w:rsidRPr="00FD4228">
        <w:rPr>
          <w:rFonts w:ascii="Calibri" w:hAnsi="Calibri" w:cs="Calibri"/>
          <w:color w:val="000000" w:themeColor="text1"/>
        </w:rPr>
        <w:t xml:space="preserve">It can be affected by </w:t>
      </w:r>
      <w:r w:rsidRPr="00FD4228">
        <w:rPr>
          <w:rFonts w:ascii="Calibri" w:hAnsi="Calibri" w:cs="Calibri"/>
          <w:b/>
          <w:bCs/>
          <w:color w:val="000000" w:themeColor="text1"/>
        </w:rPr>
        <w:t>composition</w:t>
      </w:r>
      <w:r>
        <w:rPr>
          <w:rFonts w:ascii="Calibri" w:hAnsi="Calibri" w:cs="Calibri"/>
          <w:color w:val="000000" w:themeColor="text1"/>
        </w:rPr>
        <w:t xml:space="preserve"> like</w:t>
      </w:r>
      <w:r w:rsidRPr="00FD4228">
        <w:rPr>
          <w:rFonts w:ascii="Calibri" w:hAnsi="Calibri" w:cs="Calibri"/>
          <w:color w:val="000000" w:themeColor="text1"/>
        </w:rPr>
        <w:t xml:space="preserve"> </w:t>
      </w:r>
      <w:r w:rsidRPr="00FD4228">
        <w:rPr>
          <w:rFonts w:ascii="Calibri" w:hAnsi="Calibri" w:cs="Calibri"/>
          <w:b/>
          <w:bCs/>
          <w:color w:val="000000" w:themeColor="text1"/>
        </w:rPr>
        <w:t>adding zinc to copper</w:t>
      </w:r>
      <w:r w:rsidRPr="00FD4228">
        <w:rPr>
          <w:rFonts w:ascii="Calibri" w:hAnsi="Calibri" w:cs="Calibri"/>
          <w:color w:val="000000" w:themeColor="text1"/>
        </w:rPr>
        <w:t xml:space="preserve"> decreases its thermal conductivity.</w:t>
      </w:r>
    </w:p>
    <w:p w14:paraId="18763CBF" w14:textId="77777777" w:rsidR="00FD4228" w:rsidRPr="00FD4228" w:rsidRDefault="00FD4228" w:rsidP="00FD4228">
      <w:pPr>
        <w:rPr>
          <w:rFonts w:ascii="Calibri" w:hAnsi="Calibri" w:cs="Calibri"/>
          <w:color w:val="000000" w:themeColor="text1"/>
        </w:rPr>
      </w:pPr>
      <w:r w:rsidRPr="00FD4228">
        <w:rPr>
          <w:rFonts w:ascii="Calibri" w:hAnsi="Calibri" w:cs="Calibri"/>
          <w:color w:val="000000" w:themeColor="text1"/>
        </w:rPr>
        <w:t xml:space="preserve">This is because </w:t>
      </w:r>
      <w:r w:rsidRPr="00FD4228">
        <w:rPr>
          <w:rFonts w:ascii="Calibri" w:hAnsi="Calibri" w:cs="Calibri"/>
          <w:b/>
          <w:bCs/>
          <w:color w:val="000000" w:themeColor="text1"/>
        </w:rPr>
        <w:t>impurities and alloying elements</w:t>
      </w:r>
      <w:r w:rsidRPr="00FD4228">
        <w:rPr>
          <w:rFonts w:ascii="Calibri" w:hAnsi="Calibri" w:cs="Calibri"/>
          <w:color w:val="000000" w:themeColor="text1"/>
        </w:rPr>
        <w:t xml:space="preserve"> scatter heat-carrying electrons or phonons, reducing heat flow.</w:t>
      </w:r>
    </w:p>
    <w:p w14:paraId="20F4CDB9" w14:textId="23E3D643" w:rsidR="00FD4228" w:rsidRPr="00F10C31" w:rsidRDefault="00FD4228" w:rsidP="00F10C31">
      <w:pPr>
        <w:rPr>
          <w:rFonts w:ascii="Calibri" w:hAnsi="Calibri" w:cs="Calibri"/>
          <w:color w:val="000000" w:themeColor="text1"/>
        </w:rPr>
      </w:pPr>
      <w:r w:rsidRPr="00FD4228">
        <w:rPr>
          <w:rFonts w:ascii="Calibri" w:hAnsi="Calibri" w:cs="Calibri"/>
          <w:color w:val="000000" w:themeColor="text1"/>
        </w:rPr>
        <w:t xml:space="preserve">Thermal conductivity </w:t>
      </w:r>
      <w:r>
        <w:rPr>
          <w:rFonts w:ascii="Calibri" w:hAnsi="Calibri" w:cs="Calibri"/>
          <w:color w:val="000000" w:themeColor="text1"/>
        </w:rPr>
        <w:t>-</w:t>
      </w:r>
      <w:r w:rsidRPr="00FD4228">
        <w:rPr>
          <w:rFonts w:ascii="Calibri" w:hAnsi="Calibri" w:cs="Calibri"/>
          <w:color w:val="000000" w:themeColor="text1"/>
        </w:rPr>
        <w:t xml:space="preserve"> measure of the rate at which heat is conducted through a solid at steady state.  It is measured by recording the heat flux q (W/m</w:t>
      </w:r>
      <w:r>
        <w:rPr>
          <w:rFonts w:ascii="Calibri" w:hAnsi="Calibri" w:cs="Calibri"/>
          <w:color w:val="000000" w:themeColor="text1"/>
        </w:rPr>
        <w:t>^</w:t>
      </w:r>
      <w:r w:rsidRPr="00FD4228">
        <w:rPr>
          <w:rFonts w:ascii="Calibri" w:hAnsi="Calibri" w:cs="Calibri"/>
          <w:color w:val="000000" w:themeColor="text1"/>
        </w:rPr>
        <w:t>2) flowing from a surface at temperature T1 to one at T2 in the material, separated by a distance X.</w:t>
      </w:r>
    </w:p>
    <w:p w14:paraId="741C5130" w14:textId="45D84D00" w:rsidR="00F10C31" w:rsidRDefault="00FD4228" w:rsidP="009D0BF9">
      <w:pPr>
        <w:rPr>
          <w:rFonts w:ascii="Calibri" w:hAnsi="Calibri" w:cs="Calibri"/>
          <w:color w:val="000000" w:themeColor="text1"/>
        </w:rPr>
      </w:pPr>
      <w:r w:rsidRPr="00FD4228">
        <w:rPr>
          <w:rFonts w:ascii="Calibri" w:hAnsi="Calibri" w:cs="Calibri"/>
          <w:noProof/>
          <w:color w:val="000000" w:themeColor="text1"/>
        </w:rPr>
        <w:drawing>
          <wp:inline distT="0" distB="0" distL="0" distR="0" wp14:anchorId="160ED1A5" wp14:editId="444B97DF">
            <wp:extent cx="2292927" cy="748275"/>
            <wp:effectExtent l="0" t="0" r="0" b="0"/>
            <wp:docPr id="340419988"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9988" name="Picture 1" descr="A mathematical equation with black letters&#10;&#10;AI-generated content may be incorrect."/>
                    <pic:cNvPicPr/>
                  </pic:nvPicPr>
                  <pic:blipFill>
                    <a:blip r:embed="rId15"/>
                    <a:stretch>
                      <a:fillRect/>
                    </a:stretch>
                  </pic:blipFill>
                  <pic:spPr>
                    <a:xfrm>
                      <a:off x="0" y="0"/>
                      <a:ext cx="2305188" cy="752276"/>
                    </a:xfrm>
                    <a:prstGeom prst="rect">
                      <a:avLst/>
                    </a:prstGeom>
                  </pic:spPr>
                </pic:pic>
              </a:graphicData>
            </a:graphic>
          </wp:inline>
        </w:drawing>
      </w:r>
    </w:p>
    <w:p w14:paraId="6F842464" w14:textId="0FA8092D" w:rsidR="00FD4228" w:rsidRPr="002F618C" w:rsidRDefault="002F618C" w:rsidP="002F618C">
      <w:pPr>
        <w:pStyle w:val="ListParagraph"/>
        <w:numPr>
          <w:ilvl w:val="0"/>
          <w:numId w:val="3"/>
        </w:numPr>
        <w:rPr>
          <w:rFonts w:ascii="Calibri" w:hAnsi="Calibri" w:cs="Calibri"/>
          <w:b/>
          <w:bCs/>
          <w:color w:val="EE0000"/>
        </w:rPr>
      </w:pPr>
      <w:r w:rsidRPr="002F618C">
        <w:rPr>
          <w:rFonts w:ascii="Calibri" w:hAnsi="Calibri" w:cs="Calibri"/>
          <w:b/>
          <w:bCs/>
          <w:color w:val="EE0000"/>
        </w:rPr>
        <w:t xml:space="preserve">What does the </w:t>
      </w:r>
      <w:r w:rsidRPr="002F618C">
        <w:rPr>
          <w:rFonts w:ascii="Calibri" w:hAnsi="Calibri" w:cs="Calibri"/>
          <w:b/>
          <w:bCs/>
          <w:color w:val="EE0000"/>
          <w:highlight w:val="yellow"/>
        </w:rPr>
        <w:t>thermal expansion coefficient</w:t>
      </w:r>
      <w:r w:rsidRPr="002F618C">
        <w:rPr>
          <w:rFonts w:ascii="Calibri" w:hAnsi="Calibri" w:cs="Calibri"/>
          <w:b/>
          <w:bCs/>
          <w:color w:val="EE0000"/>
        </w:rPr>
        <w:t xml:space="preserve"> represent, and how is it related to volume expansion in isotropic materials?</w:t>
      </w:r>
    </w:p>
    <w:p w14:paraId="67B03F1F" w14:textId="7FB6DAED" w:rsidR="002F618C" w:rsidRDefault="002F618C" w:rsidP="009D0BF9">
      <w:pPr>
        <w:rPr>
          <w:rFonts w:ascii="Calibri" w:hAnsi="Calibri" w:cs="Calibri"/>
          <w:color w:val="000000" w:themeColor="text1"/>
        </w:rPr>
      </w:pPr>
      <w:r w:rsidRPr="002F618C">
        <w:rPr>
          <w:rFonts w:ascii="Calibri" w:hAnsi="Calibri" w:cs="Calibri"/>
          <w:color w:val="000000" w:themeColor="text1"/>
        </w:rPr>
        <w:t>α / K-1 is the thermal strain per degree.</w:t>
      </w:r>
    </w:p>
    <w:p w14:paraId="11DBE938" w14:textId="0D2AAFF6" w:rsidR="002F618C" w:rsidRPr="002F618C" w:rsidRDefault="002F618C" w:rsidP="002F618C">
      <w:pPr>
        <w:rPr>
          <w:rFonts w:ascii="Calibri" w:hAnsi="Calibri" w:cs="Calibri"/>
          <w:color w:val="000000" w:themeColor="text1"/>
        </w:rPr>
      </w:pPr>
      <w:r w:rsidRPr="002F618C">
        <w:rPr>
          <w:rFonts w:ascii="Calibri" w:hAnsi="Calibri" w:cs="Calibri"/>
          <w:color w:val="000000" w:themeColor="text1"/>
        </w:rPr>
        <w:t xml:space="preserve">For </w:t>
      </w:r>
      <w:r w:rsidRPr="002F618C">
        <w:rPr>
          <w:rFonts w:ascii="Calibri" w:hAnsi="Calibri" w:cs="Calibri"/>
          <w:b/>
          <w:bCs/>
          <w:color w:val="000000" w:themeColor="text1"/>
        </w:rPr>
        <w:t>thermally isotropic</w:t>
      </w:r>
      <w:r w:rsidRPr="002F618C">
        <w:rPr>
          <w:rFonts w:ascii="Calibri" w:hAnsi="Calibri" w:cs="Calibri"/>
          <w:color w:val="000000" w:themeColor="text1"/>
        </w:rPr>
        <w:t xml:space="preserve"> materials (those that expand equally in all directions), the </w:t>
      </w:r>
      <w:r w:rsidRPr="002F618C">
        <w:rPr>
          <w:rFonts w:ascii="Calibri" w:hAnsi="Calibri" w:cs="Calibri"/>
          <w:b/>
          <w:bCs/>
          <w:color w:val="000000" w:themeColor="text1"/>
        </w:rPr>
        <w:t>volume expansion per degree</w:t>
      </w:r>
      <w:r w:rsidRPr="002F618C">
        <w:rPr>
          <w:rFonts w:ascii="Calibri" w:hAnsi="Calibri" w:cs="Calibri"/>
          <w:color w:val="000000" w:themeColor="text1"/>
        </w:rPr>
        <w:t xml:space="preserve"> is approximately:</w:t>
      </w:r>
      <w:r>
        <w:rPr>
          <w:rFonts w:ascii="Calibri" w:hAnsi="Calibri" w:cs="Calibri"/>
          <w:color w:val="000000" w:themeColor="text1"/>
        </w:rPr>
        <w:t xml:space="preserve"> </w:t>
      </w:r>
      <w:r w:rsidRPr="002F618C">
        <w:rPr>
          <w:rFonts w:ascii="Calibri" w:hAnsi="Calibri" w:cs="Calibri"/>
          <w:color w:val="000000" w:themeColor="text1"/>
        </w:rPr>
        <w:t xml:space="preserve">ΔV≈3α </w:t>
      </w:r>
    </w:p>
    <w:p w14:paraId="3C8EC92F" w14:textId="77777777" w:rsidR="002F618C" w:rsidRDefault="002F618C" w:rsidP="002F618C">
      <w:pPr>
        <w:rPr>
          <w:rFonts w:ascii="Calibri" w:hAnsi="Calibri" w:cs="Calibri"/>
          <w:color w:val="000000" w:themeColor="text1"/>
        </w:rPr>
      </w:pPr>
      <w:r w:rsidRPr="002F618C">
        <w:rPr>
          <w:rFonts w:ascii="Calibri" w:hAnsi="Calibri" w:cs="Calibri"/>
          <w:color w:val="000000" w:themeColor="text1"/>
        </w:rPr>
        <w:t>This property is important in applications where temperature changes can cause mechanical stress due to expansion or contraction.</w:t>
      </w:r>
    </w:p>
    <w:p w14:paraId="13B8B6E7" w14:textId="3F31091C" w:rsidR="002F618C" w:rsidRDefault="002F618C" w:rsidP="002F618C">
      <w:pPr>
        <w:pStyle w:val="ListParagraph"/>
        <w:numPr>
          <w:ilvl w:val="0"/>
          <w:numId w:val="3"/>
        </w:numPr>
        <w:rPr>
          <w:rFonts w:ascii="Calibri" w:hAnsi="Calibri" w:cs="Calibri"/>
          <w:b/>
          <w:bCs/>
          <w:color w:val="EE0000"/>
        </w:rPr>
      </w:pPr>
      <w:r w:rsidRPr="002F618C">
        <w:rPr>
          <w:rFonts w:ascii="Calibri" w:hAnsi="Calibri" w:cs="Calibri"/>
          <w:b/>
          <w:bCs/>
          <w:color w:val="EE0000"/>
        </w:rPr>
        <w:t>What factors increase the electrical resistivity of copper, and how does temperature affect it?</w:t>
      </w:r>
      <w:r>
        <w:rPr>
          <w:rFonts w:ascii="Calibri" w:hAnsi="Calibri" w:cs="Calibri"/>
          <w:b/>
          <w:bCs/>
          <w:color w:val="EE0000"/>
        </w:rPr>
        <w:t xml:space="preserve"> I </w:t>
      </w:r>
      <w:proofErr w:type="spellStart"/>
      <w:r>
        <w:rPr>
          <w:rFonts w:ascii="Calibri" w:hAnsi="Calibri" w:cs="Calibri"/>
          <w:b/>
          <w:bCs/>
          <w:color w:val="EE0000"/>
        </w:rPr>
        <w:t>chatgpt</w:t>
      </w:r>
      <w:proofErr w:type="spellEnd"/>
      <w:r>
        <w:rPr>
          <w:rFonts w:ascii="Calibri" w:hAnsi="Calibri" w:cs="Calibri"/>
          <w:b/>
          <w:bCs/>
          <w:color w:val="EE0000"/>
        </w:rPr>
        <w:t xml:space="preserve"> this </w:t>
      </w:r>
    </w:p>
    <w:p w14:paraId="5322DE1C" w14:textId="77777777" w:rsidR="002F618C" w:rsidRPr="002F618C" w:rsidRDefault="002F618C" w:rsidP="002F618C">
      <w:pPr>
        <w:rPr>
          <w:rFonts w:ascii="Calibri" w:hAnsi="Calibri" w:cs="Calibri"/>
          <w:color w:val="000000" w:themeColor="text1"/>
        </w:rPr>
      </w:pPr>
      <w:r w:rsidRPr="002F618C">
        <w:rPr>
          <w:rFonts w:ascii="Calibri" w:hAnsi="Calibri" w:cs="Calibri"/>
          <w:color w:val="000000" w:themeColor="text1"/>
        </w:rPr>
        <w:t xml:space="preserve">The </w:t>
      </w:r>
      <w:r w:rsidRPr="002F618C">
        <w:rPr>
          <w:rFonts w:ascii="Calibri" w:hAnsi="Calibri" w:cs="Calibri"/>
          <w:b/>
          <w:bCs/>
          <w:color w:val="000000" w:themeColor="text1"/>
        </w:rPr>
        <w:t>electrical resistivity</w:t>
      </w:r>
      <w:r w:rsidRPr="002F618C">
        <w:rPr>
          <w:rFonts w:ascii="Calibri" w:hAnsi="Calibri" w:cs="Calibri"/>
          <w:color w:val="000000" w:themeColor="text1"/>
        </w:rPr>
        <w:t xml:space="preserve"> of </w:t>
      </w:r>
      <w:r w:rsidRPr="002F618C">
        <w:rPr>
          <w:rFonts w:ascii="Calibri" w:hAnsi="Calibri" w:cs="Calibri"/>
          <w:b/>
          <w:bCs/>
          <w:color w:val="000000" w:themeColor="text1"/>
        </w:rPr>
        <w:t>copper</w:t>
      </w:r>
      <w:r w:rsidRPr="002F618C">
        <w:rPr>
          <w:rFonts w:ascii="Calibri" w:hAnsi="Calibri" w:cs="Calibri"/>
          <w:color w:val="000000" w:themeColor="text1"/>
        </w:rPr>
        <w:t xml:space="preserve"> increases due to:</w:t>
      </w:r>
    </w:p>
    <w:p w14:paraId="7BAFBBD3" w14:textId="59C04690" w:rsidR="002F618C" w:rsidRPr="002F618C" w:rsidRDefault="002F618C" w:rsidP="002F618C">
      <w:pPr>
        <w:numPr>
          <w:ilvl w:val="0"/>
          <w:numId w:val="15"/>
        </w:numPr>
        <w:rPr>
          <w:rFonts w:ascii="Calibri" w:hAnsi="Calibri" w:cs="Calibri"/>
          <w:color w:val="000000" w:themeColor="text1"/>
        </w:rPr>
      </w:pPr>
      <w:r w:rsidRPr="002F618C">
        <w:rPr>
          <w:rFonts w:ascii="Calibri" w:hAnsi="Calibri" w:cs="Calibri"/>
          <w:b/>
          <w:bCs/>
          <w:color w:val="000000" w:themeColor="text1"/>
        </w:rPr>
        <w:t>Adding impurity atoms</w:t>
      </w:r>
      <w:r w:rsidRPr="002F618C">
        <w:rPr>
          <w:rFonts w:ascii="Calibri" w:hAnsi="Calibri" w:cs="Calibri"/>
          <w:color w:val="000000" w:themeColor="text1"/>
        </w:rPr>
        <w:t>: this disrupts the regular atomic structure and scatters electrons, making it harder for current to flow.</w:t>
      </w:r>
    </w:p>
    <w:p w14:paraId="1FC57DD3" w14:textId="4E528EDF" w:rsidR="002F618C" w:rsidRPr="002F618C" w:rsidRDefault="002F618C" w:rsidP="002F618C">
      <w:pPr>
        <w:numPr>
          <w:ilvl w:val="0"/>
          <w:numId w:val="15"/>
        </w:numPr>
        <w:rPr>
          <w:rFonts w:ascii="Calibri" w:hAnsi="Calibri" w:cs="Calibri"/>
          <w:color w:val="000000" w:themeColor="text1"/>
        </w:rPr>
      </w:pPr>
      <w:r w:rsidRPr="002F618C">
        <w:rPr>
          <w:rFonts w:ascii="Calibri" w:hAnsi="Calibri" w:cs="Calibri"/>
          <w:b/>
          <w:bCs/>
          <w:color w:val="000000" w:themeColor="text1"/>
        </w:rPr>
        <w:t>Mechanical deformation</w:t>
      </w:r>
      <w:r w:rsidRPr="002F618C">
        <w:rPr>
          <w:rFonts w:ascii="Calibri" w:hAnsi="Calibri" w:cs="Calibri"/>
          <w:color w:val="000000" w:themeColor="text1"/>
        </w:rPr>
        <w:t>: plastically deformed copper has more defects, which also increase resistivity.</w:t>
      </w:r>
    </w:p>
    <w:p w14:paraId="7678B7FA" w14:textId="5B7B7524" w:rsidR="002F618C" w:rsidRDefault="002F618C" w:rsidP="002F618C">
      <w:pPr>
        <w:numPr>
          <w:ilvl w:val="0"/>
          <w:numId w:val="15"/>
        </w:numPr>
        <w:rPr>
          <w:rFonts w:ascii="Calibri" w:hAnsi="Calibri" w:cs="Calibri"/>
          <w:color w:val="000000" w:themeColor="text1"/>
        </w:rPr>
      </w:pPr>
      <w:r w:rsidRPr="002F618C">
        <w:rPr>
          <w:rFonts w:ascii="Calibri" w:hAnsi="Calibri" w:cs="Calibri"/>
          <w:b/>
          <w:bCs/>
          <w:color w:val="000000" w:themeColor="text1"/>
        </w:rPr>
        <w:t>Temperature</w:t>
      </w:r>
      <w:r>
        <w:rPr>
          <w:rFonts w:ascii="Calibri" w:hAnsi="Calibri" w:cs="Calibri"/>
          <w:color w:val="000000" w:themeColor="text1"/>
        </w:rPr>
        <w:t xml:space="preserve">: </w:t>
      </w:r>
      <w:r w:rsidRPr="002F618C">
        <w:rPr>
          <w:rFonts w:ascii="Calibri" w:hAnsi="Calibri" w:cs="Calibri"/>
          <w:color w:val="000000" w:themeColor="text1"/>
        </w:rPr>
        <w:t xml:space="preserve">as temperature </w:t>
      </w:r>
      <w:r w:rsidRPr="002F618C">
        <w:rPr>
          <w:rFonts w:ascii="Calibri" w:hAnsi="Calibri" w:cs="Calibri"/>
          <w:b/>
          <w:bCs/>
          <w:color w:val="000000" w:themeColor="text1"/>
        </w:rPr>
        <w:t>increases</w:t>
      </w:r>
      <w:r w:rsidRPr="002F618C">
        <w:rPr>
          <w:rFonts w:ascii="Calibri" w:hAnsi="Calibri" w:cs="Calibri"/>
          <w:color w:val="000000" w:themeColor="text1"/>
        </w:rPr>
        <w:t>, so does resistivity due to increased atomic vibrations (phonon scattering).</w:t>
      </w:r>
    </w:p>
    <w:p w14:paraId="59C7ED0B" w14:textId="55AB7EE6" w:rsidR="00CD0C7F" w:rsidRPr="00CD0C7F" w:rsidRDefault="00CD0C7F" w:rsidP="00CD0C7F">
      <w:pPr>
        <w:pStyle w:val="ListParagraph"/>
        <w:numPr>
          <w:ilvl w:val="0"/>
          <w:numId w:val="3"/>
        </w:numPr>
        <w:rPr>
          <w:rFonts w:ascii="Calibri" w:hAnsi="Calibri" w:cs="Calibri"/>
          <w:b/>
          <w:bCs/>
          <w:color w:val="EE0000"/>
        </w:rPr>
      </w:pPr>
      <w:r w:rsidRPr="00CD0C7F">
        <w:rPr>
          <w:rFonts w:ascii="Calibri" w:hAnsi="Calibri" w:cs="Calibri"/>
          <w:b/>
          <w:bCs/>
          <w:color w:val="EE0000"/>
        </w:rPr>
        <w:lastRenderedPageBreak/>
        <w:t>How can the magnetic properties of iron (Fe) be improved for applications like data storage?</w:t>
      </w:r>
    </w:p>
    <w:p w14:paraId="275307CE" w14:textId="2F302F5F" w:rsidR="00CD0C7F" w:rsidRPr="00CD0C7F" w:rsidRDefault="00CD0C7F" w:rsidP="00CD0C7F">
      <w:pPr>
        <w:ind w:left="360"/>
        <w:rPr>
          <w:rFonts w:ascii="Calibri" w:hAnsi="Calibri" w:cs="Calibri"/>
          <w:color w:val="000000" w:themeColor="text1"/>
        </w:rPr>
      </w:pPr>
      <w:r>
        <w:rPr>
          <w:noProof/>
        </w:rPr>
        <w:drawing>
          <wp:anchor distT="0" distB="0" distL="114300" distR="114300" simplePos="0" relativeHeight="251661312" behindDoc="0" locked="0" layoutInCell="1" allowOverlap="1" wp14:anchorId="12B7557E" wp14:editId="69D68185">
            <wp:simplePos x="0" y="0"/>
            <wp:positionH relativeFrom="column">
              <wp:posOffset>3958717</wp:posOffset>
            </wp:positionH>
            <wp:positionV relativeFrom="paragraph">
              <wp:posOffset>51308</wp:posOffset>
            </wp:positionV>
            <wp:extent cx="2913380" cy="2249170"/>
            <wp:effectExtent l="0" t="0" r="1270" b="0"/>
            <wp:wrapThrough wrapText="bothSides">
              <wp:wrapPolygon edited="0">
                <wp:start x="0" y="0"/>
                <wp:lineTo x="0" y="21405"/>
                <wp:lineTo x="21468" y="21405"/>
                <wp:lineTo x="21468" y="0"/>
                <wp:lineTo x="0" y="0"/>
              </wp:wrapPolygon>
            </wp:wrapThrough>
            <wp:docPr id="76183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576" name="Picture 1"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l="30095" t="21283" r="31225" b="25627"/>
                    <a:stretch/>
                  </pic:blipFill>
                  <pic:spPr bwMode="auto">
                    <a:xfrm>
                      <a:off x="0" y="0"/>
                      <a:ext cx="2913380" cy="224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0C7F">
        <w:rPr>
          <w:rFonts w:ascii="Calibri" w:hAnsi="Calibri" w:cs="Calibri"/>
          <w:color w:val="000000" w:themeColor="text1"/>
        </w:rPr>
        <w:t xml:space="preserve">The </w:t>
      </w:r>
      <w:r w:rsidRPr="00CD0C7F">
        <w:rPr>
          <w:rFonts w:ascii="Calibri" w:hAnsi="Calibri" w:cs="Calibri"/>
          <w:b/>
          <w:bCs/>
          <w:color w:val="000000" w:themeColor="text1"/>
        </w:rPr>
        <w:t>magnetic properties</w:t>
      </w:r>
      <w:r w:rsidRPr="00CD0C7F">
        <w:rPr>
          <w:rFonts w:ascii="Calibri" w:hAnsi="Calibri" w:cs="Calibri"/>
          <w:color w:val="000000" w:themeColor="text1"/>
        </w:rPr>
        <w:t xml:space="preserve"> of </w:t>
      </w:r>
      <w:r w:rsidRPr="00CD0C7F">
        <w:rPr>
          <w:rFonts w:ascii="Calibri" w:hAnsi="Calibri" w:cs="Calibri"/>
          <w:b/>
          <w:bCs/>
          <w:color w:val="000000" w:themeColor="text1"/>
        </w:rPr>
        <w:t>iron (Fe)</w:t>
      </w:r>
      <w:r w:rsidRPr="00CD0C7F">
        <w:rPr>
          <w:rFonts w:ascii="Calibri" w:hAnsi="Calibri" w:cs="Calibri"/>
          <w:color w:val="000000" w:themeColor="text1"/>
        </w:rPr>
        <w:t xml:space="preserve"> can be improved by </w:t>
      </w:r>
      <w:r w:rsidRPr="00CD0C7F">
        <w:rPr>
          <w:rFonts w:ascii="Calibri" w:hAnsi="Calibri" w:cs="Calibri"/>
          <w:b/>
          <w:bCs/>
          <w:color w:val="000000" w:themeColor="text1"/>
        </w:rPr>
        <w:t>adding a small amount of silicon (Si)</w:t>
      </w:r>
      <w:r w:rsidRPr="00CD0C7F">
        <w:rPr>
          <w:rFonts w:ascii="Calibri" w:hAnsi="Calibri" w:cs="Calibri"/>
          <w:color w:val="000000" w:themeColor="text1"/>
        </w:rPr>
        <w:t>.</w:t>
      </w:r>
    </w:p>
    <w:p w14:paraId="375F2A33" w14:textId="55FCE8B3" w:rsidR="00CD0C7F" w:rsidRPr="00CD0C7F" w:rsidRDefault="00CD0C7F" w:rsidP="00CD0C7F">
      <w:pPr>
        <w:numPr>
          <w:ilvl w:val="0"/>
          <w:numId w:val="16"/>
        </w:numPr>
        <w:rPr>
          <w:rFonts w:ascii="Calibri" w:hAnsi="Calibri" w:cs="Calibri"/>
          <w:color w:val="000000" w:themeColor="text1"/>
        </w:rPr>
      </w:pPr>
      <w:r w:rsidRPr="00CD0C7F">
        <w:rPr>
          <w:rFonts w:ascii="Calibri" w:hAnsi="Calibri" w:cs="Calibri"/>
          <w:color w:val="000000" w:themeColor="text1"/>
        </w:rPr>
        <w:t xml:space="preserve">For example, adding </w:t>
      </w:r>
      <w:r w:rsidRPr="00CD0C7F">
        <w:rPr>
          <w:rFonts w:ascii="Calibri" w:hAnsi="Calibri" w:cs="Calibri"/>
          <w:b/>
          <w:bCs/>
          <w:color w:val="000000" w:themeColor="text1"/>
        </w:rPr>
        <w:t>3 atomic % Si</w:t>
      </w:r>
      <w:r w:rsidRPr="00CD0C7F">
        <w:rPr>
          <w:rFonts w:ascii="Calibri" w:hAnsi="Calibri" w:cs="Calibri"/>
          <w:color w:val="000000" w:themeColor="text1"/>
        </w:rPr>
        <w:t xml:space="preserve"> to Fe increases its </w:t>
      </w:r>
      <w:r w:rsidRPr="00CD0C7F">
        <w:rPr>
          <w:rFonts w:ascii="Calibri" w:hAnsi="Calibri" w:cs="Calibri"/>
          <w:b/>
          <w:bCs/>
          <w:color w:val="000000" w:themeColor="text1"/>
        </w:rPr>
        <w:t>magnetic permeability</w:t>
      </w:r>
      <w:r w:rsidRPr="00CD0C7F">
        <w:rPr>
          <w:rFonts w:ascii="Calibri" w:hAnsi="Calibri" w:cs="Calibri"/>
          <w:color w:val="000000" w:themeColor="text1"/>
        </w:rPr>
        <w:t xml:space="preserve">, making it </w:t>
      </w:r>
      <w:r w:rsidRPr="00CD0C7F">
        <w:rPr>
          <w:rFonts w:ascii="Calibri" w:hAnsi="Calibri" w:cs="Calibri"/>
          <w:b/>
          <w:bCs/>
          <w:color w:val="000000" w:themeColor="text1"/>
        </w:rPr>
        <w:t>better suited for magnetic recording</w:t>
      </w:r>
      <w:r w:rsidRPr="00CD0C7F">
        <w:rPr>
          <w:rFonts w:ascii="Calibri" w:hAnsi="Calibri" w:cs="Calibri"/>
          <w:color w:val="000000" w:themeColor="text1"/>
        </w:rPr>
        <w:t xml:space="preserve"> and </w:t>
      </w:r>
      <w:r w:rsidRPr="00CD0C7F">
        <w:rPr>
          <w:rFonts w:ascii="Calibri" w:hAnsi="Calibri" w:cs="Calibri"/>
          <w:b/>
          <w:bCs/>
          <w:color w:val="000000" w:themeColor="text1"/>
        </w:rPr>
        <w:t>data storage</w:t>
      </w:r>
      <w:r w:rsidRPr="00CD0C7F">
        <w:rPr>
          <w:rFonts w:ascii="Calibri" w:hAnsi="Calibri" w:cs="Calibri"/>
          <w:color w:val="000000" w:themeColor="text1"/>
        </w:rPr>
        <w:t>.</w:t>
      </w:r>
    </w:p>
    <w:p w14:paraId="58E2C17D" w14:textId="33D90FAD" w:rsidR="00CD0C7F" w:rsidRPr="00CD0C7F" w:rsidRDefault="00CD0C7F" w:rsidP="00CD0C7F">
      <w:pPr>
        <w:numPr>
          <w:ilvl w:val="0"/>
          <w:numId w:val="16"/>
        </w:numPr>
        <w:rPr>
          <w:rFonts w:ascii="Calibri" w:hAnsi="Calibri" w:cs="Calibri"/>
          <w:color w:val="000000" w:themeColor="text1"/>
        </w:rPr>
      </w:pPr>
      <w:r w:rsidRPr="00CD0C7F">
        <w:rPr>
          <w:rFonts w:ascii="Calibri" w:hAnsi="Calibri" w:cs="Calibri"/>
          <w:color w:val="000000" w:themeColor="text1"/>
        </w:rPr>
        <w:t>This modification reduces energy loss during magneti</w:t>
      </w:r>
      <w:r>
        <w:rPr>
          <w:rFonts w:ascii="Calibri" w:hAnsi="Calibri" w:cs="Calibri"/>
          <w:color w:val="000000" w:themeColor="text1"/>
        </w:rPr>
        <w:t>s</w:t>
      </w:r>
      <w:r w:rsidRPr="00CD0C7F">
        <w:rPr>
          <w:rFonts w:ascii="Calibri" w:hAnsi="Calibri" w:cs="Calibri"/>
          <w:color w:val="000000" w:themeColor="text1"/>
        </w:rPr>
        <w:t>ation and improves magnetic response.</w:t>
      </w:r>
    </w:p>
    <w:p w14:paraId="0E25C5E2" w14:textId="52AD8E5F" w:rsidR="00CD0C7F" w:rsidRPr="00CD0C7F" w:rsidRDefault="00CD0C7F" w:rsidP="00CD0C7F">
      <w:pPr>
        <w:ind w:left="360"/>
        <w:rPr>
          <w:rFonts w:ascii="Calibri" w:hAnsi="Calibri" w:cs="Calibri"/>
          <w:color w:val="000000" w:themeColor="text1"/>
        </w:rPr>
      </w:pPr>
      <w:r w:rsidRPr="00CD0C7F">
        <w:rPr>
          <w:rFonts w:ascii="Calibri" w:hAnsi="Calibri" w:cs="Calibri"/>
          <w:color w:val="000000" w:themeColor="text1"/>
        </w:rPr>
        <w:t xml:space="preserve">These enhancements make </w:t>
      </w:r>
      <w:proofErr w:type="spellStart"/>
      <w:r w:rsidRPr="00CD0C7F">
        <w:rPr>
          <w:rFonts w:ascii="Calibri" w:hAnsi="Calibri" w:cs="Calibri"/>
          <w:color w:val="000000" w:themeColor="text1"/>
        </w:rPr>
        <w:t>Fe+Si</w:t>
      </w:r>
      <w:proofErr w:type="spellEnd"/>
      <w:r w:rsidRPr="00CD0C7F">
        <w:rPr>
          <w:rFonts w:ascii="Calibri" w:hAnsi="Calibri" w:cs="Calibri"/>
          <w:color w:val="000000" w:themeColor="text1"/>
        </w:rPr>
        <w:t xml:space="preserve"> alloys ideal for applications like </w:t>
      </w:r>
      <w:r w:rsidRPr="00CD0C7F">
        <w:rPr>
          <w:rFonts w:ascii="Calibri" w:hAnsi="Calibri" w:cs="Calibri"/>
          <w:b/>
          <w:bCs/>
          <w:color w:val="000000" w:themeColor="text1"/>
        </w:rPr>
        <w:t>transformers</w:t>
      </w:r>
      <w:r w:rsidRPr="00CD0C7F">
        <w:rPr>
          <w:rFonts w:ascii="Calibri" w:hAnsi="Calibri" w:cs="Calibri"/>
          <w:color w:val="000000" w:themeColor="text1"/>
        </w:rPr>
        <w:t xml:space="preserve">, </w:t>
      </w:r>
      <w:r w:rsidRPr="00CD0C7F">
        <w:rPr>
          <w:rFonts w:ascii="Calibri" w:hAnsi="Calibri" w:cs="Calibri"/>
          <w:b/>
          <w:bCs/>
          <w:color w:val="000000" w:themeColor="text1"/>
        </w:rPr>
        <w:t>motors</w:t>
      </w:r>
      <w:r w:rsidRPr="00CD0C7F">
        <w:rPr>
          <w:rFonts w:ascii="Calibri" w:hAnsi="Calibri" w:cs="Calibri"/>
          <w:color w:val="000000" w:themeColor="text1"/>
        </w:rPr>
        <w:t xml:space="preserve">, and </w:t>
      </w:r>
      <w:r w:rsidRPr="00CD0C7F">
        <w:rPr>
          <w:rFonts w:ascii="Calibri" w:hAnsi="Calibri" w:cs="Calibri"/>
          <w:b/>
          <w:bCs/>
          <w:color w:val="000000" w:themeColor="text1"/>
        </w:rPr>
        <w:t>recording media</w:t>
      </w:r>
      <w:r w:rsidRPr="00CD0C7F">
        <w:rPr>
          <w:rFonts w:ascii="Calibri" w:hAnsi="Calibri" w:cs="Calibri"/>
          <w:color w:val="000000" w:themeColor="text1"/>
        </w:rPr>
        <w:t>.</w:t>
      </w:r>
    </w:p>
    <w:p w14:paraId="15A645A5" w14:textId="77777777" w:rsidR="00CD0C7F" w:rsidRDefault="00CD0C7F" w:rsidP="00CD0C7F">
      <w:pPr>
        <w:ind w:left="360"/>
        <w:rPr>
          <w:rFonts w:ascii="Calibri" w:hAnsi="Calibri" w:cs="Calibri"/>
          <w:color w:val="000000" w:themeColor="text1"/>
        </w:rPr>
      </w:pPr>
    </w:p>
    <w:p w14:paraId="53C62A44" w14:textId="5DAA71A7" w:rsidR="002F618C" w:rsidRPr="00CD0C7F" w:rsidRDefault="00CD0C7F" w:rsidP="002F618C">
      <w:pPr>
        <w:rPr>
          <w:rFonts w:ascii="Calibri" w:hAnsi="Calibri" w:cs="Calibri"/>
          <w:b/>
          <w:bCs/>
          <w:color w:val="000000" w:themeColor="text1"/>
        </w:rPr>
      </w:pPr>
      <w:r w:rsidRPr="00CD0C7F">
        <w:rPr>
          <w:rFonts w:ascii="Calibri" w:hAnsi="Calibri" w:cs="Calibri"/>
          <w:b/>
          <w:bCs/>
          <w:color w:val="000000" w:themeColor="text1"/>
        </w:rPr>
        <w:t>OPTICAL PROPERTIES:</w:t>
      </w:r>
    </w:p>
    <w:p w14:paraId="1749F419" w14:textId="61001BFB" w:rsidR="002F618C" w:rsidRDefault="00CD0C7F" w:rsidP="00CD0C7F">
      <w:pPr>
        <w:jc w:val="center"/>
        <w:rPr>
          <w:rFonts w:ascii="Calibri" w:hAnsi="Calibri" w:cs="Calibri"/>
          <w:color w:val="000000" w:themeColor="text1"/>
        </w:rPr>
      </w:pPr>
      <w:r w:rsidRPr="00CD0C7F">
        <w:rPr>
          <w:rFonts w:ascii="Calibri" w:hAnsi="Calibri" w:cs="Calibri"/>
          <w:noProof/>
          <w:color w:val="000000" w:themeColor="text1"/>
        </w:rPr>
        <w:drawing>
          <wp:inline distT="0" distB="0" distL="0" distR="0" wp14:anchorId="52F94235" wp14:editId="3EAC7230">
            <wp:extent cx="3803904" cy="2673564"/>
            <wp:effectExtent l="0" t="0" r="6350" b="0"/>
            <wp:docPr id="1496214204"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4204" name="Picture 1" descr="A close-up of a diagram&#10;&#10;AI-generated content may be incorrect."/>
                    <pic:cNvPicPr/>
                  </pic:nvPicPr>
                  <pic:blipFill>
                    <a:blip r:embed="rId17"/>
                    <a:stretch>
                      <a:fillRect/>
                    </a:stretch>
                  </pic:blipFill>
                  <pic:spPr>
                    <a:xfrm>
                      <a:off x="0" y="0"/>
                      <a:ext cx="3814596" cy="2681079"/>
                    </a:xfrm>
                    <a:prstGeom prst="rect">
                      <a:avLst/>
                    </a:prstGeom>
                  </pic:spPr>
                </pic:pic>
              </a:graphicData>
            </a:graphic>
          </wp:inline>
        </w:drawing>
      </w:r>
    </w:p>
    <w:p w14:paraId="35B89C24" w14:textId="1A4DA018" w:rsidR="00CD0C7F" w:rsidRPr="00CD0C7F" w:rsidRDefault="00CD0C7F" w:rsidP="00CD0C7F">
      <w:pPr>
        <w:pStyle w:val="ListParagraph"/>
        <w:numPr>
          <w:ilvl w:val="0"/>
          <w:numId w:val="16"/>
        </w:numPr>
        <w:rPr>
          <w:rFonts w:ascii="Calibri" w:hAnsi="Calibri" w:cs="Calibri"/>
          <w:color w:val="000000" w:themeColor="text1"/>
        </w:rPr>
      </w:pPr>
      <w:r w:rsidRPr="00CD0C7F">
        <w:rPr>
          <w:rFonts w:ascii="Calibri" w:hAnsi="Calibri" w:cs="Calibri"/>
          <w:color w:val="000000" w:themeColor="text1"/>
        </w:rPr>
        <w:t xml:space="preserve">A </w:t>
      </w:r>
      <w:r w:rsidRPr="00CD0C7F">
        <w:rPr>
          <w:rFonts w:ascii="Calibri" w:hAnsi="Calibri" w:cs="Calibri"/>
          <w:b/>
          <w:bCs/>
          <w:color w:val="000000" w:themeColor="text1"/>
        </w:rPr>
        <w:t>single crystal</w:t>
      </w:r>
      <w:r w:rsidRPr="00CD0C7F">
        <w:rPr>
          <w:rFonts w:ascii="Calibri" w:hAnsi="Calibri" w:cs="Calibri"/>
          <w:color w:val="000000" w:themeColor="text1"/>
        </w:rPr>
        <w:t xml:space="preserve"> is typically </w:t>
      </w:r>
      <w:r w:rsidRPr="00CD0C7F">
        <w:rPr>
          <w:rFonts w:ascii="Calibri" w:hAnsi="Calibri" w:cs="Calibri"/>
          <w:b/>
          <w:bCs/>
          <w:color w:val="000000" w:themeColor="text1"/>
        </w:rPr>
        <w:t>transparent</w:t>
      </w:r>
      <w:r w:rsidRPr="00CD0C7F">
        <w:rPr>
          <w:rFonts w:ascii="Calibri" w:hAnsi="Calibri" w:cs="Calibri"/>
          <w:color w:val="000000" w:themeColor="text1"/>
        </w:rPr>
        <w:t>.</w:t>
      </w:r>
    </w:p>
    <w:p w14:paraId="064ACF92" w14:textId="3CE2AF68" w:rsidR="00CD0C7F" w:rsidRPr="00CD0C7F" w:rsidRDefault="00CD0C7F" w:rsidP="00CD0C7F">
      <w:pPr>
        <w:pStyle w:val="ListParagraph"/>
        <w:numPr>
          <w:ilvl w:val="0"/>
          <w:numId w:val="16"/>
        </w:numPr>
        <w:rPr>
          <w:rFonts w:ascii="Calibri" w:hAnsi="Calibri" w:cs="Calibri"/>
          <w:color w:val="000000" w:themeColor="text1"/>
        </w:rPr>
      </w:pPr>
      <w:r w:rsidRPr="00CD0C7F">
        <w:rPr>
          <w:rFonts w:ascii="Calibri" w:hAnsi="Calibri" w:cs="Calibri"/>
          <w:color w:val="000000" w:themeColor="text1"/>
        </w:rPr>
        <w:t xml:space="preserve">A </w:t>
      </w:r>
      <w:r w:rsidRPr="00CD0C7F">
        <w:rPr>
          <w:rFonts w:ascii="Calibri" w:hAnsi="Calibri" w:cs="Calibri"/>
          <w:b/>
          <w:bCs/>
          <w:color w:val="000000" w:themeColor="text1"/>
        </w:rPr>
        <w:t>polycrystal with low porosity</w:t>
      </w:r>
      <w:r w:rsidRPr="00CD0C7F">
        <w:rPr>
          <w:rFonts w:ascii="Calibri" w:hAnsi="Calibri" w:cs="Calibri"/>
          <w:color w:val="000000" w:themeColor="text1"/>
        </w:rPr>
        <w:t xml:space="preserve"> is </w:t>
      </w:r>
      <w:r w:rsidRPr="00CD0C7F">
        <w:rPr>
          <w:rFonts w:ascii="Calibri" w:hAnsi="Calibri" w:cs="Calibri"/>
          <w:b/>
          <w:bCs/>
          <w:color w:val="000000" w:themeColor="text1"/>
        </w:rPr>
        <w:t>translucent</w:t>
      </w:r>
      <w:r w:rsidRPr="00CD0C7F">
        <w:rPr>
          <w:rFonts w:ascii="Calibri" w:hAnsi="Calibri" w:cs="Calibri"/>
          <w:color w:val="000000" w:themeColor="text1"/>
        </w:rPr>
        <w:t>.</w:t>
      </w:r>
    </w:p>
    <w:p w14:paraId="7F09DA3E" w14:textId="5BADAAFB" w:rsidR="00CD0C7F" w:rsidRDefault="00CD0C7F" w:rsidP="00CD0C7F">
      <w:pPr>
        <w:pStyle w:val="ListParagraph"/>
        <w:numPr>
          <w:ilvl w:val="0"/>
          <w:numId w:val="16"/>
        </w:numPr>
        <w:rPr>
          <w:rFonts w:ascii="Calibri" w:hAnsi="Calibri" w:cs="Calibri"/>
          <w:color w:val="000000" w:themeColor="text1"/>
        </w:rPr>
      </w:pPr>
      <w:r w:rsidRPr="00CD0C7F">
        <w:rPr>
          <w:rFonts w:ascii="Calibri" w:hAnsi="Calibri" w:cs="Calibri"/>
          <w:color w:val="000000" w:themeColor="text1"/>
        </w:rPr>
        <w:t xml:space="preserve">A </w:t>
      </w:r>
      <w:r w:rsidRPr="00CD0C7F">
        <w:rPr>
          <w:rFonts w:ascii="Calibri" w:hAnsi="Calibri" w:cs="Calibri"/>
          <w:b/>
          <w:bCs/>
          <w:color w:val="000000" w:themeColor="text1"/>
        </w:rPr>
        <w:t>polycrystal with high porosity</w:t>
      </w:r>
      <w:r w:rsidRPr="00CD0C7F">
        <w:rPr>
          <w:rFonts w:ascii="Calibri" w:hAnsi="Calibri" w:cs="Calibri"/>
          <w:color w:val="000000" w:themeColor="text1"/>
        </w:rPr>
        <w:t xml:space="preserve"> appears </w:t>
      </w:r>
      <w:r w:rsidRPr="00CD0C7F">
        <w:rPr>
          <w:rFonts w:ascii="Calibri" w:hAnsi="Calibri" w:cs="Calibri"/>
          <w:b/>
          <w:bCs/>
          <w:color w:val="000000" w:themeColor="text1"/>
        </w:rPr>
        <w:t>opaque</w:t>
      </w:r>
      <w:r w:rsidRPr="00CD0C7F">
        <w:rPr>
          <w:rFonts w:ascii="Calibri" w:hAnsi="Calibri" w:cs="Calibri"/>
          <w:color w:val="000000" w:themeColor="text1"/>
        </w:rPr>
        <w:t>.</w:t>
      </w:r>
    </w:p>
    <w:p w14:paraId="7A71F9B8" w14:textId="07E937E1" w:rsidR="00E41F47" w:rsidRDefault="00052C54" w:rsidP="00052C54">
      <w:pPr>
        <w:ind w:left="360"/>
        <w:rPr>
          <w:rFonts w:ascii="Calibri" w:hAnsi="Calibri" w:cs="Calibri"/>
          <w:color w:val="000000" w:themeColor="text1"/>
        </w:rPr>
      </w:pPr>
      <w:r>
        <w:rPr>
          <w:rFonts w:ascii="Calibri" w:hAnsi="Calibri" w:cs="Calibri"/>
          <w:color w:val="000000" w:themeColor="text1"/>
        </w:rPr>
        <w:t>Quiz:</w:t>
      </w:r>
    </w:p>
    <w:p w14:paraId="39266647" w14:textId="45E5D11E" w:rsidR="00052C54" w:rsidRPr="00052C54" w:rsidRDefault="00052C54" w:rsidP="008170F7">
      <w:pPr>
        <w:rPr>
          <w:rFonts w:ascii="Calibri" w:hAnsi="Calibri" w:cs="Calibri"/>
          <w:color w:val="000000" w:themeColor="text1"/>
        </w:rPr>
      </w:pPr>
      <w:r w:rsidRPr="00052C54">
        <w:rPr>
          <w:rFonts w:ascii="Calibri" w:hAnsi="Calibri" w:cs="Calibri"/>
          <w:color w:val="000000" w:themeColor="text1"/>
        </w:rPr>
        <w:t xml:space="preserve">Which of the following statements about </w:t>
      </w:r>
      <w:r w:rsidRPr="00052C54">
        <w:rPr>
          <w:rFonts w:ascii="Calibri" w:hAnsi="Calibri" w:cs="Calibri"/>
          <w:b/>
          <w:bCs/>
          <w:color w:val="000000" w:themeColor="text1"/>
        </w:rPr>
        <w:t>non-linear elastic materials</w:t>
      </w:r>
      <w:r w:rsidRPr="00052C54">
        <w:rPr>
          <w:rFonts w:ascii="Calibri" w:hAnsi="Calibri" w:cs="Calibri"/>
          <w:color w:val="000000" w:themeColor="text1"/>
        </w:rPr>
        <w:t xml:space="preserve"> is </w:t>
      </w:r>
      <w:r w:rsidRPr="00052C54">
        <w:rPr>
          <w:rFonts w:ascii="Calibri" w:hAnsi="Calibri" w:cs="Calibri"/>
          <w:b/>
          <w:bCs/>
          <w:color w:val="000000" w:themeColor="text1"/>
        </w:rPr>
        <w:t>TRUE</w:t>
      </w:r>
      <w:r w:rsidRPr="00052C54">
        <w:rPr>
          <w:rFonts w:ascii="Calibri" w:hAnsi="Calibri" w:cs="Calibri"/>
          <w:color w:val="000000" w:themeColor="text1"/>
        </w:rPr>
        <w:t>?</w:t>
      </w:r>
    </w:p>
    <w:p w14:paraId="112E8C89" w14:textId="251DA97A" w:rsidR="00052C54" w:rsidRDefault="00052C54" w:rsidP="00052C54">
      <w:pPr>
        <w:ind w:left="360"/>
        <w:rPr>
          <w:rFonts w:ascii="Calibri" w:hAnsi="Calibri" w:cs="Calibri"/>
          <w:color w:val="000000" w:themeColor="text1"/>
        </w:rPr>
      </w:pPr>
      <w:r w:rsidRPr="00052C54">
        <w:rPr>
          <w:rFonts w:ascii="Calibri" w:hAnsi="Calibri" w:cs="Calibri"/>
          <w:color w:val="000000" w:themeColor="text1"/>
        </w:rPr>
        <w:t>A) They exhibit permanent deformation after unloading.</w:t>
      </w:r>
      <w:r w:rsidRPr="00052C54">
        <w:rPr>
          <w:rFonts w:ascii="Calibri" w:hAnsi="Calibri" w:cs="Calibri"/>
          <w:color w:val="000000" w:themeColor="text1"/>
        </w:rPr>
        <w:br/>
        <w:t>B) The stress-strain curve is linear at all strain levels.</w:t>
      </w:r>
      <w:r w:rsidRPr="00052C54">
        <w:rPr>
          <w:rFonts w:ascii="Calibri" w:hAnsi="Calibri" w:cs="Calibri"/>
          <w:color w:val="000000" w:themeColor="text1"/>
        </w:rPr>
        <w:br/>
      </w:r>
      <w:r w:rsidRPr="00052C54">
        <w:rPr>
          <w:rFonts w:ascii="Calibri" w:hAnsi="Calibri" w:cs="Calibri"/>
          <w:color w:val="000000" w:themeColor="text1"/>
          <w:highlight w:val="yellow"/>
        </w:rPr>
        <w:t>C) The material fully recovers its original shape after unloading.</w:t>
      </w:r>
      <w:r>
        <w:rPr>
          <w:rFonts w:ascii="Calibri" w:hAnsi="Calibri" w:cs="Calibri"/>
          <w:color w:val="000000" w:themeColor="text1"/>
        </w:rPr>
        <w:t xml:space="preserve"> </w:t>
      </w:r>
      <w:r w:rsidRPr="003E079A">
        <w:rPr>
          <w:rFonts w:ascii="Calibri" w:hAnsi="Calibri" w:cs="Calibri"/>
          <w:b/>
          <w:bCs/>
          <w:color w:val="196B24" w:themeColor="accent3"/>
        </w:rPr>
        <w:t>Rubber</w:t>
      </w:r>
      <w:r w:rsidR="003E079A" w:rsidRPr="003E079A">
        <w:rPr>
          <w:rFonts w:ascii="Calibri" w:hAnsi="Calibri" w:cs="Calibri"/>
          <w:b/>
          <w:bCs/>
          <w:color w:val="196B24" w:themeColor="accent3"/>
        </w:rPr>
        <w:t>- return to their original shape after unloading meaning they are elastic, not plastic.</w:t>
      </w:r>
      <w:r w:rsidRPr="00052C54">
        <w:rPr>
          <w:rFonts w:ascii="Calibri" w:hAnsi="Calibri" w:cs="Calibri"/>
          <w:color w:val="196B24" w:themeColor="accent3"/>
        </w:rPr>
        <w:br/>
      </w:r>
      <w:r w:rsidRPr="00052C54">
        <w:rPr>
          <w:rFonts w:ascii="Calibri" w:hAnsi="Calibri" w:cs="Calibri"/>
          <w:color w:val="000000" w:themeColor="text1"/>
        </w:rPr>
        <w:t>D) The elastic modulus is constant throughout deformation.</w:t>
      </w:r>
    </w:p>
    <w:p w14:paraId="31D733F1" w14:textId="43263F19" w:rsidR="008170F7" w:rsidRPr="008170F7" w:rsidRDefault="008170F7" w:rsidP="008170F7">
      <w:pPr>
        <w:rPr>
          <w:rFonts w:ascii="Calibri" w:hAnsi="Calibri" w:cs="Calibri"/>
          <w:color w:val="000000" w:themeColor="text1"/>
        </w:rPr>
      </w:pPr>
      <w:r w:rsidRPr="008170F7">
        <w:rPr>
          <w:rFonts w:ascii="Calibri" w:hAnsi="Calibri" w:cs="Calibri"/>
          <w:color w:val="000000" w:themeColor="text1"/>
        </w:rPr>
        <w:t xml:space="preserve">Which condition would </w:t>
      </w:r>
      <w:r w:rsidRPr="008170F7">
        <w:rPr>
          <w:rFonts w:ascii="Calibri" w:hAnsi="Calibri" w:cs="Calibri"/>
          <w:b/>
          <w:bCs/>
          <w:color w:val="000000" w:themeColor="text1"/>
        </w:rPr>
        <w:t>most likely increase the electrical resistivity</w:t>
      </w:r>
      <w:r w:rsidRPr="008170F7">
        <w:rPr>
          <w:rFonts w:ascii="Calibri" w:hAnsi="Calibri" w:cs="Calibri"/>
          <w:color w:val="000000" w:themeColor="text1"/>
        </w:rPr>
        <w:t xml:space="preserve"> of pure copper?</w:t>
      </w:r>
    </w:p>
    <w:p w14:paraId="27F06836" w14:textId="5C3E493E" w:rsidR="008170F7" w:rsidRPr="008170F7" w:rsidRDefault="00976FE4" w:rsidP="008170F7">
      <w:pPr>
        <w:ind w:left="360"/>
        <w:rPr>
          <w:rFonts w:ascii="Calibri" w:hAnsi="Calibri" w:cs="Calibri"/>
          <w:color w:val="000000" w:themeColor="text1"/>
        </w:rPr>
      </w:pPr>
      <w:r w:rsidRPr="00976FE4">
        <w:rPr>
          <w:rFonts w:ascii="Calibri" w:hAnsi="Calibri" w:cs="Calibri"/>
          <w:noProof/>
          <w:color w:val="000000" w:themeColor="text1"/>
        </w:rPr>
        <w:drawing>
          <wp:anchor distT="0" distB="0" distL="114300" distR="114300" simplePos="0" relativeHeight="251666432" behindDoc="0" locked="0" layoutInCell="1" allowOverlap="1" wp14:anchorId="7A8FE77E" wp14:editId="5C8CC04A">
            <wp:simplePos x="0" y="0"/>
            <wp:positionH relativeFrom="page">
              <wp:posOffset>4022997</wp:posOffset>
            </wp:positionH>
            <wp:positionV relativeFrom="paragraph">
              <wp:posOffset>8164</wp:posOffset>
            </wp:positionV>
            <wp:extent cx="3112770" cy="891540"/>
            <wp:effectExtent l="0" t="0" r="0" b="3810"/>
            <wp:wrapThrough wrapText="bothSides">
              <wp:wrapPolygon edited="0">
                <wp:start x="0" y="0"/>
                <wp:lineTo x="0" y="21231"/>
                <wp:lineTo x="21415" y="21231"/>
                <wp:lineTo x="21415" y="0"/>
                <wp:lineTo x="0" y="0"/>
              </wp:wrapPolygon>
            </wp:wrapThrough>
            <wp:docPr id="115862710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27102" name="Picture 1" descr="A close-up of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2770" cy="891540"/>
                    </a:xfrm>
                    <a:prstGeom prst="rect">
                      <a:avLst/>
                    </a:prstGeom>
                  </pic:spPr>
                </pic:pic>
              </a:graphicData>
            </a:graphic>
            <wp14:sizeRelH relativeFrom="page">
              <wp14:pctWidth>0</wp14:pctWidth>
            </wp14:sizeRelH>
            <wp14:sizeRelV relativeFrom="page">
              <wp14:pctHeight>0</wp14:pctHeight>
            </wp14:sizeRelV>
          </wp:anchor>
        </w:drawing>
      </w:r>
      <w:r w:rsidR="008170F7" w:rsidRPr="008170F7">
        <w:rPr>
          <w:rFonts w:ascii="Calibri" w:hAnsi="Calibri" w:cs="Calibri"/>
          <w:color w:val="000000" w:themeColor="text1"/>
        </w:rPr>
        <w:t>A) Annealing the copper to reduce dislocations</w:t>
      </w:r>
      <w:r w:rsidR="008170F7" w:rsidRPr="008170F7">
        <w:rPr>
          <w:rFonts w:ascii="Calibri" w:hAnsi="Calibri" w:cs="Calibri"/>
          <w:color w:val="000000" w:themeColor="text1"/>
        </w:rPr>
        <w:br/>
        <w:t>B) Increasing the copper's grain size</w:t>
      </w:r>
      <w:r w:rsidR="008170F7" w:rsidRPr="008170F7">
        <w:rPr>
          <w:rFonts w:ascii="Calibri" w:hAnsi="Calibri" w:cs="Calibri"/>
          <w:color w:val="000000" w:themeColor="text1"/>
        </w:rPr>
        <w:br/>
      </w:r>
      <w:r w:rsidR="008170F7" w:rsidRPr="008170F7">
        <w:rPr>
          <w:rFonts w:ascii="Calibri" w:hAnsi="Calibri" w:cs="Calibri"/>
          <w:color w:val="000000" w:themeColor="text1"/>
          <w:highlight w:val="yellow"/>
        </w:rPr>
        <w:t xml:space="preserve">C) </w:t>
      </w:r>
      <w:proofErr w:type="gramStart"/>
      <w:r w:rsidR="008170F7" w:rsidRPr="008170F7">
        <w:rPr>
          <w:rFonts w:ascii="Calibri" w:hAnsi="Calibri" w:cs="Calibri"/>
          <w:color w:val="000000" w:themeColor="text1"/>
          <w:highlight w:val="yellow"/>
        </w:rPr>
        <w:t>Cold-working</w:t>
      </w:r>
      <w:proofErr w:type="gramEnd"/>
      <w:r w:rsidR="008170F7" w:rsidRPr="008170F7">
        <w:rPr>
          <w:rFonts w:ascii="Calibri" w:hAnsi="Calibri" w:cs="Calibri"/>
          <w:color w:val="000000" w:themeColor="text1"/>
          <w:highlight w:val="yellow"/>
        </w:rPr>
        <w:t xml:space="preserve"> the copper to introduce more defects</w:t>
      </w:r>
      <w:r>
        <w:rPr>
          <w:rFonts w:ascii="Calibri" w:hAnsi="Calibri" w:cs="Calibri"/>
          <w:color w:val="000000" w:themeColor="text1"/>
        </w:rPr>
        <w:t xml:space="preserve"> </w:t>
      </w:r>
      <w:r w:rsidR="008170F7" w:rsidRPr="008170F7">
        <w:rPr>
          <w:rFonts w:ascii="Calibri" w:hAnsi="Calibri" w:cs="Calibri"/>
          <w:color w:val="000000" w:themeColor="text1"/>
        </w:rPr>
        <w:br/>
        <w:t>D) Cooling the copper to cryogenic temperatures</w:t>
      </w:r>
    </w:p>
    <w:p w14:paraId="5F1A8A82" w14:textId="77777777" w:rsidR="00052C54" w:rsidRPr="00052C54" w:rsidRDefault="00052C54" w:rsidP="00052C54">
      <w:pPr>
        <w:ind w:left="360"/>
        <w:rPr>
          <w:rFonts w:ascii="Calibri" w:hAnsi="Calibri" w:cs="Calibri"/>
          <w:color w:val="000000" w:themeColor="text1"/>
        </w:rPr>
      </w:pPr>
    </w:p>
    <w:p w14:paraId="35A73428" w14:textId="77777777" w:rsidR="00CD0C7F" w:rsidRPr="009D0BF9" w:rsidRDefault="00CD0C7F" w:rsidP="00CD0C7F">
      <w:pPr>
        <w:jc w:val="center"/>
        <w:rPr>
          <w:rFonts w:ascii="Calibri" w:hAnsi="Calibri" w:cs="Calibri"/>
          <w:color w:val="000000" w:themeColor="text1"/>
        </w:rPr>
      </w:pPr>
    </w:p>
    <w:p w14:paraId="44354AC2" w14:textId="77777777" w:rsidR="00A772C1" w:rsidRPr="00A772C1" w:rsidRDefault="00A772C1" w:rsidP="00A772C1">
      <w:pPr>
        <w:ind w:left="360"/>
        <w:rPr>
          <w:rFonts w:ascii="Calibri" w:hAnsi="Calibri" w:cs="Calibri"/>
          <w:color w:val="000000" w:themeColor="text1"/>
        </w:rPr>
      </w:pPr>
      <w:r w:rsidRPr="00A772C1">
        <w:rPr>
          <w:rFonts w:ascii="Calibri" w:hAnsi="Calibri" w:cs="Calibri"/>
          <w:color w:val="000000" w:themeColor="text1"/>
        </w:rPr>
        <w:lastRenderedPageBreak/>
        <w:t xml:space="preserve">Which of the following is the </w:t>
      </w:r>
      <w:r w:rsidRPr="00A772C1">
        <w:rPr>
          <w:rFonts w:ascii="Calibri" w:hAnsi="Calibri" w:cs="Calibri"/>
          <w:b/>
          <w:bCs/>
          <w:color w:val="000000" w:themeColor="text1"/>
        </w:rPr>
        <w:t>most appropriate method</w:t>
      </w:r>
      <w:r w:rsidRPr="00A772C1">
        <w:rPr>
          <w:rFonts w:ascii="Calibri" w:hAnsi="Calibri" w:cs="Calibri"/>
          <w:color w:val="000000" w:themeColor="text1"/>
        </w:rPr>
        <w:t xml:space="preserve"> for accurately determining the </w:t>
      </w:r>
      <w:r w:rsidRPr="00A772C1">
        <w:rPr>
          <w:rFonts w:ascii="Calibri" w:hAnsi="Calibri" w:cs="Calibri"/>
          <w:b/>
          <w:bCs/>
          <w:color w:val="000000" w:themeColor="text1"/>
        </w:rPr>
        <w:t>Young’s modulus</w:t>
      </w:r>
      <w:r w:rsidRPr="00A772C1">
        <w:rPr>
          <w:rFonts w:ascii="Calibri" w:hAnsi="Calibri" w:cs="Calibri"/>
          <w:color w:val="000000" w:themeColor="text1"/>
        </w:rPr>
        <w:t xml:space="preserve"> of a material?</w:t>
      </w:r>
    </w:p>
    <w:p w14:paraId="4B81C10E" w14:textId="11CB6F09" w:rsidR="00A772C1" w:rsidRDefault="00A772C1" w:rsidP="00A772C1">
      <w:pPr>
        <w:ind w:left="360"/>
        <w:rPr>
          <w:rFonts w:ascii="Calibri" w:hAnsi="Calibri" w:cs="Calibri"/>
          <w:color w:val="000000" w:themeColor="text1"/>
        </w:rPr>
      </w:pPr>
      <w:r w:rsidRPr="00A772C1">
        <w:rPr>
          <w:rFonts w:ascii="Calibri" w:hAnsi="Calibri" w:cs="Calibri"/>
          <w:color w:val="000000" w:themeColor="text1"/>
        </w:rPr>
        <w:t>A) Measuring permanent elongation under tensile loading</w:t>
      </w:r>
      <w:r w:rsidRPr="00A772C1">
        <w:rPr>
          <w:rFonts w:ascii="Calibri" w:hAnsi="Calibri" w:cs="Calibri"/>
          <w:color w:val="000000" w:themeColor="text1"/>
        </w:rPr>
        <w:br/>
        <w:t>B) Calculating surface hardness with a Brinell test</w:t>
      </w:r>
      <w:r w:rsidRPr="00A772C1">
        <w:rPr>
          <w:rFonts w:ascii="Calibri" w:hAnsi="Calibri" w:cs="Calibri"/>
          <w:color w:val="000000" w:themeColor="text1"/>
        </w:rPr>
        <w:br/>
      </w:r>
      <w:r w:rsidRPr="00A772C1">
        <w:rPr>
          <w:rFonts w:ascii="Calibri" w:hAnsi="Calibri" w:cs="Calibri"/>
          <w:color w:val="000000" w:themeColor="text1"/>
          <w:highlight w:val="yellow"/>
        </w:rPr>
        <w:t>C) Measuring natural vibration frequency of a beam</w:t>
      </w:r>
      <w:r>
        <w:rPr>
          <w:rFonts w:ascii="Calibri" w:hAnsi="Calibri" w:cs="Calibri"/>
          <w:color w:val="000000" w:themeColor="text1"/>
        </w:rPr>
        <w:t xml:space="preserve"> </w:t>
      </w:r>
      <w:r w:rsidRPr="00A772C1">
        <w:rPr>
          <w:rFonts w:ascii="Calibri" w:hAnsi="Calibri" w:cs="Calibri"/>
          <w:color w:val="A02B93" w:themeColor="accent5"/>
        </w:rPr>
        <w:t xml:space="preserve">is mentioned in slide 4 </w:t>
      </w:r>
      <w:r w:rsidRPr="00A772C1">
        <w:rPr>
          <w:rFonts w:ascii="Calibri" w:hAnsi="Calibri" w:cs="Calibri"/>
          <w:color w:val="000000" w:themeColor="text1"/>
        </w:rPr>
        <w:br/>
        <w:t>D) Observing plastic deformation during compression</w:t>
      </w:r>
    </w:p>
    <w:p w14:paraId="0F6F6A30" w14:textId="6D2CFCC0" w:rsidR="009714AE" w:rsidRPr="009714AE" w:rsidRDefault="009714AE" w:rsidP="00A772C1">
      <w:pPr>
        <w:ind w:left="360"/>
        <w:rPr>
          <w:rFonts w:ascii="Calibri" w:hAnsi="Calibri" w:cs="Calibri"/>
          <w:b/>
          <w:bCs/>
          <w:color w:val="A02B93" w:themeColor="accent5"/>
        </w:rPr>
      </w:pPr>
      <w:r w:rsidRPr="009714AE">
        <w:rPr>
          <w:rFonts w:ascii="Calibri" w:hAnsi="Calibri" w:cs="Calibri"/>
          <w:b/>
          <w:bCs/>
          <w:color w:val="A02B93" w:themeColor="accent5"/>
        </w:rPr>
        <w:t xml:space="preserve">Explanation: </w:t>
      </w:r>
    </w:p>
    <w:p w14:paraId="0327984C" w14:textId="77777777" w:rsidR="009714AE" w:rsidRPr="009714AE" w:rsidRDefault="009714AE" w:rsidP="009714AE">
      <w:pPr>
        <w:pStyle w:val="ListParagraph"/>
        <w:numPr>
          <w:ilvl w:val="0"/>
          <w:numId w:val="21"/>
        </w:numPr>
        <w:rPr>
          <w:rFonts w:ascii="Calibri" w:hAnsi="Calibri" w:cs="Calibri"/>
          <w:color w:val="000000" w:themeColor="text1"/>
        </w:rPr>
      </w:pPr>
      <w:r w:rsidRPr="009714AE">
        <w:rPr>
          <w:rFonts w:ascii="Calibri" w:hAnsi="Calibri" w:cs="Calibri"/>
          <w:color w:val="000000" w:themeColor="text1"/>
        </w:rPr>
        <w:t xml:space="preserve">The </w:t>
      </w:r>
      <w:r w:rsidRPr="009714AE">
        <w:rPr>
          <w:rFonts w:ascii="Calibri" w:hAnsi="Calibri" w:cs="Calibri"/>
          <w:b/>
          <w:bCs/>
          <w:color w:val="000000" w:themeColor="text1"/>
        </w:rPr>
        <w:t>most accurate</w:t>
      </w:r>
      <w:r w:rsidRPr="009714AE">
        <w:rPr>
          <w:rFonts w:ascii="Calibri" w:hAnsi="Calibri" w:cs="Calibri"/>
          <w:color w:val="000000" w:themeColor="text1"/>
        </w:rPr>
        <w:t xml:space="preserve"> way to determine </w:t>
      </w:r>
      <w:r w:rsidRPr="009714AE">
        <w:rPr>
          <w:rFonts w:ascii="Calibri" w:hAnsi="Calibri" w:cs="Calibri"/>
          <w:b/>
          <w:bCs/>
          <w:color w:val="000000" w:themeColor="text1"/>
        </w:rPr>
        <w:t>Young’s modulus</w:t>
      </w:r>
      <w:r w:rsidRPr="009714AE">
        <w:rPr>
          <w:rFonts w:ascii="Calibri" w:hAnsi="Calibri" w:cs="Calibri"/>
          <w:color w:val="000000" w:themeColor="text1"/>
        </w:rPr>
        <w:t xml:space="preserve"> is through </w:t>
      </w:r>
      <w:r w:rsidRPr="009714AE">
        <w:rPr>
          <w:rFonts w:ascii="Calibri" w:hAnsi="Calibri" w:cs="Calibri"/>
          <w:b/>
          <w:bCs/>
          <w:color w:val="000000" w:themeColor="text1"/>
        </w:rPr>
        <w:t>dynamic methods</w:t>
      </w:r>
      <w:r w:rsidRPr="009714AE">
        <w:rPr>
          <w:rFonts w:ascii="Calibri" w:hAnsi="Calibri" w:cs="Calibri"/>
          <w:color w:val="000000" w:themeColor="text1"/>
        </w:rPr>
        <w:t xml:space="preserve">, such as measuring the </w:t>
      </w:r>
      <w:r w:rsidRPr="009714AE">
        <w:rPr>
          <w:rFonts w:ascii="Calibri" w:hAnsi="Calibri" w:cs="Calibri"/>
          <w:b/>
          <w:bCs/>
          <w:color w:val="000000" w:themeColor="text1"/>
        </w:rPr>
        <w:t>natural frequency</w:t>
      </w:r>
      <w:r w:rsidRPr="009714AE">
        <w:rPr>
          <w:rFonts w:ascii="Calibri" w:hAnsi="Calibri" w:cs="Calibri"/>
          <w:color w:val="000000" w:themeColor="text1"/>
        </w:rPr>
        <w:t xml:space="preserve"> of vibration or the </w:t>
      </w:r>
      <w:r w:rsidRPr="009714AE">
        <w:rPr>
          <w:rFonts w:ascii="Calibri" w:hAnsi="Calibri" w:cs="Calibri"/>
          <w:b/>
          <w:bCs/>
          <w:color w:val="000000" w:themeColor="text1"/>
        </w:rPr>
        <w:t>speed of sound waves</w:t>
      </w:r>
      <w:r w:rsidRPr="009714AE">
        <w:rPr>
          <w:rFonts w:ascii="Calibri" w:hAnsi="Calibri" w:cs="Calibri"/>
          <w:color w:val="000000" w:themeColor="text1"/>
        </w:rPr>
        <w:t xml:space="preserve"> in the material.</w:t>
      </w:r>
    </w:p>
    <w:p w14:paraId="210A4951" w14:textId="77777777" w:rsidR="009714AE" w:rsidRPr="009714AE" w:rsidRDefault="009714AE" w:rsidP="009714AE">
      <w:pPr>
        <w:pStyle w:val="ListParagraph"/>
        <w:numPr>
          <w:ilvl w:val="0"/>
          <w:numId w:val="21"/>
        </w:numPr>
        <w:rPr>
          <w:rFonts w:ascii="Calibri" w:hAnsi="Calibri" w:cs="Calibri"/>
          <w:color w:val="000000" w:themeColor="text1"/>
        </w:rPr>
      </w:pPr>
      <w:r w:rsidRPr="009714AE">
        <w:rPr>
          <w:rFonts w:ascii="Calibri" w:hAnsi="Calibri" w:cs="Calibri"/>
          <w:color w:val="000000" w:themeColor="text1"/>
        </w:rPr>
        <w:t xml:space="preserve">These techniques avoid the </w:t>
      </w:r>
      <w:r w:rsidRPr="009714AE">
        <w:rPr>
          <w:rFonts w:ascii="Calibri" w:hAnsi="Calibri" w:cs="Calibri"/>
          <w:b/>
          <w:bCs/>
          <w:color w:val="000000" w:themeColor="text1"/>
        </w:rPr>
        <w:t>influence of plastic deformation</w:t>
      </w:r>
      <w:r w:rsidRPr="009714AE">
        <w:rPr>
          <w:rFonts w:ascii="Calibri" w:hAnsi="Calibri" w:cs="Calibri"/>
          <w:color w:val="000000" w:themeColor="text1"/>
        </w:rPr>
        <w:t xml:space="preserve"> or measurement error in strain gauges.</w:t>
      </w:r>
    </w:p>
    <w:p w14:paraId="22AB7AA0" w14:textId="77777777" w:rsidR="009714AE" w:rsidRPr="009714AE" w:rsidRDefault="009714AE" w:rsidP="009714AE">
      <w:pPr>
        <w:pStyle w:val="ListParagraph"/>
        <w:numPr>
          <w:ilvl w:val="0"/>
          <w:numId w:val="21"/>
        </w:numPr>
        <w:rPr>
          <w:rFonts w:ascii="Calibri" w:hAnsi="Calibri" w:cs="Calibri"/>
          <w:color w:val="000000" w:themeColor="text1"/>
        </w:rPr>
      </w:pPr>
      <w:r w:rsidRPr="009714AE">
        <w:rPr>
          <w:rFonts w:ascii="Calibri" w:hAnsi="Calibri" w:cs="Calibri"/>
          <w:color w:val="000000" w:themeColor="text1"/>
        </w:rPr>
        <w:t>Let’s break down the others:</w:t>
      </w:r>
    </w:p>
    <w:p w14:paraId="278C2092" w14:textId="138AAD80" w:rsidR="009714AE" w:rsidRPr="009714AE" w:rsidRDefault="009714AE" w:rsidP="009714AE">
      <w:pPr>
        <w:pStyle w:val="ListParagraph"/>
        <w:numPr>
          <w:ilvl w:val="1"/>
          <w:numId w:val="21"/>
        </w:numPr>
        <w:rPr>
          <w:rFonts w:ascii="Calibri" w:hAnsi="Calibri" w:cs="Calibri"/>
          <w:color w:val="000000" w:themeColor="text1"/>
        </w:rPr>
      </w:pPr>
      <w:r w:rsidRPr="009714AE">
        <w:rPr>
          <w:rFonts w:ascii="Calibri" w:hAnsi="Calibri" w:cs="Calibri"/>
          <w:color w:val="000000" w:themeColor="text1"/>
        </w:rPr>
        <w:t xml:space="preserve">Measures </w:t>
      </w:r>
      <w:r w:rsidRPr="009714AE">
        <w:rPr>
          <w:rFonts w:ascii="Calibri" w:hAnsi="Calibri" w:cs="Calibri"/>
          <w:b/>
          <w:bCs/>
          <w:color w:val="000000" w:themeColor="text1"/>
        </w:rPr>
        <w:t>plastic</w:t>
      </w:r>
      <w:r w:rsidRPr="009714AE">
        <w:rPr>
          <w:rFonts w:ascii="Calibri" w:hAnsi="Calibri" w:cs="Calibri"/>
          <w:color w:val="000000" w:themeColor="text1"/>
        </w:rPr>
        <w:t xml:space="preserve"> behaviour, not elastic.</w:t>
      </w:r>
    </w:p>
    <w:p w14:paraId="45CA4FB7" w14:textId="20057299" w:rsidR="009714AE" w:rsidRPr="009714AE" w:rsidRDefault="009714AE" w:rsidP="009714AE">
      <w:pPr>
        <w:pStyle w:val="ListParagraph"/>
        <w:numPr>
          <w:ilvl w:val="1"/>
          <w:numId w:val="21"/>
        </w:numPr>
        <w:rPr>
          <w:rFonts w:ascii="Calibri" w:hAnsi="Calibri" w:cs="Calibri"/>
          <w:color w:val="000000" w:themeColor="text1"/>
        </w:rPr>
      </w:pPr>
      <w:r w:rsidRPr="009714AE">
        <w:rPr>
          <w:rFonts w:ascii="Calibri" w:hAnsi="Calibri" w:cs="Calibri"/>
          <w:color w:val="000000" w:themeColor="text1"/>
        </w:rPr>
        <w:t xml:space="preserve">Brinell test is for </w:t>
      </w:r>
      <w:r w:rsidRPr="009714AE">
        <w:rPr>
          <w:rFonts w:ascii="Calibri" w:hAnsi="Calibri" w:cs="Calibri"/>
          <w:b/>
          <w:bCs/>
          <w:color w:val="000000" w:themeColor="text1"/>
        </w:rPr>
        <w:t>hardness</w:t>
      </w:r>
      <w:r w:rsidRPr="009714AE">
        <w:rPr>
          <w:rFonts w:ascii="Calibri" w:hAnsi="Calibri" w:cs="Calibri"/>
          <w:color w:val="000000" w:themeColor="text1"/>
        </w:rPr>
        <w:t>, not modulus.</w:t>
      </w:r>
    </w:p>
    <w:p w14:paraId="7D60EEAD" w14:textId="26273E37" w:rsidR="009714AE" w:rsidRDefault="009714AE" w:rsidP="009714AE">
      <w:pPr>
        <w:pStyle w:val="ListParagraph"/>
        <w:numPr>
          <w:ilvl w:val="1"/>
          <w:numId w:val="21"/>
        </w:numPr>
        <w:rPr>
          <w:rFonts w:ascii="Calibri" w:hAnsi="Calibri" w:cs="Calibri"/>
          <w:color w:val="000000" w:themeColor="text1"/>
        </w:rPr>
      </w:pPr>
      <w:r w:rsidRPr="009714AE">
        <w:rPr>
          <w:rFonts w:ascii="Calibri" w:hAnsi="Calibri" w:cs="Calibri"/>
          <w:color w:val="000000" w:themeColor="text1"/>
        </w:rPr>
        <w:t xml:space="preserve">Observes </w:t>
      </w:r>
      <w:r w:rsidRPr="009714AE">
        <w:rPr>
          <w:rFonts w:ascii="Calibri" w:hAnsi="Calibri" w:cs="Calibri"/>
          <w:b/>
          <w:bCs/>
          <w:color w:val="000000" w:themeColor="text1"/>
        </w:rPr>
        <w:t>permanent deformation</w:t>
      </w:r>
      <w:r w:rsidRPr="009714AE">
        <w:rPr>
          <w:rFonts w:ascii="Calibri" w:hAnsi="Calibri" w:cs="Calibri"/>
          <w:color w:val="000000" w:themeColor="text1"/>
        </w:rPr>
        <w:t xml:space="preserve">, which occurs </w:t>
      </w:r>
      <w:r w:rsidRPr="009714AE">
        <w:rPr>
          <w:rFonts w:ascii="Calibri" w:hAnsi="Calibri" w:cs="Calibri"/>
          <w:b/>
          <w:bCs/>
          <w:color w:val="000000" w:themeColor="text1"/>
        </w:rPr>
        <w:t>after</w:t>
      </w:r>
      <w:r w:rsidRPr="009714AE">
        <w:rPr>
          <w:rFonts w:ascii="Calibri" w:hAnsi="Calibri" w:cs="Calibri"/>
          <w:color w:val="000000" w:themeColor="text1"/>
        </w:rPr>
        <w:t xml:space="preserve"> the elastic limit.</w:t>
      </w:r>
    </w:p>
    <w:p w14:paraId="029C782C" w14:textId="77777777" w:rsidR="00205C28" w:rsidRPr="00205C28" w:rsidRDefault="00205C28" w:rsidP="00205C28">
      <w:pPr>
        <w:ind w:left="1080"/>
        <w:rPr>
          <w:rFonts w:ascii="Calibri" w:hAnsi="Calibri" w:cs="Calibri"/>
          <w:color w:val="000000" w:themeColor="text1"/>
          <w:sz w:val="20"/>
          <w:szCs w:val="20"/>
        </w:rPr>
      </w:pPr>
    </w:p>
    <w:p w14:paraId="28994447" w14:textId="77777777" w:rsidR="00205C28" w:rsidRPr="00205C28" w:rsidRDefault="00205C28" w:rsidP="00205C28">
      <w:pPr>
        <w:spacing w:before="100" w:beforeAutospacing="1" w:after="100" w:afterAutospacing="1" w:line="240" w:lineRule="auto"/>
        <w:rPr>
          <w:rFonts w:ascii="Calibri" w:eastAsia="Times New Roman" w:hAnsi="Calibri" w:cs="Calibri"/>
          <w:kern w:val="0"/>
          <w:lang w:eastAsia="en-GB"/>
          <w14:ligatures w14:val="none"/>
        </w:rPr>
      </w:pPr>
      <w:r w:rsidRPr="00205C28">
        <w:rPr>
          <w:rFonts w:ascii="Calibri" w:eastAsia="Times New Roman" w:hAnsi="Calibri" w:cs="Calibri"/>
          <w:kern w:val="0"/>
          <w:lang w:eastAsia="en-GB"/>
          <w14:ligatures w14:val="none"/>
        </w:rPr>
        <w:t xml:space="preserve">Which mechanical property is most relevant when selecting a material for a </w:t>
      </w:r>
      <w:r w:rsidRPr="00205C28">
        <w:rPr>
          <w:rFonts w:ascii="Calibri" w:eastAsia="Times New Roman" w:hAnsi="Calibri" w:cs="Calibri"/>
          <w:b/>
          <w:bCs/>
          <w:kern w:val="0"/>
          <w:lang w:eastAsia="en-GB"/>
          <w14:ligatures w14:val="none"/>
        </w:rPr>
        <w:t>bell</w:t>
      </w:r>
      <w:r w:rsidRPr="00205C28">
        <w:rPr>
          <w:rFonts w:ascii="Calibri" w:eastAsia="Times New Roman" w:hAnsi="Calibri" w:cs="Calibri"/>
          <w:kern w:val="0"/>
          <w:lang w:eastAsia="en-GB"/>
          <w14:ligatures w14:val="none"/>
        </w:rPr>
        <w:t xml:space="preserve"> that must sustain vibration with </w:t>
      </w:r>
      <w:r w:rsidRPr="00205C28">
        <w:rPr>
          <w:rFonts w:ascii="Calibri" w:eastAsia="Times New Roman" w:hAnsi="Calibri" w:cs="Calibri"/>
          <w:b/>
          <w:bCs/>
          <w:kern w:val="0"/>
          <w:lang w:eastAsia="en-GB"/>
          <w14:ligatures w14:val="none"/>
        </w:rPr>
        <w:t>minimal energy loss</w:t>
      </w:r>
      <w:r w:rsidRPr="00205C28">
        <w:rPr>
          <w:rFonts w:ascii="Calibri" w:eastAsia="Times New Roman" w:hAnsi="Calibri" w:cs="Calibri"/>
          <w:kern w:val="0"/>
          <w:lang w:eastAsia="en-GB"/>
          <w14:ligatures w14:val="none"/>
        </w:rPr>
        <w:t>?</w:t>
      </w:r>
    </w:p>
    <w:p w14:paraId="48AECEE2" w14:textId="4E0EA229" w:rsidR="00DC1752" w:rsidRPr="00DC1752" w:rsidRDefault="00205C28" w:rsidP="00DC1752">
      <w:pPr>
        <w:pStyle w:val="ListParagraph"/>
        <w:numPr>
          <w:ilvl w:val="0"/>
          <w:numId w:val="21"/>
        </w:numPr>
        <w:spacing w:before="100" w:beforeAutospacing="1" w:after="100" w:afterAutospacing="1" w:line="240" w:lineRule="auto"/>
        <w:rPr>
          <w:rFonts w:ascii="Calibri" w:eastAsia="Times New Roman" w:hAnsi="Calibri" w:cs="Calibri"/>
          <w:kern w:val="0"/>
          <w:lang w:eastAsia="en-GB"/>
          <w14:ligatures w14:val="none"/>
        </w:rPr>
      </w:pPr>
      <w:r w:rsidRPr="00205C28">
        <w:rPr>
          <w:rFonts w:ascii="Calibri" w:eastAsia="Times New Roman" w:hAnsi="Calibri" w:cs="Calibri"/>
          <w:kern w:val="0"/>
          <w:lang w:eastAsia="en-GB"/>
          <w14:ligatures w14:val="none"/>
        </w:rPr>
        <w:t>A) Anelastic damping</w:t>
      </w:r>
      <w:r w:rsidRPr="00205C28">
        <w:rPr>
          <w:rFonts w:ascii="Calibri" w:eastAsia="Times New Roman" w:hAnsi="Calibri" w:cs="Calibri"/>
          <w:kern w:val="0"/>
          <w:lang w:eastAsia="en-GB"/>
          <w14:ligatures w14:val="none"/>
        </w:rPr>
        <w:br/>
        <w:t>B) High fracture toughness</w:t>
      </w:r>
      <w:r w:rsidRPr="00205C28">
        <w:rPr>
          <w:rFonts w:ascii="Calibri" w:eastAsia="Times New Roman" w:hAnsi="Calibri" w:cs="Calibri"/>
          <w:kern w:val="0"/>
          <w:lang w:eastAsia="en-GB"/>
          <w14:ligatures w14:val="none"/>
        </w:rPr>
        <w:br/>
        <w:t>C) Low Poisson’s ratio</w:t>
      </w:r>
      <w:r w:rsidRPr="00205C28">
        <w:rPr>
          <w:rFonts w:ascii="Calibri" w:eastAsia="Times New Roman" w:hAnsi="Calibri" w:cs="Calibri"/>
          <w:kern w:val="0"/>
          <w:lang w:eastAsia="en-GB"/>
          <w14:ligatures w14:val="none"/>
        </w:rPr>
        <w:br/>
      </w:r>
      <w:r w:rsidRPr="00205C28">
        <w:rPr>
          <w:rFonts w:ascii="Calibri" w:eastAsia="Times New Roman" w:hAnsi="Calibri" w:cs="Calibri"/>
          <w:kern w:val="0"/>
          <w:highlight w:val="yellow"/>
          <w:lang w:eastAsia="en-GB"/>
          <w14:ligatures w14:val="none"/>
        </w:rPr>
        <w:t>D) High elastic modulus with low damping</w:t>
      </w:r>
    </w:p>
    <w:p w14:paraId="23C655ED" w14:textId="77777777" w:rsidR="00DC1752" w:rsidRPr="00DC1752" w:rsidRDefault="00DC1752" w:rsidP="00DC1752">
      <w:pPr>
        <w:spacing w:before="100" w:beforeAutospacing="1" w:after="100" w:afterAutospacing="1" w:line="240" w:lineRule="auto"/>
        <w:ind w:left="360"/>
        <w:rPr>
          <w:rFonts w:ascii="Calibri" w:eastAsia="Times New Roman" w:hAnsi="Calibri" w:cs="Calibri"/>
          <w:b/>
          <w:bCs/>
          <w:kern w:val="0"/>
          <w:lang w:eastAsia="en-GB"/>
          <w14:ligatures w14:val="none"/>
        </w:rPr>
      </w:pPr>
      <w:r w:rsidRPr="00DC1752">
        <w:rPr>
          <w:rFonts w:ascii="Calibri" w:eastAsia="Times New Roman" w:hAnsi="Calibri" w:cs="Calibri"/>
          <w:b/>
          <w:bCs/>
          <w:kern w:val="0"/>
          <w:lang w:eastAsia="en-GB"/>
          <w14:ligatures w14:val="none"/>
        </w:rPr>
        <w:t>Explanation:</w:t>
      </w:r>
    </w:p>
    <w:p w14:paraId="0ADB375F" w14:textId="77777777" w:rsidR="00DC1752" w:rsidRPr="00DC1752" w:rsidRDefault="00DC1752" w:rsidP="00DC1752">
      <w:pPr>
        <w:numPr>
          <w:ilvl w:val="0"/>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kern w:val="0"/>
          <w:lang w:eastAsia="en-GB"/>
          <w14:ligatures w14:val="none"/>
        </w:rPr>
        <w:t xml:space="preserve">For applications like </w:t>
      </w:r>
      <w:r w:rsidRPr="00DC1752">
        <w:rPr>
          <w:rFonts w:ascii="Calibri" w:eastAsia="Times New Roman" w:hAnsi="Calibri" w:cs="Calibri"/>
          <w:b/>
          <w:bCs/>
          <w:kern w:val="0"/>
          <w:lang w:eastAsia="en-GB"/>
          <w14:ligatures w14:val="none"/>
        </w:rPr>
        <w:t>bells</w:t>
      </w:r>
      <w:r w:rsidRPr="00DC1752">
        <w:rPr>
          <w:rFonts w:ascii="Calibri" w:eastAsia="Times New Roman" w:hAnsi="Calibri" w:cs="Calibri"/>
          <w:kern w:val="0"/>
          <w:lang w:eastAsia="en-GB"/>
          <w14:ligatures w14:val="none"/>
        </w:rPr>
        <w:t xml:space="preserve">, </w:t>
      </w:r>
      <w:r w:rsidRPr="00DC1752">
        <w:rPr>
          <w:rFonts w:ascii="Calibri" w:eastAsia="Times New Roman" w:hAnsi="Calibri" w:cs="Calibri"/>
          <w:b/>
          <w:bCs/>
          <w:kern w:val="0"/>
          <w:lang w:eastAsia="en-GB"/>
          <w14:ligatures w14:val="none"/>
        </w:rPr>
        <w:t>energy loss is undesirable</w:t>
      </w:r>
      <w:r w:rsidRPr="00DC1752">
        <w:rPr>
          <w:rFonts w:ascii="Calibri" w:eastAsia="Times New Roman" w:hAnsi="Calibri" w:cs="Calibri"/>
          <w:kern w:val="0"/>
          <w:lang w:eastAsia="en-GB"/>
          <w14:ligatures w14:val="none"/>
        </w:rPr>
        <w:t xml:space="preserve"> — you want the sound to </w:t>
      </w:r>
      <w:r w:rsidRPr="00DC1752">
        <w:rPr>
          <w:rFonts w:ascii="Calibri" w:eastAsia="Times New Roman" w:hAnsi="Calibri" w:cs="Calibri"/>
          <w:b/>
          <w:bCs/>
          <w:kern w:val="0"/>
          <w:lang w:eastAsia="en-GB"/>
          <w14:ligatures w14:val="none"/>
        </w:rPr>
        <w:t>resonate</w:t>
      </w:r>
      <w:r w:rsidRPr="00DC1752">
        <w:rPr>
          <w:rFonts w:ascii="Calibri" w:eastAsia="Times New Roman" w:hAnsi="Calibri" w:cs="Calibri"/>
          <w:kern w:val="0"/>
          <w:lang w:eastAsia="en-GB"/>
          <w14:ligatures w14:val="none"/>
        </w:rPr>
        <w:t xml:space="preserve"> and </w:t>
      </w:r>
      <w:r w:rsidRPr="00DC1752">
        <w:rPr>
          <w:rFonts w:ascii="Calibri" w:eastAsia="Times New Roman" w:hAnsi="Calibri" w:cs="Calibri"/>
          <w:b/>
          <w:bCs/>
          <w:kern w:val="0"/>
          <w:lang w:eastAsia="en-GB"/>
          <w14:ligatures w14:val="none"/>
        </w:rPr>
        <w:t>sustain</w:t>
      </w:r>
      <w:r w:rsidRPr="00DC1752">
        <w:rPr>
          <w:rFonts w:ascii="Calibri" w:eastAsia="Times New Roman" w:hAnsi="Calibri" w:cs="Calibri"/>
          <w:kern w:val="0"/>
          <w:lang w:eastAsia="en-GB"/>
          <w14:ligatures w14:val="none"/>
        </w:rPr>
        <w:t>.</w:t>
      </w:r>
    </w:p>
    <w:p w14:paraId="16E7FBED" w14:textId="77777777" w:rsidR="00DC1752" w:rsidRPr="00DC1752" w:rsidRDefault="00DC1752" w:rsidP="00DC1752">
      <w:pPr>
        <w:numPr>
          <w:ilvl w:val="0"/>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kern w:val="0"/>
          <w:lang w:eastAsia="en-GB"/>
          <w14:ligatures w14:val="none"/>
        </w:rPr>
        <w:t>So, the ideal material should have:</w:t>
      </w:r>
    </w:p>
    <w:p w14:paraId="5CB8605A" w14:textId="77777777" w:rsidR="00DC1752" w:rsidRPr="00DC1752" w:rsidRDefault="00DC1752" w:rsidP="00DC1752">
      <w:pPr>
        <w:numPr>
          <w:ilvl w:val="1"/>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b/>
          <w:bCs/>
          <w:kern w:val="0"/>
          <w:lang w:eastAsia="en-GB"/>
          <w14:ligatures w14:val="none"/>
        </w:rPr>
        <w:t>High stiffness</w:t>
      </w:r>
      <w:r w:rsidRPr="00DC1752">
        <w:rPr>
          <w:rFonts w:ascii="Calibri" w:eastAsia="Times New Roman" w:hAnsi="Calibri" w:cs="Calibri"/>
          <w:kern w:val="0"/>
          <w:lang w:eastAsia="en-GB"/>
          <w14:ligatures w14:val="none"/>
        </w:rPr>
        <w:t xml:space="preserve"> (elastic modulus) for efficient vibration</w:t>
      </w:r>
    </w:p>
    <w:p w14:paraId="285551CF" w14:textId="77777777" w:rsidR="00DC1752" w:rsidRDefault="00DC1752" w:rsidP="00DC1752">
      <w:pPr>
        <w:numPr>
          <w:ilvl w:val="1"/>
          <w:numId w:val="22"/>
        </w:numPr>
        <w:spacing w:before="100" w:beforeAutospacing="1" w:after="100" w:afterAutospacing="1" w:line="240" w:lineRule="auto"/>
        <w:rPr>
          <w:rFonts w:ascii="Calibri" w:eastAsia="Times New Roman" w:hAnsi="Calibri" w:cs="Calibri"/>
          <w:kern w:val="0"/>
          <w:lang w:eastAsia="en-GB"/>
          <w14:ligatures w14:val="none"/>
        </w:rPr>
      </w:pPr>
      <w:r w:rsidRPr="00DC1752">
        <w:rPr>
          <w:rFonts w:ascii="Calibri" w:eastAsia="Times New Roman" w:hAnsi="Calibri" w:cs="Calibri"/>
          <w:b/>
          <w:bCs/>
          <w:kern w:val="0"/>
          <w:lang w:eastAsia="en-GB"/>
          <w14:ligatures w14:val="none"/>
        </w:rPr>
        <w:t>Low damping</w:t>
      </w:r>
      <w:r w:rsidRPr="00DC1752">
        <w:rPr>
          <w:rFonts w:ascii="Calibri" w:eastAsia="Times New Roman" w:hAnsi="Calibri" w:cs="Calibri"/>
          <w:kern w:val="0"/>
          <w:lang w:eastAsia="en-GB"/>
          <w14:ligatures w14:val="none"/>
        </w:rPr>
        <w:t xml:space="preserve"> to minimize energy dissipation</w:t>
      </w:r>
    </w:p>
    <w:p w14:paraId="16A9CC24"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7A3AC860"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1BD14103"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39E9D467"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6D460F09"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42A95D6E"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14A3FE2C"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17E169A9"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22C9A8FD"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0E371E72"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26E7A312" w14:textId="77777777" w:rsidR="00E74FBF" w:rsidRDefault="00E74FBF" w:rsidP="00E74FBF">
      <w:pPr>
        <w:spacing w:before="100" w:beforeAutospacing="1" w:after="100" w:afterAutospacing="1" w:line="240" w:lineRule="auto"/>
        <w:rPr>
          <w:rFonts w:ascii="Calibri" w:eastAsia="Times New Roman" w:hAnsi="Calibri" w:cs="Calibri"/>
          <w:kern w:val="0"/>
          <w:lang w:eastAsia="en-GB"/>
          <w14:ligatures w14:val="none"/>
        </w:rPr>
      </w:pPr>
    </w:p>
    <w:p w14:paraId="00088BFF" w14:textId="5EBC15A3" w:rsidR="00E74FBF" w:rsidRDefault="00E74FBF" w:rsidP="001254B8">
      <w:pPr>
        <w:pStyle w:val="Heading1"/>
        <w:rPr>
          <w:rFonts w:eastAsia="Times New Roman"/>
          <w:lang w:eastAsia="en-GB"/>
        </w:rPr>
      </w:pPr>
      <w:r>
        <w:rPr>
          <w:rFonts w:eastAsia="Times New Roman"/>
          <w:lang w:eastAsia="en-GB"/>
        </w:rPr>
        <w:lastRenderedPageBreak/>
        <w:t xml:space="preserve">SPL 2 </w:t>
      </w:r>
    </w:p>
    <w:p w14:paraId="6BE9095F" w14:textId="1CF5022C" w:rsidR="00E74FBF" w:rsidRDefault="005C1011" w:rsidP="00E74FBF">
      <w:pPr>
        <w:spacing w:before="100" w:beforeAutospacing="1" w:after="100" w:afterAutospacing="1" w:line="240" w:lineRule="auto"/>
        <w:rPr>
          <w:rFonts w:ascii="Calibri" w:eastAsia="Times New Roman" w:hAnsi="Calibri" w:cs="Calibri"/>
          <w:kern w:val="0"/>
          <w:lang w:eastAsia="en-GB"/>
          <w14:ligatures w14:val="none"/>
        </w:rPr>
      </w:pPr>
      <w:r w:rsidRPr="005C1011">
        <w:rPr>
          <w:rFonts w:ascii="Calibri" w:eastAsia="Times New Roman" w:hAnsi="Calibri" w:cs="Calibri"/>
          <w:noProof/>
          <w:kern w:val="0"/>
          <w:lang w:eastAsia="en-GB"/>
          <w14:ligatures w14:val="none"/>
        </w:rPr>
        <w:drawing>
          <wp:inline distT="0" distB="0" distL="0" distR="0" wp14:anchorId="7E6115A4" wp14:editId="202050D1">
            <wp:extent cx="6645910" cy="3326130"/>
            <wp:effectExtent l="0" t="0" r="2540" b="7620"/>
            <wp:docPr id="1490330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0467" name="Picture 1" descr="A screenshot of a computer&#10;&#10;AI-generated content may be incorrect."/>
                    <pic:cNvPicPr/>
                  </pic:nvPicPr>
                  <pic:blipFill>
                    <a:blip r:embed="rId19"/>
                    <a:stretch>
                      <a:fillRect/>
                    </a:stretch>
                  </pic:blipFill>
                  <pic:spPr>
                    <a:xfrm>
                      <a:off x="0" y="0"/>
                      <a:ext cx="6645910" cy="3326130"/>
                    </a:xfrm>
                    <a:prstGeom prst="rect">
                      <a:avLst/>
                    </a:prstGeom>
                  </pic:spPr>
                </pic:pic>
              </a:graphicData>
            </a:graphic>
          </wp:inline>
        </w:drawing>
      </w:r>
    </w:p>
    <w:p w14:paraId="322A2F10" w14:textId="5FC43067" w:rsidR="000B10CF" w:rsidRPr="00DC1752" w:rsidRDefault="000B10CF" w:rsidP="001254B8">
      <w:pPr>
        <w:pStyle w:val="Heading2"/>
        <w:jc w:val="center"/>
        <w:rPr>
          <w:rFonts w:eastAsia="Times New Roman"/>
          <w:lang w:eastAsia="en-GB"/>
        </w:rPr>
      </w:pPr>
      <w:r w:rsidRPr="000B10CF">
        <w:rPr>
          <w:rFonts w:eastAsia="Times New Roman"/>
          <w:highlight w:val="yellow"/>
          <w:lang w:eastAsia="en-GB"/>
        </w:rPr>
        <w:t>METALS AND ALLOYS</w:t>
      </w:r>
    </w:p>
    <w:p w14:paraId="41321132" w14:textId="50F1BE32" w:rsidR="00DC1752" w:rsidRDefault="00CF17F2" w:rsidP="00CF17F2">
      <w:pPr>
        <w:spacing w:before="100" w:beforeAutospacing="1" w:after="100" w:afterAutospacing="1" w:line="240" w:lineRule="auto"/>
        <w:rPr>
          <w:rFonts w:ascii="Calibri" w:eastAsia="Times New Roman" w:hAnsi="Calibri" w:cs="Calibri"/>
          <w:b/>
          <w:bCs/>
          <w:color w:val="A02B93" w:themeColor="accent5"/>
          <w:kern w:val="0"/>
          <w:lang w:eastAsia="en-GB"/>
          <w14:ligatures w14:val="none"/>
        </w:rPr>
      </w:pPr>
      <w:r>
        <w:rPr>
          <w:rFonts w:ascii="Calibri" w:eastAsia="Times New Roman" w:hAnsi="Calibri" w:cs="Calibri"/>
          <w:b/>
          <w:bCs/>
          <w:color w:val="A02B93" w:themeColor="accent5"/>
          <w:kern w:val="0"/>
          <w:lang w:eastAsia="en-GB"/>
          <w14:ligatures w14:val="none"/>
        </w:rPr>
        <w:t>1</w:t>
      </w:r>
      <w:r w:rsidR="008471CC">
        <w:rPr>
          <w:rFonts w:ascii="Calibri" w:eastAsia="Times New Roman" w:hAnsi="Calibri" w:cs="Calibri"/>
          <w:b/>
          <w:bCs/>
          <w:color w:val="A02B93" w:themeColor="accent5"/>
          <w:kern w:val="0"/>
          <w:lang w:eastAsia="en-GB"/>
          <w14:ligatures w14:val="none"/>
        </w:rPr>
        <w:t>.</w:t>
      </w:r>
      <w:r>
        <w:rPr>
          <w:rFonts w:ascii="Calibri" w:eastAsia="Times New Roman" w:hAnsi="Calibri" w:cs="Calibri"/>
          <w:b/>
          <w:bCs/>
          <w:color w:val="A02B93" w:themeColor="accent5"/>
          <w:kern w:val="0"/>
          <w:lang w:eastAsia="en-GB"/>
          <w14:ligatures w14:val="none"/>
        </w:rPr>
        <w:t xml:space="preserve"> </w:t>
      </w:r>
      <w:r w:rsidRPr="00CF17F2">
        <w:rPr>
          <w:rFonts w:ascii="Calibri" w:eastAsia="Times New Roman" w:hAnsi="Calibri" w:cs="Calibri"/>
          <w:b/>
          <w:bCs/>
          <w:color w:val="A02B93" w:themeColor="accent5"/>
          <w:kern w:val="0"/>
          <w:lang w:eastAsia="en-GB"/>
          <w14:ligatures w14:val="none"/>
        </w:rPr>
        <w:t>What are the main strengthening mechanisms used for metals and alloys, and how do they influence mechanical performance?</w:t>
      </w:r>
    </w:p>
    <w:p w14:paraId="14EF1399" w14:textId="77777777" w:rsidR="008471CC" w:rsidRPr="008471CC" w:rsidRDefault="008471CC" w:rsidP="008471CC">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color w:val="000000" w:themeColor="text1"/>
          <w:kern w:val="0"/>
          <w:lang w:eastAsia="en-GB"/>
          <w14:ligatures w14:val="none"/>
        </w:rPr>
        <w:t>Metals and alloys are commonly strengthened by:</w:t>
      </w:r>
    </w:p>
    <w:p w14:paraId="32CF8EF4" w14:textId="77777777" w:rsidR="008471CC" w:rsidRPr="008471CC" w:rsidRDefault="008471CC" w:rsidP="008471CC">
      <w:pPr>
        <w:numPr>
          <w:ilvl w:val="0"/>
          <w:numId w:val="2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b/>
          <w:bCs/>
          <w:color w:val="000000" w:themeColor="text1"/>
          <w:kern w:val="0"/>
          <w:lang w:eastAsia="en-GB"/>
          <w14:ligatures w14:val="none"/>
        </w:rPr>
        <w:t xml:space="preserve">Alloying </w:t>
      </w:r>
      <w:r w:rsidRPr="008471CC">
        <w:rPr>
          <w:rFonts w:ascii="Calibri" w:eastAsia="Times New Roman" w:hAnsi="Calibri" w:cs="Calibri"/>
          <w:color w:val="000000" w:themeColor="text1"/>
          <w:kern w:val="0"/>
          <w:lang w:eastAsia="en-GB"/>
          <w14:ligatures w14:val="none"/>
        </w:rPr>
        <w:t>– introducing different atoms into the metal matrix to hinder dislocation movement.</w:t>
      </w:r>
    </w:p>
    <w:p w14:paraId="5FABED39" w14:textId="77777777" w:rsidR="008471CC" w:rsidRPr="008471CC" w:rsidRDefault="008471CC" w:rsidP="008471CC">
      <w:pPr>
        <w:numPr>
          <w:ilvl w:val="0"/>
          <w:numId w:val="2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b/>
          <w:bCs/>
          <w:color w:val="000000" w:themeColor="text1"/>
          <w:kern w:val="0"/>
          <w:lang w:eastAsia="en-GB"/>
          <w14:ligatures w14:val="none"/>
        </w:rPr>
        <w:t>Plastic deformation</w:t>
      </w:r>
      <w:r w:rsidRPr="008471CC">
        <w:rPr>
          <w:rFonts w:ascii="Calibri" w:eastAsia="Times New Roman" w:hAnsi="Calibri" w:cs="Calibri"/>
          <w:color w:val="000000" w:themeColor="text1"/>
          <w:kern w:val="0"/>
          <w:lang w:eastAsia="en-GB"/>
          <w14:ligatures w14:val="none"/>
        </w:rPr>
        <w:t xml:space="preserve"> (e.g., cold working) – increases dislocation density, making further deformation harder.</w:t>
      </w:r>
    </w:p>
    <w:p w14:paraId="61B88197" w14:textId="77777777" w:rsidR="008471CC" w:rsidRPr="008471CC" w:rsidRDefault="008471CC" w:rsidP="008471CC">
      <w:pPr>
        <w:numPr>
          <w:ilvl w:val="0"/>
          <w:numId w:val="2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b/>
          <w:bCs/>
          <w:color w:val="000000" w:themeColor="text1"/>
          <w:kern w:val="0"/>
          <w:lang w:eastAsia="en-GB"/>
          <w14:ligatures w14:val="none"/>
        </w:rPr>
        <w:t>Heat treatment</w:t>
      </w:r>
      <w:r w:rsidRPr="008471CC">
        <w:rPr>
          <w:rFonts w:ascii="Calibri" w:eastAsia="Times New Roman" w:hAnsi="Calibri" w:cs="Calibri"/>
          <w:color w:val="000000" w:themeColor="text1"/>
          <w:kern w:val="0"/>
          <w:lang w:eastAsia="en-GB"/>
          <w14:ligatures w14:val="none"/>
        </w:rPr>
        <w:t xml:space="preserve"> – used to modify the microstructure for increased hardness or strength.</w:t>
      </w:r>
    </w:p>
    <w:p w14:paraId="7E506E8B" w14:textId="77777777" w:rsidR="008471CC" w:rsidRDefault="008471CC" w:rsidP="008471CC">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471CC">
        <w:rPr>
          <w:rFonts w:ascii="Calibri" w:eastAsia="Times New Roman" w:hAnsi="Calibri" w:cs="Calibri"/>
          <w:color w:val="000000" w:themeColor="text1"/>
          <w:kern w:val="0"/>
          <w:lang w:eastAsia="en-GB"/>
          <w14:ligatures w14:val="none"/>
        </w:rPr>
        <w:t>These mechanisms improve strength but may affect ductility and fatigue resistance.</w:t>
      </w:r>
    </w:p>
    <w:p w14:paraId="59E97A2D" w14:textId="202FF064" w:rsidR="007C18BE" w:rsidRDefault="007C18BE" w:rsidP="008471CC">
      <w:pPr>
        <w:spacing w:before="100" w:beforeAutospacing="1" w:after="100" w:afterAutospacing="1" w:line="240" w:lineRule="auto"/>
        <w:rPr>
          <w:rFonts w:ascii="Calibri" w:eastAsia="Times New Roman" w:hAnsi="Calibri" w:cs="Calibri"/>
          <w:b/>
          <w:bCs/>
          <w:color w:val="A02B93" w:themeColor="accent5"/>
          <w:kern w:val="0"/>
          <w:lang w:eastAsia="en-GB"/>
          <w14:ligatures w14:val="none"/>
        </w:rPr>
      </w:pPr>
      <w:r w:rsidRPr="007C18BE">
        <w:rPr>
          <w:rFonts w:ascii="Calibri" w:eastAsia="Times New Roman" w:hAnsi="Calibri" w:cs="Calibri"/>
          <w:b/>
          <w:bCs/>
          <w:color w:val="A02B93" w:themeColor="accent5"/>
          <w:kern w:val="0"/>
          <w:lang w:eastAsia="en-GB"/>
          <w14:ligatures w14:val="none"/>
        </w:rPr>
        <w:t>2. Why are metals considered ductile, and how does this ductility affect both their failure behaviour and their susceptibility to fatigue?</w:t>
      </w:r>
    </w:p>
    <w:p w14:paraId="7B686593" w14:textId="77777777" w:rsidR="00883489" w:rsidRPr="00883489" w:rsidRDefault="00883489" w:rsidP="00883489">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83489">
        <w:rPr>
          <w:rFonts w:ascii="Calibri" w:eastAsia="Times New Roman" w:hAnsi="Calibri" w:cs="Calibri"/>
          <w:b/>
          <w:bCs/>
          <w:color w:val="000000" w:themeColor="text1"/>
          <w:kern w:val="0"/>
          <w:lang w:eastAsia="en-GB"/>
          <w14:ligatures w14:val="none"/>
        </w:rPr>
        <w:t>Metals are considered ductile</w:t>
      </w:r>
      <w:r w:rsidRPr="00883489">
        <w:rPr>
          <w:rFonts w:ascii="Calibri" w:eastAsia="Times New Roman" w:hAnsi="Calibri" w:cs="Calibri"/>
          <w:color w:val="000000" w:themeColor="text1"/>
          <w:kern w:val="0"/>
          <w:lang w:eastAsia="en-GB"/>
          <w14:ligatures w14:val="none"/>
        </w:rPr>
        <w:t xml:space="preserve">, meaning they can </w:t>
      </w:r>
      <w:r w:rsidRPr="00883489">
        <w:rPr>
          <w:rFonts w:ascii="Calibri" w:eastAsia="Times New Roman" w:hAnsi="Calibri" w:cs="Calibri"/>
          <w:b/>
          <w:bCs/>
          <w:color w:val="000000" w:themeColor="text1"/>
          <w:kern w:val="0"/>
          <w:highlight w:val="yellow"/>
          <w:lang w:eastAsia="en-GB"/>
          <w14:ligatures w14:val="none"/>
        </w:rPr>
        <w:t>undergo significant plastic deformation before fracture</w:t>
      </w:r>
      <w:r w:rsidRPr="00883489">
        <w:rPr>
          <w:rFonts w:ascii="Calibri" w:eastAsia="Times New Roman" w:hAnsi="Calibri" w:cs="Calibri"/>
          <w:color w:val="000000" w:themeColor="text1"/>
          <w:kern w:val="0"/>
          <w:lang w:eastAsia="en-GB"/>
          <w14:ligatures w14:val="none"/>
        </w:rPr>
        <w:t>. This allows them to be easily formed and ensures that even high-strength alloys (e.g., spring steel with ~2% ductility) exhibit tough, ductile failure rather than brittle fracture.</w:t>
      </w:r>
    </w:p>
    <w:p w14:paraId="6F0DADE3" w14:textId="77777777" w:rsidR="00883489" w:rsidRDefault="00883489" w:rsidP="00883489">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883489">
        <w:rPr>
          <w:rFonts w:ascii="Calibri" w:eastAsia="Times New Roman" w:hAnsi="Calibri" w:cs="Calibri"/>
          <w:color w:val="000000" w:themeColor="text1"/>
          <w:kern w:val="0"/>
          <w:lang w:eastAsia="en-GB"/>
          <w14:ligatures w14:val="none"/>
        </w:rPr>
        <w:t xml:space="preserve">However, </w:t>
      </w:r>
      <w:r w:rsidRPr="00883489">
        <w:rPr>
          <w:rFonts w:ascii="Calibri" w:eastAsia="Times New Roman" w:hAnsi="Calibri" w:cs="Calibri"/>
          <w:b/>
          <w:bCs/>
          <w:color w:val="EE0000"/>
          <w:kern w:val="0"/>
          <w:lang w:eastAsia="en-GB"/>
          <w14:ligatures w14:val="none"/>
        </w:rPr>
        <w:t>this same ductility makes them more susceptible to fatigue, especially under cyclic loading</w:t>
      </w:r>
      <w:r w:rsidRPr="00883489">
        <w:rPr>
          <w:rFonts w:ascii="Calibri" w:eastAsia="Times New Roman" w:hAnsi="Calibri" w:cs="Calibri"/>
          <w:color w:val="000000" w:themeColor="text1"/>
          <w:kern w:val="0"/>
          <w:lang w:eastAsia="en-GB"/>
          <w14:ligatures w14:val="none"/>
        </w:rPr>
        <w:t xml:space="preserve">. Additionally, </w:t>
      </w:r>
      <w:r w:rsidRPr="00883489">
        <w:rPr>
          <w:rFonts w:ascii="Calibri" w:eastAsia="Times New Roman" w:hAnsi="Calibri" w:cs="Calibri"/>
          <w:b/>
          <w:bCs/>
          <w:color w:val="156082" w:themeColor="accent1"/>
          <w:kern w:val="0"/>
          <w:lang w:eastAsia="en-GB"/>
          <w14:ligatures w14:val="none"/>
        </w:rPr>
        <w:t>some metals have poor corrosion resistance, requiring surface treatments or alloying for protection</w:t>
      </w:r>
      <w:r w:rsidRPr="00883489">
        <w:rPr>
          <w:rFonts w:ascii="Calibri" w:eastAsia="Times New Roman" w:hAnsi="Calibri" w:cs="Calibri"/>
          <w:color w:val="000000" w:themeColor="text1"/>
          <w:kern w:val="0"/>
          <w:lang w:eastAsia="en-GB"/>
          <w14:ligatures w14:val="none"/>
        </w:rPr>
        <w:t>.</w:t>
      </w:r>
    </w:p>
    <w:p w14:paraId="79E82842" w14:textId="46CD5062" w:rsidR="00F42BF5" w:rsidRPr="00883489" w:rsidRDefault="00F42BF5" w:rsidP="001254B8">
      <w:pPr>
        <w:pStyle w:val="Heading2"/>
        <w:jc w:val="center"/>
        <w:rPr>
          <w:rFonts w:eastAsia="Times New Roman"/>
          <w:lang w:eastAsia="en-GB"/>
        </w:rPr>
      </w:pPr>
      <w:r w:rsidRPr="00F42BF5">
        <w:rPr>
          <w:rFonts w:eastAsia="Times New Roman"/>
          <w:highlight w:val="green"/>
          <w:lang w:eastAsia="en-GB"/>
        </w:rPr>
        <w:t>CERAMICS AND GLASSES</w:t>
      </w:r>
    </w:p>
    <w:p w14:paraId="535865B9" w14:textId="1E0B803B" w:rsidR="00883489" w:rsidRDefault="00CB0AAF" w:rsidP="008471CC">
      <w:pPr>
        <w:spacing w:before="100" w:beforeAutospacing="1" w:after="100" w:afterAutospacing="1" w:line="240" w:lineRule="auto"/>
        <w:rPr>
          <w:rFonts w:ascii="Calibri" w:eastAsia="Times New Roman" w:hAnsi="Calibri" w:cs="Calibri"/>
          <w:b/>
          <w:bCs/>
          <w:color w:val="A02B93" w:themeColor="accent5"/>
          <w:kern w:val="0"/>
          <w:lang w:eastAsia="en-GB"/>
          <w14:ligatures w14:val="none"/>
        </w:rPr>
      </w:pPr>
      <w:r>
        <w:rPr>
          <w:rFonts w:ascii="Calibri" w:eastAsia="Times New Roman" w:hAnsi="Calibri" w:cs="Calibri"/>
          <w:b/>
          <w:bCs/>
          <w:color w:val="A02B93" w:themeColor="accent5"/>
          <w:kern w:val="0"/>
          <w:lang w:eastAsia="en-GB"/>
          <w14:ligatures w14:val="none"/>
        </w:rPr>
        <w:t xml:space="preserve">3. </w:t>
      </w:r>
      <w:r w:rsidRPr="00CB0AAF">
        <w:rPr>
          <w:rFonts w:ascii="Calibri" w:eastAsia="Times New Roman" w:hAnsi="Calibri" w:cs="Calibri"/>
          <w:b/>
          <w:bCs/>
          <w:color w:val="A02B93" w:themeColor="accent5"/>
          <w:kern w:val="0"/>
          <w:lang w:eastAsia="en-GB"/>
          <w14:ligatures w14:val="none"/>
        </w:rPr>
        <w:t>What are the key differences in tensile and compressive strength in ceramics and glasses, and how does this relate to their brittleness?</w:t>
      </w:r>
      <w:r w:rsidR="00FC58C7">
        <w:rPr>
          <w:rFonts w:ascii="Calibri" w:eastAsia="Times New Roman" w:hAnsi="Calibri" w:cs="Calibri"/>
          <w:b/>
          <w:bCs/>
          <w:color w:val="A02B93" w:themeColor="accent5"/>
          <w:kern w:val="0"/>
          <w:lang w:eastAsia="en-GB"/>
          <w14:ligatures w14:val="none"/>
        </w:rPr>
        <w:t xml:space="preserve"> - </w:t>
      </w:r>
      <w:r w:rsidR="00FC58C7" w:rsidRPr="00FC58C7">
        <w:rPr>
          <w:rFonts w:ascii="Calibri" w:eastAsia="Times New Roman" w:hAnsi="Calibri" w:cs="Calibri"/>
          <w:b/>
          <w:bCs/>
          <w:color w:val="A02B93" w:themeColor="accent5"/>
          <w:kern w:val="0"/>
          <w:lang w:eastAsia="en-GB"/>
          <w14:ligatures w14:val="none"/>
        </w:rPr>
        <w:t>ceramics stronger in compression than tension</w:t>
      </w:r>
    </w:p>
    <w:p w14:paraId="5B6D8F70" w14:textId="77777777" w:rsidR="00C97F1E" w:rsidRPr="00C97F1E" w:rsidRDefault="00C97F1E" w:rsidP="00C97F1E">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C97F1E">
        <w:rPr>
          <w:rFonts w:ascii="Calibri" w:eastAsia="Times New Roman" w:hAnsi="Calibri" w:cs="Calibri"/>
          <w:color w:val="000000" w:themeColor="text1"/>
          <w:kern w:val="0"/>
          <w:lang w:eastAsia="en-GB"/>
          <w14:ligatures w14:val="none"/>
        </w:rPr>
        <w:t xml:space="preserve">In </w:t>
      </w:r>
      <w:r w:rsidRPr="00C97F1E">
        <w:rPr>
          <w:rFonts w:ascii="Calibri" w:eastAsia="Times New Roman" w:hAnsi="Calibri" w:cs="Calibri"/>
          <w:b/>
          <w:bCs/>
          <w:color w:val="000000" w:themeColor="text1"/>
          <w:kern w:val="0"/>
          <w:lang w:eastAsia="en-GB"/>
          <w14:ligatures w14:val="none"/>
        </w:rPr>
        <w:t>ceramics and glasses</w:t>
      </w:r>
      <w:r w:rsidRPr="00C97F1E">
        <w:rPr>
          <w:rFonts w:ascii="Calibri" w:eastAsia="Times New Roman" w:hAnsi="Calibri" w:cs="Calibri"/>
          <w:color w:val="000000" w:themeColor="text1"/>
          <w:kern w:val="0"/>
          <w:lang w:eastAsia="en-GB"/>
          <w14:ligatures w14:val="none"/>
        </w:rPr>
        <w:t xml:space="preserve">, the </w:t>
      </w:r>
      <w:r w:rsidRPr="00C97F1E">
        <w:rPr>
          <w:rFonts w:ascii="Calibri" w:eastAsia="Times New Roman" w:hAnsi="Calibri" w:cs="Calibri"/>
          <w:b/>
          <w:bCs/>
          <w:color w:val="000000" w:themeColor="text1"/>
          <w:kern w:val="0"/>
          <w:lang w:eastAsia="en-GB"/>
          <w14:ligatures w14:val="none"/>
        </w:rPr>
        <w:t>tensile strength</w:t>
      </w:r>
      <w:r w:rsidRPr="00C97F1E">
        <w:rPr>
          <w:rFonts w:ascii="Calibri" w:eastAsia="Times New Roman" w:hAnsi="Calibri" w:cs="Calibri"/>
          <w:color w:val="000000" w:themeColor="text1"/>
          <w:kern w:val="0"/>
          <w:lang w:eastAsia="en-GB"/>
          <w14:ligatures w14:val="none"/>
        </w:rPr>
        <w:t xml:space="preserve"> is governed by </w:t>
      </w:r>
      <w:r w:rsidRPr="00C97F1E">
        <w:rPr>
          <w:rFonts w:ascii="Calibri" w:eastAsia="Times New Roman" w:hAnsi="Calibri" w:cs="Calibri"/>
          <w:b/>
          <w:bCs/>
          <w:color w:val="000000" w:themeColor="text1"/>
          <w:kern w:val="0"/>
          <w:lang w:eastAsia="en-GB"/>
          <w14:ligatures w14:val="none"/>
        </w:rPr>
        <w:t>brittle fracture</w:t>
      </w:r>
      <w:r w:rsidRPr="00C97F1E">
        <w:rPr>
          <w:rFonts w:ascii="Calibri" w:eastAsia="Times New Roman" w:hAnsi="Calibri" w:cs="Calibri"/>
          <w:color w:val="000000" w:themeColor="text1"/>
          <w:kern w:val="0"/>
          <w:lang w:eastAsia="en-GB"/>
          <w14:ligatures w14:val="none"/>
        </w:rPr>
        <w:t xml:space="preserve">, while the </w:t>
      </w:r>
      <w:r w:rsidRPr="00C97F1E">
        <w:rPr>
          <w:rFonts w:ascii="Calibri" w:eastAsia="Times New Roman" w:hAnsi="Calibri" w:cs="Calibri"/>
          <w:b/>
          <w:bCs/>
          <w:color w:val="000000" w:themeColor="text1"/>
          <w:kern w:val="0"/>
          <w:lang w:eastAsia="en-GB"/>
          <w14:ligatures w14:val="none"/>
        </w:rPr>
        <w:t>compressive strength</w:t>
      </w:r>
      <w:r w:rsidRPr="00C97F1E">
        <w:rPr>
          <w:rFonts w:ascii="Calibri" w:eastAsia="Times New Roman" w:hAnsi="Calibri" w:cs="Calibri"/>
          <w:color w:val="000000" w:themeColor="text1"/>
          <w:kern w:val="0"/>
          <w:lang w:eastAsia="en-GB"/>
          <w14:ligatures w14:val="none"/>
        </w:rPr>
        <w:t xml:space="preserve"> is typically </w:t>
      </w:r>
      <w:r w:rsidRPr="00C97F1E">
        <w:rPr>
          <w:rFonts w:ascii="Calibri" w:eastAsia="Times New Roman" w:hAnsi="Calibri" w:cs="Calibri"/>
          <w:b/>
          <w:bCs/>
          <w:color w:val="000000" w:themeColor="text1"/>
          <w:kern w:val="0"/>
          <w:lang w:eastAsia="en-GB"/>
          <w14:ligatures w14:val="none"/>
        </w:rPr>
        <w:t>10 times higher</w:t>
      </w:r>
      <w:r w:rsidRPr="00C97F1E">
        <w:rPr>
          <w:rFonts w:ascii="Calibri" w:eastAsia="Times New Roman" w:hAnsi="Calibri" w:cs="Calibri"/>
          <w:color w:val="000000" w:themeColor="text1"/>
          <w:kern w:val="0"/>
          <w:lang w:eastAsia="en-GB"/>
          <w14:ligatures w14:val="none"/>
        </w:rPr>
        <w:t xml:space="preserve"> and is governed by </w:t>
      </w:r>
      <w:r w:rsidRPr="00C97F1E">
        <w:rPr>
          <w:rFonts w:ascii="Calibri" w:eastAsia="Times New Roman" w:hAnsi="Calibri" w:cs="Calibri"/>
          <w:b/>
          <w:bCs/>
          <w:color w:val="000000" w:themeColor="text1"/>
          <w:kern w:val="0"/>
          <w:lang w:eastAsia="en-GB"/>
          <w14:ligatures w14:val="none"/>
        </w:rPr>
        <w:t>brittle crushing</w:t>
      </w:r>
      <w:r w:rsidRPr="00C97F1E">
        <w:rPr>
          <w:rFonts w:ascii="Calibri" w:eastAsia="Times New Roman" w:hAnsi="Calibri" w:cs="Calibri"/>
          <w:color w:val="000000" w:themeColor="text1"/>
          <w:kern w:val="0"/>
          <w:lang w:eastAsia="en-GB"/>
          <w14:ligatures w14:val="none"/>
        </w:rPr>
        <w:t>.</w:t>
      </w:r>
    </w:p>
    <w:p w14:paraId="152490F5" w14:textId="77777777" w:rsidR="00C97F1E" w:rsidRPr="00C97F1E" w:rsidRDefault="00C97F1E" w:rsidP="00C97F1E">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C97F1E">
        <w:rPr>
          <w:rFonts w:ascii="Calibri" w:eastAsia="Times New Roman" w:hAnsi="Calibri" w:cs="Calibri"/>
          <w:color w:val="000000" w:themeColor="text1"/>
          <w:kern w:val="0"/>
          <w:lang w:eastAsia="en-GB"/>
          <w14:ligatures w14:val="none"/>
        </w:rPr>
        <w:lastRenderedPageBreak/>
        <w:t xml:space="preserve">This large difference arises because ceramics are </w:t>
      </w:r>
      <w:r w:rsidRPr="00C97F1E">
        <w:rPr>
          <w:rFonts w:ascii="Calibri" w:eastAsia="Times New Roman" w:hAnsi="Calibri" w:cs="Calibri"/>
          <w:b/>
          <w:bCs/>
          <w:color w:val="000000" w:themeColor="text1"/>
          <w:kern w:val="0"/>
          <w:lang w:eastAsia="en-GB"/>
          <w14:ligatures w14:val="none"/>
        </w:rPr>
        <w:t>extremely sensitive to tensile flaws</w:t>
      </w:r>
      <w:r w:rsidRPr="00C97F1E">
        <w:rPr>
          <w:rFonts w:ascii="Calibri" w:eastAsia="Times New Roman" w:hAnsi="Calibri" w:cs="Calibri"/>
          <w:color w:val="000000" w:themeColor="text1"/>
          <w:kern w:val="0"/>
          <w:lang w:eastAsia="en-GB"/>
          <w14:ligatures w14:val="none"/>
        </w:rPr>
        <w:t xml:space="preserve"> (like cracks), which propagate easily. In compression, these flaws are closed rather than opened, making the material </w:t>
      </w:r>
      <w:r w:rsidRPr="00C97F1E">
        <w:rPr>
          <w:rFonts w:ascii="Calibri" w:eastAsia="Times New Roman" w:hAnsi="Calibri" w:cs="Calibri"/>
          <w:b/>
          <w:bCs/>
          <w:color w:val="000000" w:themeColor="text1"/>
          <w:kern w:val="0"/>
          <w:lang w:eastAsia="en-GB"/>
          <w14:ligatures w14:val="none"/>
        </w:rPr>
        <w:t>much stronger</w:t>
      </w:r>
      <w:r w:rsidRPr="00C97F1E">
        <w:rPr>
          <w:rFonts w:ascii="Calibri" w:eastAsia="Times New Roman" w:hAnsi="Calibri" w:cs="Calibri"/>
          <w:color w:val="000000" w:themeColor="text1"/>
          <w:kern w:val="0"/>
          <w:lang w:eastAsia="en-GB"/>
          <w14:ligatures w14:val="none"/>
        </w:rPr>
        <w:t xml:space="preserve">. This behaviour is a core reason why ceramics are considered </w:t>
      </w:r>
      <w:r w:rsidRPr="00C97F1E">
        <w:rPr>
          <w:rFonts w:ascii="Calibri" w:eastAsia="Times New Roman" w:hAnsi="Calibri" w:cs="Calibri"/>
          <w:b/>
          <w:bCs/>
          <w:color w:val="000000" w:themeColor="text1"/>
          <w:kern w:val="0"/>
          <w:lang w:eastAsia="en-GB"/>
          <w14:ligatures w14:val="none"/>
        </w:rPr>
        <w:t>brittle</w:t>
      </w:r>
      <w:r w:rsidRPr="00C97F1E">
        <w:rPr>
          <w:rFonts w:ascii="Calibri" w:eastAsia="Times New Roman" w:hAnsi="Calibri" w:cs="Calibri"/>
          <w:color w:val="000000" w:themeColor="text1"/>
          <w:kern w:val="0"/>
          <w:lang w:eastAsia="en-GB"/>
          <w14:ligatures w14:val="none"/>
        </w:rPr>
        <w:t>.</w:t>
      </w:r>
    </w:p>
    <w:p w14:paraId="4E13A03F" w14:textId="53A5B88D" w:rsidR="00B514EB" w:rsidRDefault="00B514EB" w:rsidP="00B354B7">
      <w:pPr>
        <w:spacing w:before="100" w:beforeAutospacing="1" w:after="100" w:afterAutospacing="1" w:line="240" w:lineRule="auto"/>
        <w:rPr>
          <w:rFonts w:ascii="Calibri" w:eastAsia="Times New Roman" w:hAnsi="Calibri" w:cs="Calibri"/>
          <w:color w:val="000000" w:themeColor="text1"/>
          <w:kern w:val="0"/>
          <w:lang w:eastAsia="en-GB"/>
          <w14:ligatures w14:val="none"/>
        </w:rPr>
      </w:pPr>
    </w:p>
    <w:tbl>
      <w:tblPr>
        <w:tblStyle w:val="TableGrid"/>
        <w:tblW w:w="0" w:type="auto"/>
        <w:tblInd w:w="360" w:type="dxa"/>
        <w:tblLook w:val="04A0" w:firstRow="1" w:lastRow="0" w:firstColumn="1" w:lastColumn="0" w:noHBand="0" w:noVBand="1"/>
      </w:tblPr>
      <w:tblGrid>
        <w:gridCol w:w="5046"/>
        <w:gridCol w:w="5050"/>
      </w:tblGrid>
      <w:tr w:rsidR="00B354B7" w14:paraId="7B873872" w14:textId="77777777" w:rsidTr="00B354B7">
        <w:tc>
          <w:tcPr>
            <w:tcW w:w="5228" w:type="dxa"/>
          </w:tcPr>
          <w:p w14:paraId="6F545902" w14:textId="28CDBA61" w:rsidR="00B354B7" w:rsidRPr="00B354B7" w:rsidRDefault="00B354B7" w:rsidP="00B354B7">
            <w:pPr>
              <w:spacing w:before="100" w:beforeAutospacing="1" w:after="100" w:afterAutospacing="1"/>
              <w:jc w:val="center"/>
              <w:rPr>
                <w:rFonts w:ascii="Calibri" w:eastAsia="Times New Roman" w:hAnsi="Calibri" w:cs="Calibri"/>
                <w:b/>
                <w:bCs/>
                <w:color w:val="000000" w:themeColor="text1"/>
                <w:kern w:val="0"/>
                <w:lang w:eastAsia="en-GB"/>
                <w14:ligatures w14:val="none"/>
              </w:rPr>
            </w:pPr>
            <w:r w:rsidRPr="00B354B7">
              <w:rPr>
                <w:rFonts w:ascii="Calibri" w:eastAsia="Times New Roman" w:hAnsi="Calibri" w:cs="Calibri"/>
                <w:b/>
                <w:bCs/>
                <w:color w:val="000000" w:themeColor="text1"/>
                <w:kern w:val="0"/>
                <w:lang w:eastAsia="en-GB"/>
                <w14:ligatures w14:val="none"/>
              </w:rPr>
              <w:t>TENSION</w:t>
            </w:r>
            <w:r w:rsidR="00D30916">
              <w:rPr>
                <w:rFonts w:ascii="Calibri" w:eastAsia="Times New Roman" w:hAnsi="Calibri" w:cs="Calibri"/>
                <w:b/>
                <w:bCs/>
                <w:color w:val="000000" w:themeColor="text1"/>
                <w:kern w:val="0"/>
                <w:lang w:eastAsia="en-GB"/>
                <w14:ligatures w14:val="none"/>
              </w:rPr>
              <w:t xml:space="preserve"> BAD</w:t>
            </w:r>
          </w:p>
        </w:tc>
        <w:tc>
          <w:tcPr>
            <w:tcW w:w="5228" w:type="dxa"/>
          </w:tcPr>
          <w:p w14:paraId="11E78FE0" w14:textId="133629F3" w:rsidR="00B354B7" w:rsidRPr="00B354B7" w:rsidRDefault="00B354B7" w:rsidP="00B354B7">
            <w:pPr>
              <w:spacing w:before="100" w:beforeAutospacing="1" w:after="100" w:afterAutospacing="1"/>
              <w:jc w:val="center"/>
              <w:rPr>
                <w:rFonts w:ascii="Calibri" w:eastAsia="Times New Roman" w:hAnsi="Calibri" w:cs="Calibri"/>
                <w:b/>
                <w:bCs/>
                <w:color w:val="000000" w:themeColor="text1"/>
                <w:kern w:val="0"/>
                <w:lang w:eastAsia="en-GB"/>
                <w14:ligatures w14:val="none"/>
              </w:rPr>
            </w:pPr>
            <w:r w:rsidRPr="00B354B7">
              <w:rPr>
                <w:rFonts w:ascii="Calibri" w:eastAsia="Times New Roman" w:hAnsi="Calibri" w:cs="Calibri"/>
                <w:b/>
                <w:bCs/>
                <w:color w:val="000000" w:themeColor="text1"/>
                <w:kern w:val="0"/>
                <w:lang w:eastAsia="en-GB"/>
                <w14:ligatures w14:val="none"/>
              </w:rPr>
              <w:t>COMPRESSION</w:t>
            </w:r>
            <w:r w:rsidR="00D30916">
              <w:rPr>
                <w:rFonts w:ascii="Calibri" w:eastAsia="Times New Roman" w:hAnsi="Calibri" w:cs="Calibri"/>
                <w:b/>
                <w:bCs/>
                <w:color w:val="000000" w:themeColor="text1"/>
                <w:kern w:val="0"/>
                <w:lang w:eastAsia="en-GB"/>
                <w14:ligatures w14:val="none"/>
              </w:rPr>
              <w:t xml:space="preserve"> GOOD</w:t>
            </w:r>
          </w:p>
        </w:tc>
      </w:tr>
      <w:tr w:rsidR="00B354B7" w14:paraId="3E89E439" w14:textId="77777777" w:rsidTr="00B354B7">
        <w:tc>
          <w:tcPr>
            <w:tcW w:w="5228" w:type="dxa"/>
          </w:tcPr>
          <w:p w14:paraId="0D8D76D6" w14:textId="037F6545"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You're </w:t>
            </w:r>
            <w:r w:rsidRPr="00B514EB">
              <w:rPr>
                <w:rFonts w:ascii="Calibri" w:eastAsia="Times New Roman" w:hAnsi="Calibri" w:cs="Calibri"/>
                <w:b/>
                <w:bCs/>
                <w:color w:val="000000" w:themeColor="text1"/>
                <w:kern w:val="0"/>
                <w:lang w:eastAsia="en-GB"/>
                <w14:ligatures w14:val="none"/>
              </w:rPr>
              <w:t>pulling it apart</w:t>
            </w:r>
            <w:r w:rsidRPr="00B514EB">
              <w:rPr>
                <w:rFonts w:ascii="Calibri" w:eastAsia="Times New Roman" w:hAnsi="Calibri" w:cs="Calibri"/>
                <w:color w:val="000000" w:themeColor="text1"/>
                <w:kern w:val="0"/>
                <w:lang w:eastAsia="en-GB"/>
                <w14:ligatures w14:val="none"/>
              </w:rPr>
              <w:t>.</w:t>
            </w:r>
          </w:p>
        </w:tc>
        <w:tc>
          <w:tcPr>
            <w:tcW w:w="5228" w:type="dxa"/>
          </w:tcPr>
          <w:p w14:paraId="0714A851" w14:textId="7883F9E5"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You're </w:t>
            </w:r>
            <w:r w:rsidRPr="00B514EB">
              <w:rPr>
                <w:rFonts w:ascii="Calibri" w:eastAsia="Times New Roman" w:hAnsi="Calibri" w:cs="Calibri"/>
                <w:b/>
                <w:bCs/>
                <w:color w:val="000000" w:themeColor="text1"/>
                <w:kern w:val="0"/>
                <w:lang w:eastAsia="en-GB"/>
                <w14:ligatures w14:val="none"/>
              </w:rPr>
              <w:t>squishing</w:t>
            </w:r>
            <w:r w:rsidRPr="00B514EB">
              <w:rPr>
                <w:rFonts w:ascii="Calibri" w:eastAsia="Times New Roman" w:hAnsi="Calibri" w:cs="Calibri"/>
                <w:color w:val="000000" w:themeColor="text1"/>
                <w:kern w:val="0"/>
                <w:lang w:eastAsia="en-GB"/>
                <w14:ligatures w14:val="none"/>
              </w:rPr>
              <w:t xml:space="preserve"> the cup.</w:t>
            </w:r>
          </w:p>
        </w:tc>
      </w:tr>
      <w:tr w:rsidR="00B354B7" w14:paraId="3B924C82" w14:textId="77777777" w:rsidTr="00B354B7">
        <w:tc>
          <w:tcPr>
            <w:tcW w:w="5228" w:type="dxa"/>
          </w:tcPr>
          <w:p w14:paraId="4B052C68" w14:textId="6BD23BF4"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That crack </w:t>
            </w:r>
            <w:proofErr w:type="gramStart"/>
            <w:r w:rsidRPr="00B514EB">
              <w:rPr>
                <w:rFonts w:ascii="Calibri" w:eastAsia="Times New Roman" w:hAnsi="Calibri" w:cs="Calibri"/>
                <w:b/>
                <w:bCs/>
                <w:color w:val="000000" w:themeColor="text1"/>
                <w:kern w:val="0"/>
                <w:lang w:eastAsia="en-GB"/>
                <w14:ligatures w14:val="none"/>
              </w:rPr>
              <w:t>opens up</w:t>
            </w:r>
            <w:proofErr w:type="gramEnd"/>
            <w:r w:rsidRPr="00B514EB">
              <w:rPr>
                <w:rFonts w:ascii="Calibri" w:eastAsia="Times New Roman" w:hAnsi="Calibri" w:cs="Calibri"/>
                <w:color w:val="000000" w:themeColor="text1"/>
                <w:kern w:val="0"/>
                <w:lang w:eastAsia="en-GB"/>
                <w14:ligatures w14:val="none"/>
              </w:rPr>
              <w:t xml:space="preserve"> — and the material </w:t>
            </w:r>
            <w:r w:rsidRPr="00B514EB">
              <w:rPr>
                <w:rFonts w:ascii="Calibri" w:eastAsia="Times New Roman" w:hAnsi="Calibri" w:cs="Calibri"/>
                <w:b/>
                <w:bCs/>
                <w:color w:val="000000" w:themeColor="text1"/>
                <w:kern w:val="0"/>
                <w:lang w:eastAsia="en-GB"/>
                <w14:ligatures w14:val="none"/>
              </w:rPr>
              <w:t>snaps easily</w:t>
            </w:r>
            <w:r w:rsidRPr="00B514EB">
              <w:rPr>
                <w:rFonts w:ascii="Calibri" w:eastAsia="Times New Roman" w:hAnsi="Calibri" w:cs="Calibri"/>
                <w:color w:val="000000" w:themeColor="text1"/>
                <w:kern w:val="0"/>
                <w:lang w:eastAsia="en-GB"/>
                <w14:ligatures w14:val="none"/>
              </w:rPr>
              <w:t>.</w:t>
            </w:r>
          </w:p>
        </w:tc>
        <w:tc>
          <w:tcPr>
            <w:tcW w:w="5228" w:type="dxa"/>
          </w:tcPr>
          <w:p w14:paraId="2085797C" w14:textId="01191D72"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That same crack gets </w:t>
            </w:r>
            <w:r w:rsidRPr="00B514EB">
              <w:rPr>
                <w:rFonts w:ascii="Calibri" w:eastAsia="Times New Roman" w:hAnsi="Calibri" w:cs="Calibri"/>
                <w:b/>
                <w:bCs/>
                <w:color w:val="000000" w:themeColor="text1"/>
                <w:kern w:val="0"/>
                <w:lang w:eastAsia="en-GB"/>
                <w14:ligatures w14:val="none"/>
              </w:rPr>
              <w:t>pushed closed</w:t>
            </w:r>
            <w:r w:rsidRPr="00B514EB">
              <w:rPr>
                <w:rFonts w:ascii="Calibri" w:eastAsia="Times New Roman" w:hAnsi="Calibri" w:cs="Calibri"/>
                <w:color w:val="000000" w:themeColor="text1"/>
                <w:kern w:val="0"/>
                <w:lang w:eastAsia="en-GB"/>
                <w14:ligatures w14:val="none"/>
              </w:rPr>
              <w:t>, not opened.</w:t>
            </w:r>
          </w:p>
        </w:tc>
      </w:tr>
      <w:tr w:rsidR="00B354B7" w14:paraId="5129C7D8" w14:textId="77777777" w:rsidTr="00B354B7">
        <w:trPr>
          <w:trHeight w:val="304"/>
        </w:trPr>
        <w:tc>
          <w:tcPr>
            <w:tcW w:w="5228" w:type="dxa"/>
          </w:tcPr>
          <w:p w14:paraId="768DF57C" w14:textId="576E50BF"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r w:rsidRPr="00B514EB">
              <w:rPr>
                <w:rFonts w:ascii="Calibri" w:eastAsia="Times New Roman" w:hAnsi="Calibri" w:cs="Calibri"/>
                <w:color w:val="000000" w:themeColor="text1"/>
                <w:kern w:val="0"/>
                <w:lang w:eastAsia="en-GB"/>
                <w14:ligatures w14:val="none"/>
              </w:rPr>
              <w:t xml:space="preserve">That's called </w:t>
            </w:r>
            <w:r w:rsidRPr="00B514EB">
              <w:rPr>
                <w:rFonts w:ascii="Calibri" w:eastAsia="Times New Roman" w:hAnsi="Calibri" w:cs="Calibri"/>
                <w:b/>
                <w:bCs/>
                <w:color w:val="000000" w:themeColor="text1"/>
                <w:kern w:val="0"/>
                <w:lang w:eastAsia="en-GB"/>
                <w14:ligatures w14:val="none"/>
              </w:rPr>
              <w:t>brittle fracture</w:t>
            </w:r>
            <w:r w:rsidRPr="00B514EB">
              <w:rPr>
                <w:rFonts w:ascii="Calibri" w:eastAsia="Times New Roman" w:hAnsi="Calibri" w:cs="Calibri"/>
                <w:color w:val="000000" w:themeColor="text1"/>
                <w:kern w:val="0"/>
                <w:lang w:eastAsia="en-GB"/>
                <w14:ligatures w14:val="none"/>
              </w:rPr>
              <w:t>.</w:t>
            </w:r>
          </w:p>
        </w:tc>
        <w:tc>
          <w:tcPr>
            <w:tcW w:w="5228" w:type="dxa"/>
          </w:tcPr>
          <w:p w14:paraId="3F0F8338" w14:textId="381834C2" w:rsidR="00B354B7" w:rsidRPr="00B354B7" w:rsidRDefault="00B354B7" w:rsidP="00B354B7">
            <w:pPr>
              <w:numPr>
                <w:ilvl w:val="0"/>
                <w:numId w:val="24"/>
              </w:numPr>
              <w:spacing w:before="100" w:beforeAutospacing="1" w:after="100" w:afterAutospacing="1"/>
              <w:rPr>
                <w:rFonts w:ascii="Calibri" w:eastAsia="Times New Roman" w:hAnsi="Calibri" w:cs="Calibri"/>
                <w:color w:val="000000" w:themeColor="text1"/>
                <w:kern w:val="0"/>
                <w:lang w:eastAsia="en-GB"/>
                <w14:ligatures w14:val="none"/>
              </w:rPr>
            </w:pPr>
            <w:proofErr w:type="gramStart"/>
            <w:r w:rsidRPr="00B514EB">
              <w:rPr>
                <w:rFonts w:ascii="Calibri" w:eastAsia="Times New Roman" w:hAnsi="Calibri" w:cs="Calibri"/>
                <w:color w:val="000000" w:themeColor="text1"/>
                <w:kern w:val="0"/>
                <w:lang w:eastAsia="en-GB"/>
                <w14:ligatures w14:val="none"/>
              </w:rPr>
              <w:t>So</w:t>
            </w:r>
            <w:proofErr w:type="gramEnd"/>
            <w:r w:rsidRPr="00B514EB">
              <w:rPr>
                <w:rFonts w:ascii="Calibri" w:eastAsia="Times New Roman" w:hAnsi="Calibri" w:cs="Calibri"/>
                <w:color w:val="000000" w:themeColor="text1"/>
                <w:kern w:val="0"/>
                <w:lang w:eastAsia="en-GB"/>
                <w14:ligatures w14:val="none"/>
              </w:rPr>
              <w:t xml:space="preserve"> it </w:t>
            </w:r>
            <w:r w:rsidRPr="00B514EB">
              <w:rPr>
                <w:rFonts w:ascii="Calibri" w:eastAsia="Times New Roman" w:hAnsi="Calibri" w:cs="Calibri"/>
                <w:b/>
                <w:bCs/>
                <w:color w:val="000000" w:themeColor="text1"/>
                <w:kern w:val="0"/>
                <w:lang w:eastAsia="en-GB"/>
                <w14:ligatures w14:val="none"/>
              </w:rPr>
              <w:t>doesn’t cause failure as easily</w:t>
            </w:r>
            <w:r>
              <w:rPr>
                <w:rFonts w:ascii="Calibri" w:eastAsia="Times New Roman" w:hAnsi="Calibri" w:cs="Calibri"/>
                <w:b/>
                <w:bCs/>
                <w:color w:val="000000" w:themeColor="text1"/>
                <w:kern w:val="0"/>
                <w:lang w:eastAsia="en-GB"/>
                <w14:ligatures w14:val="none"/>
              </w:rPr>
              <w:t>.</w:t>
            </w:r>
          </w:p>
        </w:tc>
      </w:tr>
    </w:tbl>
    <w:p w14:paraId="36E4D4DF" w14:textId="36482057" w:rsidR="00CF17F2" w:rsidRPr="00752A25" w:rsidRDefault="00EC368D" w:rsidP="00752A25">
      <w:pPr>
        <w:spacing w:before="100" w:beforeAutospacing="1" w:after="100" w:afterAutospacing="1" w:line="240" w:lineRule="auto"/>
        <w:ind w:left="360"/>
        <w:rPr>
          <w:rFonts w:ascii="Calibri" w:eastAsia="Times New Roman" w:hAnsi="Calibri" w:cs="Calibri"/>
          <w:b/>
          <w:bCs/>
          <w:color w:val="A02B93" w:themeColor="accent5"/>
          <w:kern w:val="0"/>
          <w:lang w:eastAsia="en-GB"/>
          <w14:ligatures w14:val="none"/>
        </w:rPr>
      </w:pPr>
      <w:r w:rsidRPr="00752A25">
        <w:rPr>
          <w:rFonts w:ascii="Calibri" w:eastAsia="Times New Roman" w:hAnsi="Calibri" w:cs="Calibri"/>
          <w:b/>
          <w:bCs/>
          <w:color w:val="A02B93" w:themeColor="accent5"/>
          <w:kern w:val="0"/>
          <w:lang w:eastAsia="en-GB"/>
          <w14:ligatures w14:val="none"/>
        </w:rPr>
        <w:t>4. Why are ceramics and glasses considered difficult to design with, and what properties make them suitable for specific applications like cutting tools or bearings?</w:t>
      </w:r>
    </w:p>
    <w:p w14:paraId="4083EA5A" w14:textId="050FD4D5" w:rsidR="00752A25" w:rsidRPr="00752A25" w:rsidRDefault="005D0294" w:rsidP="00752A25">
      <w:pPr>
        <w:spacing w:before="100" w:beforeAutospacing="1" w:after="100" w:afterAutospacing="1" w:line="240" w:lineRule="auto"/>
        <w:ind w:left="360"/>
        <w:rPr>
          <w:rFonts w:ascii="Calibri" w:eastAsia="Times New Roman" w:hAnsi="Calibri" w:cs="Calibri"/>
          <w:color w:val="000000" w:themeColor="text1"/>
          <w:kern w:val="0"/>
          <w:lang w:eastAsia="en-GB"/>
          <w14:ligatures w14:val="none"/>
        </w:rPr>
      </w:pPr>
      <w:r w:rsidRPr="005D0294">
        <w:rPr>
          <w:rFonts w:ascii="Calibri" w:eastAsia="Times New Roman" w:hAnsi="Calibri" w:cs="Calibri"/>
          <w:b/>
          <w:bCs/>
          <w:noProof/>
          <w:color w:val="A02B93" w:themeColor="accent5"/>
          <w:kern w:val="0"/>
          <w:lang w:eastAsia="en-GB"/>
          <w14:ligatures w14:val="none"/>
        </w:rPr>
        <w:drawing>
          <wp:anchor distT="0" distB="0" distL="114300" distR="114300" simplePos="0" relativeHeight="251667456" behindDoc="0" locked="0" layoutInCell="1" allowOverlap="1" wp14:anchorId="0C8F31F8" wp14:editId="5F02292C">
            <wp:simplePos x="0" y="0"/>
            <wp:positionH relativeFrom="page">
              <wp:align>right</wp:align>
            </wp:positionH>
            <wp:positionV relativeFrom="paragraph">
              <wp:posOffset>208915</wp:posOffset>
            </wp:positionV>
            <wp:extent cx="3886835" cy="2872740"/>
            <wp:effectExtent l="0" t="0" r="0" b="3810"/>
            <wp:wrapThrough wrapText="bothSides">
              <wp:wrapPolygon edited="0">
                <wp:start x="0" y="0"/>
                <wp:lineTo x="0" y="21485"/>
                <wp:lineTo x="21491" y="21485"/>
                <wp:lineTo x="21491" y="0"/>
                <wp:lineTo x="0" y="0"/>
              </wp:wrapPolygon>
            </wp:wrapThrough>
            <wp:docPr id="2069763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3428"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886835" cy="2872740"/>
                    </a:xfrm>
                    <a:prstGeom prst="rect">
                      <a:avLst/>
                    </a:prstGeom>
                  </pic:spPr>
                </pic:pic>
              </a:graphicData>
            </a:graphic>
            <wp14:sizeRelH relativeFrom="page">
              <wp14:pctWidth>0</wp14:pctWidth>
            </wp14:sizeRelH>
            <wp14:sizeRelV relativeFrom="page">
              <wp14:pctHeight>0</wp14:pctHeight>
            </wp14:sizeRelV>
          </wp:anchor>
        </w:drawing>
      </w:r>
      <w:r w:rsidR="00752A25" w:rsidRPr="00752A25">
        <w:rPr>
          <w:rFonts w:ascii="Calibri" w:eastAsia="Times New Roman" w:hAnsi="Calibri" w:cs="Calibri"/>
          <w:b/>
          <w:bCs/>
          <w:color w:val="000000" w:themeColor="text1"/>
          <w:kern w:val="0"/>
          <w:highlight w:val="green"/>
          <w:lang w:eastAsia="en-GB"/>
          <w14:ligatures w14:val="none"/>
        </w:rPr>
        <w:t>Ceramics and glasses are difficult to design</w:t>
      </w:r>
      <w:r w:rsidR="00752A25" w:rsidRPr="00752A25">
        <w:rPr>
          <w:rFonts w:ascii="Calibri" w:eastAsia="Times New Roman" w:hAnsi="Calibri" w:cs="Calibri"/>
          <w:color w:val="000000" w:themeColor="text1"/>
          <w:kern w:val="0"/>
          <w:lang w:eastAsia="en-GB"/>
          <w14:ligatures w14:val="none"/>
        </w:rPr>
        <w:t xml:space="preserve"> with because:</w:t>
      </w:r>
    </w:p>
    <w:p w14:paraId="1FC2632D" w14:textId="5AD8077A" w:rsidR="00752A25" w:rsidRPr="00752A25" w:rsidRDefault="00752A25" w:rsidP="00752A25">
      <w:pPr>
        <w:numPr>
          <w:ilvl w:val="0"/>
          <w:numId w:val="26"/>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 xml:space="preserve">They have </w:t>
      </w:r>
      <w:r w:rsidRPr="00752A25">
        <w:rPr>
          <w:rFonts w:ascii="Calibri" w:eastAsia="Times New Roman" w:hAnsi="Calibri" w:cs="Calibri"/>
          <w:b/>
          <w:bCs/>
          <w:color w:val="000000" w:themeColor="text1"/>
          <w:kern w:val="0"/>
          <w:highlight w:val="green"/>
          <w:lang w:eastAsia="en-GB"/>
          <w14:ligatures w14:val="none"/>
        </w:rPr>
        <w:t>no ductility</w:t>
      </w:r>
      <w:r w:rsidRPr="00752A25">
        <w:rPr>
          <w:rFonts w:ascii="Calibri" w:eastAsia="Times New Roman" w:hAnsi="Calibri" w:cs="Calibri"/>
          <w:color w:val="000000" w:themeColor="text1"/>
          <w:kern w:val="0"/>
          <w:lang w:eastAsia="en-GB"/>
          <w14:ligatures w14:val="none"/>
        </w:rPr>
        <w:t xml:space="preserve">, so they </w:t>
      </w:r>
      <w:r w:rsidRPr="00752A25">
        <w:rPr>
          <w:rFonts w:ascii="Calibri" w:eastAsia="Times New Roman" w:hAnsi="Calibri" w:cs="Calibri"/>
          <w:b/>
          <w:bCs/>
          <w:color w:val="000000" w:themeColor="text1"/>
          <w:kern w:val="0"/>
          <w:highlight w:val="green"/>
          <w:lang w:eastAsia="en-GB"/>
          <w14:ligatures w14:val="none"/>
        </w:rPr>
        <w:t>fail suddenly without warning</w:t>
      </w:r>
      <w:r w:rsidRPr="00752A25">
        <w:rPr>
          <w:rFonts w:ascii="Calibri" w:eastAsia="Times New Roman" w:hAnsi="Calibri" w:cs="Calibri"/>
          <w:color w:val="000000" w:themeColor="text1"/>
          <w:kern w:val="0"/>
          <w:lang w:eastAsia="en-GB"/>
          <w14:ligatures w14:val="none"/>
        </w:rPr>
        <w:t>.</w:t>
      </w:r>
    </w:p>
    <w:p w14:paraId="7F637F13" w14:textId="77777777" w:rsidR="00752A25" w:rsidRPr="00752A25" w:rsidRDefault="00752A25" w:rsidP="00752A25">
      <w:pPr>
        <w:numPr>
          <w:ilvl w:val="0"/>
          <w:numId w:val="26"/>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 xml:space="preserve">They have a </w:t>
      </w:r>
      <w:r w:rsidRPr="00752A25">
        <w:rPr>
          <w:rFonts w:ascii="Calibri" w:eastAsia="Times New Roman" w:hAnsi="Calibri" w:cs="Calibri"/>
          <w:b/>
          <w:bCs/>
          <w:color w:val="000000" w:themeColor="text1"/>
          <w:kern w:val="0"/>
          <w:lang w:eastAsia="en-GB"/>
          <w14:ligatures w14:val="none"/>
        </w:rPr>
        <w:t>low tolerance for stress concentrations</w:t>
      </w:r>
      <w:r w:rsidRPr="00752A25">
        <w:rPr>
          <w:rFonts w:ascii="Calibri" w:eastAsia="Times New Roman" w:hAnsi="Calibri" w:cs="Calibri"/>
          <w:color w:val="000000" w:themeColor="text1"/>
          <w:kern w:val="0"/>
          <w:lang w:eastAsia="en-GB"/>
          <w14:ligatures w14:val="none"/>
        </w:rPr>
        <w:t xml:space="preserve"> (like holes or cracks).</w:t>
      </w:r>
    </w:p>
    <w:p w14:paraId="270EF1EB" w14:textId="593C9AE9" w:rsidR="00752A25" w:rsidRPr="00752A25" w:rsidRDefault="00752A25" w:rsidP="00752A25">
      <w:pPr>
        <w:numPr>
          <w:ilvl w:val="0"/>
          <w:numId w:val="26"/>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 xml:space="preserve">Their strength is variable, depending on the volume under load </w:t>
      </w:r>
      <w:r w:rsidR="00A34CE3">
        <w:rPr>
          <w:rFonts w:ascii="Calibri" w:eastAsia="Times New Roman" w:hAnsi="Calibri" w:cs="Calibri"/>
          <w:color w:val="000000" w:themeColor="text1"/>
          <w:kern w:val="0"/>
          <w:lang w:eastAsia="en-GB"/>
          <w14:ligatures w14:val="none"/>
        </w:rPr>
        <w:t>therefore,</w:t>
      </w:r>
      <w:r w:rsidRPr="00752A25">
        <w:rPr>
          <w:rFonts w:ascii="Calibri" w:eastAsia="Times New Roman" w:hAnsi="Calibri" w:cs="Calibri"/>
          <w:color w:val="000000" w:themeColor="text1"/>
          <w:kern w:val="0"/>
          <w:lang w:eastAsia="en-GB"/>
          <w14:ligatures w14:val="none"/>
        </w:rPr>
        <w:t xml:space="preserve"> larger components are more likely to contain a critical flaw.</w:t>
      </w:r>
    </w:p>
    <w:p w14:paraId="03637B26" w14:textId="29AA31AE" w:rsidR="00752A25" w:rsidRPr="00752A25" w:rsidRDefault="00752A25" w:rsidP="00752A25">
      <w:pPr>
        <w:spacing w:before="100" w:beforeAutospacing="1" w:after="100" w:afterAutospacing="1" w:line="240" w:lineRule="auto"/>
        <w:ind w:left="360"/>
        <w:rPr>
          <w:rFonts w:ascii="Calibri" w:eastAsia="Times New Roman" w:hAnsi="Calibri" w:cs="Calibri"/>
          <w:color w:val="000000" w:themeColor="text1"/>
          <w:kern w:val="0"/>
          <w:lang w:eastAsia="en-GB"/>
          <w14:ligatures w14:val="none"/>
        </w:rPr>
      </w:pPr>
      <w:r w:rsidRPr="00752A25">
        <w:rPr>
          <w:rFonts w:ascii="Calibri" w:eastAsia="Times New Roman" w:hAnsi="Calibri" w:cs="Calibri"/>
          <w:b/>
          <w:bCs/>
          <w:color w:val="196B24" w:themeColor="accent3"/>
          <w:kern w:val="0"/>
          <w:lang w:eastAsia="en-GB"/>
          <w14:ligatures w14:val="none"/>
        </w:rPr>
        <w:t>However, they are useful in certain applications because they are</w:t>
      </w:r>
      <w:r w:rsidRPr="00752A25">
        <w:rPr>
          <w:rFonts w:ascii="Calibri" w:eastAsia="Times New Roman" w:hAnsi="Calibri" w:cs="Calibri"/>
          <w:color w:val="000000" w:themeColor="text1"/>
          <w:kern w:val="0"/>
          <w:lang w:eastAsia="en-GB"/>
          <w14:ligatures w14:val="none"/>
        </w:rPr>
        <w:t>:</w:t>
      </w:r>
    </w:p>
    <w:p w14:paraId="1A780BD1" w14:textId="5895AFC8" w:rsidR="00752A25" w:rsidRPr="00752A25" w:rsidRDefault="00752A25" w:rsidP="00752A25">
      <w:pPr>
        <w:numPr>
          <w:ilvl w:val="0"/>
          <w:numId w:val="27"/>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Abrasion-resistant → great for bearings and cutting tools.</w:t>
      </w:r>
    </w:p>
    <w:p w14:paraId="0A6A0E72" w14:textId="7C7F0123" w:rsidR="00752A25" w:rsidRPr="00752A25" w:rsidRDefault="00752A25" w:rsidP="00752A25">
      <w:pPr>
        <w:numPr>
          <w:ilvl w:val="0"/>
          <w:numId w:val="27"/>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Have high-temperature capability → withstand extreme heat.</w:t>
      </w:r>
    </w:p>
    <w:p w14:paraId="21B8E3C3" w14:textId="7E3D77A4" w:rsidR="00752A25" w:rsidRPr="00752A25" w:rsidRDefault="00752A25" w:rsidP="00752A25">
      <w:pPr>
        <w:numPr>
          <w:ilvl w:val="0"/>
          <w:numId w:val="27"/>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752A25">
        <w:rPr>
          <w:rFonts w:ascii="Calibri" w:eastAsia="Times New Roman" w:hAnsi="Calibri" w:cs="Calibri"/>
          <w:color w:val="000000" w:themeColor="text1"/>
          <w:kern w:val="0"/>
          <w:lang w:eastAsia="en-GB"/>
          <w14:ligatures w14:val="none"/>
        </w:rPr>
        <w:t>Are corrosion-resistant → chemically stable in harsh environments.</w:t>
      </w:r>
    </w:p>
    <w:p w14:paraId="0AC5EF16" w14:textId="1BA1ED3D" w:rsidR="00752A25" w:rsidRDefault="005D0294" w:rsidP="001254B8">
      <w:pPr>
        <w:pStyle w:val="Heading2"/>
        <w:jc w:val="center"/>
        <w:rPr>
          <w:rFonts w:eastAsia="Times New Roman"/>
          <w:lang w:eastAsia="en-GB"/>
        </w:rPr>
      </w:pPr>
      <w:r w:rsidRPr="005D0294">
        <w:rPr>
          <w:rFonts w:eastAsia="Times New Roman"/>
          <w:highlight w:val="cyan"/>
          <w:lang w:eastAsia="en-GB"/>
        </w:rPr>
        <w:t>POLYMERS</w:t>
      </w:r>
    </w:p>
    <w:p w14:paraId="186A28E7" w14:textId="7308922A" w:rsidR="005D0294" w:rsidRPr="0017562F" w:rsidRDefault="00DA1B82" w:rsidP="005D0294">
      <w:pPr>
        <w:spacing w:before="100" w:beforeAutospacing="1" w:after="100" w:afterAutospacing="1" w:line="240" w:lineRule="auto"/>
        <w:ind w:left="360"/>
        <w:rPr>
          <w:rFonts w:ascii="Calibri" w:eastAsia="Times New Roman" w:hAnsi="Calibri" w:cs="Calibri"/>
          <w:b/>
          <w:bCs/>
          <w:color w:val="0F9ED5" w:themeColor="accent4"/>
          <w:kern w:val="0"/>
          <w:lang w:eastAsia="en-GB"/>
          <w14:ligatures w14:val="none"/>
        </w:rPr>
      </w:pPr>
      <w:r w:rsidRPr="0017562F">
        <w:rPr>
          <w:rFonts w:ascii="Calibri" w:eastAsia="Times New Roman" w:hAnsi="Calibri" w:cs="Calibri"/>
          <w:b/>
          <w:bCs/>
          <w:color w:val="0F9ED5" w:themeColor="accent4"/>
          <w:kern w:val="0"/>
          <w:lang w:eastAsia="en-GB"/>
          <w14:ligatures w14:val="none"/>
        </w:rPr>
        <w:t>5. Polymers are much lighter and have much lower stiffness than metals, yet some are nearly as strong.</w:t>
      </w:r>
      <w:r w:rsidRPr="0017562F">
        <w:rPr>
          <w:rFonts w:ascii="Calibri" w:eastAsia="Times New Roman" w:hAnsi="Calibri" w:cs="Calibri"/>
          <w:b/>
          <w:bCs/>
          <w:color w:val="0F9ED5" w:themeColor="accent4"/>
          <w:kern w:val="0"/>
          <w:lang w:eastAsia="en-GB"/>
          <w14:ligatures w14:val="none"/>
        </w:rPr>
        <w:br/>
        <w:t>What does this imply about their modulus, density, and potential use in lightweight design?</w:t>
      </w:r>
    </w:p>
    <w:p w14:paraId="6CA644D3" w14:textId="7CB8DF2B" w:rsidR="003E0A96" w:rsidRPr="003E0A96" w:rsidRDefault="00A24331" w:rsidP="001254B8">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A24331">
        <w:rPr>
          <w:rFonts w:ascii="Calibri" w:eastAsia="Times New Roman" w:hAnsi="Calibri" w:cs="Calibri"/>
          <w:b/>
          <w:bCs/>
          <w:noProof/>
          <w:color w:val="000000" w:themeColor="text1"/>
          <w:kern w:val="0"/>
          <w:lang w:eastAsia="en-GB"/>
          <w14:ligatures w14:val="none"/>
        </w:rPr>
        <w:lastRenderedPageBreak/>
        <w:drawing>
          <wp:anchor distT="0" distB="0" distL="114300" distR="114300" simplePos="0" relativeHeight="251668480" behindDoc="0" locked="0" layoutInCell="1" allowOverlap="1" wp14:anchorId="49F6A60A" wp14:editId="5B568169">
            <wp:simplePos x="0" y="0"/>
            <wp:positionH relativeFrom="margin">
              <wp:align>right</wp:align>
            </wp:positionH>
            <wp:positionV relativeFrom="paragraph">
              <wp:posOffset>392040</wp:posOffset>
            </wp:positionV>
            <wp:extent cx="3422650" cy="2597785"/>
            <wp:effectExtent l="0" t="0" r="6350" b="0"/>
            <wp:wrapThrough wrapText="bothSides">
              <wp:wrapPolygon edited="0">
                <wp:start x="0" y="0"/>
                <wp:lineTo x="0" y="21384"/>
                <wp:lineTo x="21520" y="21384"/>
                <wp:lineTo x="21520" y="0"/>
                <wp:lineTo x="0" y="0"/>
              </wp:wrapPolygon>
            </wp:wrapThrough>
            <wp:docPr id="1418003859" name="Picture 1" descr="A group of plastic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3859" name="Picture 1" descr="A group of plastic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422650" cy="2597785"/>
                    </a:xfrm>
                    <a:prstGeom prst="rect">
                      <a:avLst/>
                    </a:prstGeom>
                  </pic:spPr>
                </pic:pic>
              </a:graphicData>
            </a:graphic>
            <wp14:sizeRelH relativeFrom="page">
              <wp14:pctWidth>0</wp14:pctWidth>
            </wp14:sizeRelH>
            <wp14:sizeRelV relativeFrom="page">
              <wp14:pctHeight>0</wp14:pctHeight>
            </wp14:sizeRelV>
          </wp:anchor>
        </w:drawing>
      </w:r>
      <w:r w:rsidR="003E0A96" w:rsidRPr="003E0A96">
        <w:rPr>
          <w:rFonts w:ascii="Calibri" w:eastAsia="Times New Roman" w:hAnsi="Calibri" w:cs="Calibri"/>
          <w:b/>
          <w:bCs/>
          <w:color w:val="156082" w:themeColor="accent1"/>
          <w:kern w:val="0"/>
          <w:lang w:eastAsia="en-GB"/>
          <w14:ligatures w14:val="none"/>
        </w:rPr>
        <w:t>Polymers have a low modulus (they're flexible), but they are also very lightweight</w:t>
      </w:r>
      <w:r w:rsidR="003E0A96" w:rsidRPr="003E0A96">
        <w:rPr>
          <w:rFonts w:ascii="Calibri" w:eastAsia="Times New Roman" w:hAnsi="Calibri" w:cs="Calibri"/>
          <w:color w:val="000000" w:themeColor="text1"/>
          <w:kern w:val="0"/>
          <w:lang w:eastAsia="en-GB"/>
          <w14:ligatures w14:val="none"/>
        </w:rPr>
        <w:t xml:space="preserve">. This means that even though they aren’t stiff, some can still </w:t>
      </w:r>
      <w:r w:rsidR="003E0A96" w:rsidRPr="003E0A96">
        <w:rPr>
          <w:rFonts w:ascii="Calibri" w:eastAsia="Times New Roman" w:hAnsi="Calibri" w:cs="Calibri"/>
          <w:b/>
          <w:bCs/>
          <w:color w:val="156082" w:themeColor="accent1"/>
          <w:kern w:val="0"/>
          <w:lang w:eastAsia="en-GB"/>
          <w14:ligatures w14:val="none"/>
        </w:rPr>
        <w:t>achieve comparable strength-to-weight ratios to metals</w:t>
      </w:r>
      <w:r w:rsidR="003E0A96" w:rsidRPr="003E0A96">
        <w:rPr>
          <w:rFonts w:ascii="Calibri" w:eastAsia="Times New Roman" w:hAnsi="Calibri" w:cs="Calibri"/>
          <w:color w:val="000000" w:themeColor="text1"/>
          <w:kern w:val="0"/>
          <w:lang w:eastAsia="en-GB"/>
          <w14:ligatures w14:val="none"/>
        </w:rPr>
        <w:t>.</w:t>
      </w:r>
    </w:p>
    <w:p w14:paraId="41AB321C" w14:textId="77777777" w:rsidR="003E0A96" w:rsidRPr="003E0A96" w:rsidRDefault="003E0A96" w:rsidP="003E0A96">
      <w:pPr>
        <w:spacing w:before="100" w:beforeAutospacing="1" w:after="100" w:afterAutospacing="1" w:line="240" w:lineRule="auto"/>
        <w:ind w:left="360"/>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So, in lightweight design, polymers are valuable because:</w:t>
      </w:r>
    </w:p>
    <w:p w14:paraId="5FAE45E5" w14:textId="237E8985" w:rsidR="003E0A96" w:rsidRPr="003E0A96" w:rsidRDefault="003E0A96" w:rsidP="003E0A96">
      <w:pPr>
        <w:numPr>
          <w:ilvl w:val="0"/>
          <w:numId w:val="28"/>
        </w:numPr>
        <w:spacing w:before="100" w:beforeAutospacing="1" w:after="100" w:afterAutospacing="1" w:line="240" w:lineRule="auto"/>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Their low density reduces weight significantly.</w:t>
      </w:r>
    </w:p>
    <w:p w14:paraId="3BBC4758" w14:textId="45522DEE" w:rsidR="003E0A96" w:rsidRPr="003E0A96" w:rsidRDefault="003E0A96" w:rsidP="003E0A96">
      <w:pPr>
        <w:numPr>
          <w:ilvl w:val="0"/>
          <w:numId w:val="28"/>
        </w:numPr>
        <w:spacing w:before="100" w:beforeAutospacing="1" w:after="100" w:afterAutospacing="1" w:line="240" w:lineRule="auto"/>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Certain formulations offer high strength, even with low stiffness.</w:t>
      </w:r>
    </w:p>
    <w:p w14:paraId="4109DD0D" w14:textId="7D488DAC" w:rsidR="003E0A96" w:rsidRPr="003E0A96" w:rsidRDefault="003E0A96" w:rsidP="003E0A96">
      <w:pPr>
        <w:numPr>
          <w:ilvl w:val="0"/>
          <w:numId w:val="28"/>
        </w:numPr>
        <w:spacing w:before="100" w:beforeAutospacing="1" w:after="100" w:afterAutospacing="1" w:line="240" w:lineRule="auto"/>
        <w:rPr>
          <w:rFonts w:ascii="Calibri" w:eastAsia="Times New Roman" w:hAnsi="Calibri" w:cs="Calibri"/>
          <w:color w:val="EE0000"/>
          <w:kern w:val="0"/>
          <w:lang w:eastAsia="en-GB"/>
          <w14:ligatures w14:val="none"/>
        </w:rPr>
      </w:pPr>
      <w:r w:rsidRPr="003E0A96">
        <w:rPr>
          <w:rFonts w:ascii="Calibri" w:eastAsia="Times New Roman" w:hAnsi="Calibri" w:cs="Calibri"/>
          <w:color w:val="EE0000"/>
          <w:kern w:val="0"/>
          <w:lang w:eastAsia="en-GB"/>
          <w14:ligatures w14:val="none"/>
        </w:rPr>
        <w:t>They’re useful where large elastic deformation is acceptable and weight saving is critical (e.g., packaging, consumer products, car interiors).</w:t>
      </w:r>
      <w:r w:rsidR="0019462E">
        <w:rPr>
          <w:rFonts w:ascii="Calibri" w:eastAsia="Times New Roman" w:hAnsi="Calibri" w:cs="Calibri"/>
          <w:color w:val="EE0000"/>
          <w:kern w:val="0"/>
          <w:lang w:eastAsia="en-GB"/>
          <w14:ligatures w14:val="none"/>
        </w:rPr>
        <w:t xml:space="preserve"> IDK IF THIS IS CORRECT </w:t>
      </w:r>
    </w:p>
    <w:p w14:paraId="106EF7D5" w14:textId="2863C208" w:rsidR="003E0A96" w:rsidRPr="005D0294" w:rsidRDefault="003E0A96" w:rsidP="005D0294">
      <w:pPr>
        <w:spacing w:before="100" w:beforeAutospacing="1" w:after="100" w:afterAutospacing="1" w:line="240" w:lineRule="auto"/>
        <w:ind w:left="360"/>
        <w:rPr>
          <w:rFonts w:ascii="Calibri" w:eastAsia="Times New Roman" w:hAnsi="Calibri" w:cs="Calibri"/>
          <w:b/>
          <w:bCs/>
          <w:color w:val="000000" w:themeColor="text1"/>
          <w:kern w:val="0"/>
          <w:lang w:eastAsia="en-GB"/>
          <w14:ligatures w14:val="none"/>
        </w:rPr>
      </w:pPr>
    </w:p>
    <w:p w14:paraId="02782478" w14:textId="7248824E" w:rsidR="009714AE" w:rsidRPr="00A772C1" w:rsidRDefault="009714AE" w:rsidP="00A772C1">
      <w:pPr>
        <w:ind w:left="360"/>
        <w:rPr>
          <w:rFonts w:ascii="Calibri" w:hAnsi="Calibri" w:cs="Calibri"/>
          <w:color w:val="000000" w:themeColor="text1"/>
        </w:rPr>
      </w:pPr>
    </w:p>
    <w:p w14:paraId="4566F878" w14:textId="155DAAA7" w:rsidR="009D0BF9" w:rsidRPr="00CE7144" w:rsidRDefault="0017562F" w:rsidP="00CE7144">
      <w:pPr>
        <w:ind w:left="360"/>
        <w:rPr>
          <w:rFonts w:ascii="Calibri" w:hAnsi="Calibri" w:cs="Calibri"/>
          <w:b/>
          <w:bCs/>
          <w:color w:val="0F9ED5" w:themeColor="accent4"/>
        </w:rPr>
      </w:pPr>
      <w:r w:rsidRPr="0017562F">
        <w:rPr>
          <w:rFonts w:ascii="Calibri" w:hAnsi="Calibri" w:cs="Calibri"/>
          <w:b/>
          <w:bCs/>
          <w:color w:val="0F9ED5" w:themeColor="accent4"/>
        </w:rPr>
        <w:t>6. What makes polymers temperature-sensitive, and how does this affect their mechanical performance across different conditions?</w:t>
      </w:r>
    </w:p>
    <w:p w14:paraId="6CBF1E80" w14:textId="0D577629" w:rsidR="00CE7144" w:rsidRPr="00CE7144" w:rsidRDefault="00CE7144" w:rsidP="007D22C5">
      <w:pPr>
        <w:rPr>
          <w:rFonts w:ascii="Calibri" w:hAnsi="Calibri" w:cs="Calibri"/>
          <w:color w:val="000000" w:themeColor="text1"/>
        </w:rPr>
      </w:pPr>
      <w:r w:rsidRPr="00CE7144">
        <w:rPr>
          <w:rFonts w:ascii="Calibri" w:hAnsi="Calibri" w:cs="Calibri"/>
          <w:noProof/>
          <w:color w:val="000000" w:themeColor="text1"/>
        </w:rPr>
        <w:drawing>
          <wp:anchor distT="0" distB="0" distL="114300" distR="114300" simplePos="0" relativeHeight="251669504" behindDoc="0" locked="0" layoutInCell="1" allowOverlap="1" wp14:anchorId="60ECE4FA" wp14:editId="1B6CED9F">
            <wp:simplePos x="0" y="0"/>
            <wp:positionH relativeFrom="margin">
              <wp:posOffset>3264527</wp:posOffset>
            </wp:positionH>
            <wp:positionV relativeFrom="paragraph">
              <wp:posOffset>5613</wp:posOffset>
            </wp:positionV>
            <wp:extent cx="3768725" cy="2405380"/>
            <wp:effectExtent l="0" t="0" r="3175" b="0"/>
            <wp:wrapThrough wrapText="bothSides">
              <wp:wrapPolygon edited="0">
                <wp:start x="0" y="0"/>
                <wp:lineTo x="0" y="21383"/>
                <wp:lineTo x="21509" y="21383"/>
                <wp:lineTo x="21509" y="0"/>
                <wp:lineTo x="0" y="0"/>
              </wp:wrapPolygon>
            </wp:wrapThrough>
            <wp:docPr id="1705787468"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7468" name="Picture 1" descr="A white text on a white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768725" cy="2405380"/>
                    </a:xfrm>
                    <a:prstGeom prst="rect">
                      <a:avLst/>
                    </a:prstGeom>
                  </pic:spPr>
                </pic:pic>
              </a:graphicData>
            </a:graphic>
            <wp14:sizeRelH relativeFrom="page">
              <wp14:pctWidth>0</wp14:pctWidth>
            </wp14:sizeRelH>
            <wp14:sizeRelV relativeFrom="page">
              <wp14:pctHeight>0</wp14:pctHeight>
            </wp14:sizeRelV>
          </wp:anchor>
        </w:drawing>
      </w:r>
      <w:r w:rsidRPr="00CE7144">
        <w:rPr>
          <w:rFonts w:ascii="Calibri" w:hAnsi="Calibri" w:cs="Calibri"/>
          <w:color w:val="000000" w:themeColor="text1"/>
        </w:rPr>
        <w:t xml:space="preserve">Polymers are </w:t>
      </w:r>
      <w:r w:rsidRPr="00CE7144">
        <w:rPr>
          <w:rFonts w:ascii="Calibri" w:hAnsi="Calibri" w:cs="Calibri"/>
          <w:b/>
          <w:bCs/>
          <w:color w:val="000000" w:themeColor="text1"/>
        </w:rPr>
        <w:t>highly temperature-sensitive</w:t>
      </w:r>
      <w:r w:rsidRPr="00CE7144">
        <w:rPr>
          <w:rFonts w:ascii="Calibri" w:hAnsi="Calibri" w:cs="Calibri"/>
          <w:color w:val="000000" w:themeColor="text1"/>
        </w:rPr>
        <w:t xml:space="preserve">, meaning their mechanical properties </w:t>
      </w:r>
      <w:r w:rsidRPr="00CE7144">
        <w:rPr>
          <w:rFonts w:ascii="Calibri" w:hAnsi="Calibri" w:cs="Calibri"/>
          <w:b/>
          <w:bCs/>
          <w:color w:val="000000" w:themeColor="text1"/>
        </w:rPr>
        <w:t>change significantly</w:t>
      </w:r>
      <w:r w:rsidRPr="00CE7144">
        <w:rPr>
          <w:rFonts w:ascii="Calibri" w:hAnsi="Calibri" w:cs="Calibri"/>
          <w:color w:val="000000" w:themeColor="text1"/>
        </w:rPr>
        <w:t xml:space="preserve"> with temperature. For example:</w:t>
      </w:r>
    </w:p>
    <w:p w14:paraId="7B01F2C2" w14:textId="3F5DD23E" w:rsidR="00CE7144" w:rsidRPr="00CE7144" w:rsidRDefault="00CE7144" w:rsidP="007D22C5">
      <w:pPr>
        <w:numPr>
          <w:ilvl w:val="0"/>
          <w:numId w:val="29"/>
        </w:numPr>
        <w:rPr>
          <w:rFonts w:ascii="Calibri" w:hAnsi="Calibri" w:cs="Calibri"/>
          <w:color w:val="000000" w:themeColor="text1"/>
        </w:rPr>
      </w:pPr>
      <w:r w:rsidRPr="00CE7144">
        <w:rPr>
          <w:rFonts w:ascii="Calibri" w:hAnsi="Calibri" w:cs="Calibri"/>
          <w:color w:val="000000" w:themeColor="text1"/>
        </w:rPr>
        <w:t xml:space="preserve">A polymer that is </w:t>
      </w:r>
      <w:r w:rsidRPr="00CE7144">
        <w:rPr>
          <w:rFonts w:ascii="Calibri" w:hAnsi="Calibri" w:cs="Calibri"/>
          <w:b/>
          <w:bCs/>
          <w:color w:val="000000" w:themeColor="text1"/>
        </w:rPr>
        <w:t>tough and flexible at 20°C</w:t>
      </w:r>
      <w:r w:rsidRPr="00CE7144">
        <w:rPr>
          <w:rFonts w:ascii="Calibri" w:hAnsi="Calibri" w:cs="Calibri"/>
          <w:color w:val="000000" w:themeColor="text1"/>
        </w:rPr>
        <w:t xml:space="preserve"> may become </w:t>
      </w:r>
      <w:r w:rsidRPr="00CE7144">
        <w:rPr>
          <w:rFonts w:ascii="Calibri" w:hAnsi="Calibri" w:cs="Calibri"/>
          <w:b/>
          <w:bCs/>
          <w:color w:val="000000" w:themeColor="text1"/>
        </w:rPr>
        <w:t>brittle at 4°C</w:t>
      </w:r>
      <w:r w:rsidRPr="00CE7144">
        <w:rPr>
          <w:rFonts w:ascii="Calibri" w:hAnsi="Calibri" w:cs="Calibri"/>
          <w:color w:val="000000" w:themeColor="text1"/>
        </w:rPr>
        <w:t xml:space="preserve"> (e.g., inside a refrigerator).</w:t>
      </w:r>
    </w:p>
    <w:p w14:paraId="14CAE9CD" w14:textId="2CE1B0AE" w:rsidR="00CE7144" w:rsidRPr="00CE7144" w:rsidRDefault="00CE7144" w:rsidP="007D22C5">
      <w:pPr>
        <w:numPr>
          <w:ilvl w:val="0"/>
          <w:numId w:val="29"/>
        </w:numPr>
        <w:rPr>
          <w:rFonts w:ascii="Calibri" w:hAnsi="Calibri" w:cs="Calibri"/>
          <w:color w:val="000000" w:themeColor="text1"/>
        </w:rPr>
      </w:pPr>
      <w:r w:rsidRPr="00CE7144">
        <w:rPr>
          <w:rFonts w:ascii="Calibri" w:hAnsi="Calibri" w:cs="Calibri"/>
          <w:color w:val="000000" w:themeColor="text1"/>
        </w:rPr>
        <w:t xml:space="preserve">At higher temperatures (e.g., </w:t>
      </w:r>
      <w:r w:rsidRPr="00CE7144">
        <w:rPr>
          <w:rFonts w:ascii="Calibri" w:hAnsi="Calibri" w:cs="Calibri"/>
          <w:b/>
          <w:bCs/>
          <w:color w:val="000000" w:themeColor="text1"/>
        </w:rPr>
        <w:t>100°C</w:t>
      </w:r>
      <w:r w:rsidRPr="00CE7144">
        <w:rPr>
          <w:rFonts w:ascii="Calibri" w:hAnsi="Calibri" w:cs="Calibri"/>
          <w:color w:val="000000" w:themeColor="text1"/>
        </w:rPr>
        <w:t xml:space="preserve">), it may </w:t>
      </w:r>
      <w:r w:rsidRPr="00CE7144">
        <w:rPr>
          <w:rFonts w:ascii="Calibri" w:hAnsi="Calibri" w:cs="Calibri"/>
          <w:b/>
          <w:bCs/>
          <w:color w:val="000000" w:themeColor="text1"/>
        </w:rPr>
        <w:t>creep</w:t>
      </w:r>
      <w:r w:rsidRPr="00CE7144">
        <w:rPr>
          <w:rFonts w:ascii="Calibri" w:hAnsi="Calibri" w:cs="Calibri"/>
          <w:color w:val="000000" w:themeColor="text1"/>
        </w:rPr>
        <w:t xml:space="preserve"> — slowly deform under load.</w:t>
      </w:r>
    </w:p>
    <w:p w14:paraId="4778118C" w14:textId="24554DDC" w:rsidR="00CE7144" w:rsidRPr="00CE7144" w:rsidRDefault="00CE7144" w:rsidP="007D22C5">
      <w:pPr>
        <w:numPr>
          <w:ilvl w:val="0"/>
          <w:numId w:val="29"/>
        </w:numPr>
        <w:rPr>
          <w:rFonts w:ascii="Calibri" w:hAnsi="Calibri" w:cs="Calibri"/>
          <w:color w:val="000000" w:themeColor="text1"/>
        </w:rPr>
      </w:pPr>
      <w:r w:rsidRPr="00CE7144">
        <w:rPr>
          <w:rFonts w:ascii="Calibri" w:hAnsi="Calibri" w:cs="Calibri"/>
          <w:b/>
          <w:bCs/>
          <w:color w:val="000000" w:themeColor="text1"/>
        </w:rPr>
        <w:t>No common polymers</w:t>
      </w:r>
      <w:r w:rsidRPr="00CE7144">
        <w:rPr>
          <w:rFonts w:ascii="Calibri" w:hAnsi="Calibri" w:cs="Calibri"/>
          <w:color w:val="000000" w:themeColor="text1"/>
        </w:rPr>
        <w:t xml:space="preserve"> maintain useful mechanical strength above </w:t>
      </w:r>
      <w:r w:rsidRPr="00CE7144">
        <w:rPr>
          <w:rFonts w:ascii="Calibri" w:hAnsi="Calibri" w:cs="Calibri"/>
          <w:b/>
          <w:bCs/>
          <w:color w:val="000000" w:themeColor="text1"/>
        </w:rPr>
        <w:t>200°C</w:t>
      </w:r>
      <w:r w:rsidRPr="00CE7144">
        <w:rPr>
          <w:rFonts w:ascii="Calibri" w:hAnsi="Calibri" w:cs="Calibri"/>
          <w:color w:val="000000" w:themeColor="text1"/>
        </w:rPr>
        <w:t>.</w:t>
      </w:r>
    </w:p>
    <w:p w14:paraId="64460AEA" w14:textId="65D61846" w:rsidR="00CE7144" w:rsidRDefault="00CE7144" w:rsidP="007D22C5">
      <w:pPr>
        <w:rPr>
          <w:rFonts w:ascii="Calibri" w:hAnsi="Calibri" w:cs="Calibri"/>
          <w:color w:val="000000" w:themeColor="text1"/>
        </w:rPr>
      </w:pPr>
      <w:r w:rsidRPr="00CE7144">
        <w:rPr>
          <w:rFonts w:ascii="Calibri" w:hAnsi="Calibri" w:cs="Calibri"/>
          <w:color w:val="000000" w:themeColor="text1"/>
        </w:rPr>
        <w:t xml:space="preserve">This temperature dependence must be carefully considered in </w:t>
      </w:r>
      <w:r w:rsidRPr="00CE7144">
        <w:rPr>
          <w:rFonts w:ascii="Calibri" w:hAnsi="Calibri" w:cs="Calibri"/>
          <w:b/>
          <w:bCs/>
          <w:color w:val="000000" w:themeColor="text1"/>
        </w:rPr>
        <w:t>design applications</w:t>
      </w:r>
      <w:r w:rsidRPr="00CE7144">
        <w:rPr>
          <w:rFonts w:ascii="Calibri" w:hAnsi="Calibri" w:cs="Calibri"/>
          <w:color w:val="000000" w:themeColor="text1"/>
        </w:rPr>
        <w:t>, especially where loads and thermal environments vary.</w:t>
      </w:r>
    </w:p>
    <w:p w14:paraId="45DF1DFE" w14:textId="4AA2E3D7" w:rsidR="00EF49B3" w:rsidRPr="00EF49B3" w:rsidRDefault="00D160D4" w:rsidP="00EF49B3">
      <w:pPr>
        <w:rPr>
          <w:rFonts w:ascii="Calibri" w:hAnsi="Calibri" w:cs="Calibri"/>
          <w:b/>
          <w:bCs/>
          <w:color w:val="000000" w:themeColor="text1"/>
        </w:rPr>
      </w:pPr>
      <w:r>
        <w:rPr>
          <w:rFonts w:ascii="Calibri" w:hAnsi="Calibri" w:cs="Calibri"/>
          <w:color w:val="000000" w:themeColor="text1"/>
        </w:rPr>
        <w:t>BASICALLY,</w:t>
      </w:r>
      <w:r w:rsidR="00EF49B3">
        <w:rPr>
          <w:rFonts w:ascii="Calibri" w:hAnsi="Calibri" w:cs="Calibri"/>
          <w:color w:val="000000" w:themeColor="text1"/>
        </w:rPr>
        <w:t xml:space="preserve"> </w:t>
      </w:r>
      <w:r w:rsidR="00EF49B3" w:rsidRPr="00EF49B3">
        <w:rPr>
          <w:rFonts w:ascii="Calibri" w:hAnsi="Calibri" w:cs="Calibri"/>
          <w:b/>
          <w:bCs/>
          <w:color w:val="000000" w:themeColor="text1"/>
        </w:rPr>
        <w:t>match the right polymer</w:t>
      </w:r>
      <w:r w:rsidR="00EF49B3" w:rsidRPr="00EF49B3">
        <w:rPr>
          <w:rFonts w:ascii="Calibri" w:hAnsi="Calibri" w:cs="Calibri"/>
          <w:color w:val="000000" w:themeColor="text1"/>
        </w:rPr>
        <w:t xml:space="preserve"> to the </w:t>
      </w:r>
      <w:r w:rsidR="00EF49B3" w:rsidRPr="00EF49B3">
        <w:rPr>
          <w:rFonts w:ascii="Calibri" w:hAnsi="Calibri" w:cs="Calibri"/>
          <w:b/>
          <w:bCs/>
          <w:color w:val="000000" w:themeColor="text1"/>
        </w:rPr>
        <w:t>right temperature range</w:t>
      </w:r>
      <w:r w:rsidR="00EF49B3" w:rsidRPr="00EF49B3">
        <w:rPr>
          <w:rFonts w:ascii="Calibri" w:hAnsi="Calibri" w:cs="Calibri"/>
          <w:color w:val="000000" w:themeColor="text1"/>
        </w:rPr>
        <w:t xml:space="preserve">, or material </w:t>
      </w:r>
      <w:r>
        <w:rPr>
          <w:rFonts w:ascii="Calibri" w:hAnsi="Calibri" w:cs="Calibri"/>
          <w:color w:val="000000" w:themeColor="text1"/>
        </w:rPr>
        <w:t>e.g. s</w:t>
      </w:r>
      <w:r w:rsidR="00EF49B3" w:rsidRPr="00EF49B3">
        <w:rPr>
          <w:rFonts w:ascii="Calibri" w:hAnsi="Calibri" w:cs="Calibri"/>
          <w:color w:val="000000" w:themeColor="text1"/>
        </w:rPr>
        <w:t xml:space="preserve">nap when it’s too cold </w:t>
      </w:r>
    </w:p>
    <w:p w14:paraId="35145A62" w14:textId="4BDE542D" w:rsidR="00EF49B3" w:rsidRPr="00CE7144" w:rsidRDefault="00B115C4" w:rsidP="007D22C5">
      <w:pPr>
        <w:rPr>
          <w:rFonts w:ascii="Calibri" w:hAnsi="Calibri" w:cs="Calibri"/>
          <w:b/>
          <w:bCs/>
          <w:color w:val="0F9ED5" w:themeColor="accent4"/>
        </w:rPr>
      </w:pPr>
      <w:r w:rsidRPr="003E1824">
        <w:rPr>
          <w:rFonts w:ascii="Calibri" w:hAnsi="Calibri" w:cs="Calibri"/>
          <w:b/>
          <w:bCs/>
          <w:noProof/>
          <w:color w:val="0F9ED5" w:themeColor="accent4"/>
        </w:rPr>
        <w:drawing>
          <wp:anchor distT="0" distB="0" distL="114300" distR="114300" simplePos="0" relativeHeight="251670528" behindDoc="0" locked="0" layoutInCell="1" allowOverlap="1" wp14:anchorId="34D3A570" wp14:editId="3AFB60DA">
            <wp:simplePos x="0" y="0"/>
            <wp:positionH relativeFrom="margin">
              <wp:posOffset>3056255</wp:posOffset>
            </wp:positionH>
            <wp:positionV relativeFrom="paragraph">
              <wp:posOffset>440690</wp:posOffset>
            </wp:positionV>
            <wp:extent cx="3581400" cy="2116455"/>
            <wp:effectExtent l="0" t="0" r="0" b="0"/>
            <wp:wrapThrough wrapText="bothSides">
              <wp:wrapPolygon edited="0">
                <wp:start x="0" y="0"/>
                <wp:lineTo x="0" y="21386"/>
                <wp:lineTo x="21485" y="21386"/>
                <wp:lineTo x="21485" y="0"/>
                <wp:lineTo x="0" y="0"/>
              </wp:wrapPolygon>
            </wp:wrapThrough>
            <wp:docPr id="358441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170" name="Picture 1" descr="A white background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581400" cy="2116455"/>
                    </a:xfrm>
                    <a:prstGeom prst="rect">
                      <a:avLst/>
                    </a:prstGeom>
                  </pic:spPr>
                </pic:pic>
              </a:graphicData>
            </a:graphic>
            <wp14:sizeRelH relativeFrom="page">
              <wp14:pctWidth>0</wp14:pctWidth>
            </wp14:sizeRelH>
            <wp14:sizeRelV relativeFrom="page">
              <wp14:pctHeight>0</wp14:pctHeight>
            </wp14:sizeRelV>
          </wp:anchor>
        </w:drawing>
      </w:r>
      <w:r w:rsidR="00045B26" w:rsidRPr="003E1824">
        <w:rPr>
          <w:rFonts w:ascii="Calibri" w:hAnsi="Calibri" w:cs="Calibri"/>
          <w:b/>
          <w:bCs/>
          <w:color w:val="0F9ED5" w:themeColor="accent4"/>
        </w:rPr>
        <w:t>7. Why are polymers considered efficient for manufacturing, and what features make them particularly useful in product design and assembly?</w:t>
      </w:r>
    </w:p>
    <w:p w14:paraId="386B704B" w14:textId="021D64F4" w:rsidR="003E1824" w:rsidRPr="003E1824" w:rsidRDefault="006163AE" w:rsidP="003E1824">
      <w:pPr>
        <w:rPr>
          <w:rFonts w:ascii="Calibri" w:hAnsi="Calibri" w:cs="Calibri"/>
          <w:color w:val="000000" w:themeColor="text1"/>
        </w:rPr>
      </w:pPr>
      <w:r>
        <w:rPr>
          <w:rFonts w:ascii="Calibri" w:hAnsi="Calibri" w:cs="Calibri"/>
          <w:noProof/>
          <w:color w:val="000000" w:themeColor="text1"/>
        </w:rPr>
        <mc:AlternateContent>
          <mc:Choice Requires="wpi">
            <w:drawing>
              <wp:anchor distT="0" distB="0" distL="114300" distR="114300" simplePos="0" relativeHeight="251671552" behindDoc="0" locked="0" layoutInCell="1" allowOverlap="1" wp14:anchorId="3CB68396" wp14:editId="31A50A85">
                <wp:simplePos x="0" y="0"/>
                <wp:positionH relativeFrom="column">
                  <wp:posOffset>3286080</wp:posOffset>
                </wp:positionH>
                <wp:positionV relativeFrom="paragraph">
                  <wp:posOffset>117275</wp:posOffset>
                </wp:positionV>
                <wp:extent cx="1055520" cy="26280"/>
                <wp:effectExtent l="95250" t="152400" r="106680" b="145415"/>
                <wp:wrapNone/>
                <wp:docPr id="406790913"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1055520" cy="26280"/>
                      </w14:xfrm>
                    </w14:contentPart>
                  </a:graphicData>
                </a:graphic>
              </wp:anchor>
            </w:drawing>
          </mc:Choice>
          <mc:Fallback>
            <w:pict>
              <v:shapetype w14:anchorId="671C28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54.5pt;margin-top:.75pt;width:91.6pt;height:19.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">
                <v:imagedata r:id="rId25" o:title=""/>
              </v:shape>
            </w:pict>
          </mc:Fallback>
        </mc:AlternateContent>
      </w:r>
      <w:r w:rsidR="003E1824" w:rsidRPr="003E1824">
        <w:rPr>
          <w:rFonts w:ascii="Calibri" w:hAnsi="Calibri" w:cs="Calibri"/>
          <w:color w:val="000000" w:themeColor="text1"/>
        </w:rPr>
        <w:t>Polymers are highly efficient for manufacturing because:</w:t>
      </w:r>
    </w:p>
    <w:p w14:paraId="0CBFB601" w14:textId="1B82DF23" w:rsidR="003E1824" w:rsidRPr="003E1824" w:rsidRDefault="006163AE" w:rsidP="003E1824">
      <w:pPr>
        <w:numPr>
          <w:ilvl w:val="0"/>
          <w:numId w:val="31"/>
        </w:numPr>
        <w:rPr>
          <w:rFonts w:ascii="Calibri" w:hAnsi="Calibri" w:cs="Calibri"/>
          <w:color w:val="000000" w:themeColor="text1"/>
        </w:rPr>
      </w:pPr>
      <w:r>
        <w:rPr>
          <w:rFonts w:ascii="Calibri" w:hAnsi="Calibri" w:cs="Calibri"/>
          <w:noProof/>
          <w:color w:val="000000" w:themeColor="text1"/>
        </w:rPr>
        <mc:AlternateContent>
          <mc:Choice Requires="wpi">
            <w:drawing>
              <wp:anchor distT="0" distB="0" distL="114300" distR="114300" simplePos="0" relativeHeight="251672576" behindDoc="0" locked="0" layoutInCell="1" allowOverlap="1" wp14:anchorId="06B71138" wp14:editId="3DF3D6B5">
                <wp:simplePos x="0" y="0"/>
                <wp:positionH relativeFrom="column">
                  <wp:posOffset>3265920</wp:posOffset>
                </wp:positionH>
                <wp:positionV relativeFrom="paragraph">
                  <wp:posOffset>415890</wp:posOffset>
                </wp:positionV>
                <wp:extent cx="2283120" cy="51480"/>
                <wp:effectExtent l="95250" t="152400" r="0" b="158115"/>
                <wp:wrapNone/>
                <wp:docPr id="192540330" name="Ink 3"/>
                <wp:cNvGraphicFramePr/>
                <a:graphic xmlns:a="http://schemas.openxmlformats.org/drawingml/2006/main">
                  <a:graphicData uri="http://schemas.microsoft.com/office/word/2010/wordprocessingInk">
                    <w14:contentPart bwMode="auto" r:id="rId26">
                      <w14:nvContentPartPr>
                        <w14:cNvContentPartPr/>
                      </w14:nvContentPartPr>
                      <w14:xfrm>
                        <a:off x="0" y="0"/>
                        <a:ext cx="2283120" cy="51480"/>
                      </w14:xfrm>
                    </w14:contentPart>
                  </a:graphicData>
                </a:graphic>
              </wp:anchor>
            </w:drawing>
          </mc:Choice>
          <mc:Fallback>
            <w:pict>
              <v:shape w14:anchorId="713FB4BF" id="Ink 3" o:spid="_x0000_s1026" type="#_x0000_t75" style="position:absolute;margin-left:252.95pt;margin-top:24.25pt;width:188.25pt;height:2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">
                <v:imagedata r:id="rId27" o:title=""/>
              </v:shape>
            </w:pict>
          </mc:Fallback>
        </mc:AlternateContent>
      </w:r>
      <w:r w:rsidR="003E1824" w:rsidRPr="003E1824">
        <w:rPr>
          <w:rFonts w:ascii="Calibri" w:hAnsi="Calibri" w:cs="Calibri"/>
          <w:color w:val="000000" w:themeColor="text1"/>
        </w:rPr>
        <w:t xml:space="preserve">They are </w:t>
      </w:r>
      <w:r w:rsidR="003E1824" w:rsidRPr="003E1824">
        <w:rPr>
          <w:rFonts w:ascii="Calibri" w:hAnsi="Calibri" w:cs="Calibri"/>
          <w:b/>
          <w:bCs/>
          <w:color w:val="000000" w:themeColor="text1"/>
        </w:rPr>
        <w:t>easy to shape</w:t>
      </w:r>
      <w:r w:rsidR="003E1824" w:rsidRPr="003E1824">
        <w:rPr>
          <w:rFonts w:ascii="Calibri" w:hAnsi="Calibri" w:cs="Calibri"/>
          <w:color w:val="000000" w:themeColor="text1"/>
        </w:rPr>
        <w:t xml:space="preserve"> — complex parts can be </w:t>
      </w:r>
      <w:r w:rsidR="003E1824" w:rsidRPr="003E1824">
        <w:rPr>
          <w:rFonts w:ascii="Calibri" w:hAnsi="Calibri" w:cs="Calibri"/>
          <w:b/>
          <w:bCs/>
          <w:color w:val="000000" w:themeColor="text1"/>
        </w:rPr>
        <w:t>moulded in one operation</w:t>
      </w:r>
      <w:r w:rsidR="003E1824" w:rsidRPr="003E1824">
        <w:rPr>
          <w:rFonts w:ascii="Calibri" w:hAnsi="Calibri" w:cs="Calibri"/>
          <w:color w:val="000000" w:themeColor="text1"/>
        </w:rPr>
        <w:t>.</w:t>
      </w:r>
    </w:p>
    <w:p w14:paraId="31B60627" w14:textId="5F80F523" w:rsidR="003E1824" w:rsidRPr="003E1824" w:rsidRDefault="006163AE" w:rsidP="003E1824">
      <w:pPr>
        <w:numPr>
          <w:ilvl w:val="0"/>
          <w:numId w:val="31"/>
        </w:numPr>
        <w:rPr>
          <w:rFonts w:ascii="Calibri" w:hAnsi="Calibri" w:cs="Calibri"/>
          <w:color w:val="000000" w:themeColor="text1"/>
        </w:rPr>
      </w:pPr>
      <w:r>
        <w:rPr>
          <w:rFonts w:ascii="Calibri" w:hAnsi="Calibri" w:cs="Calibri"/>
          <w:b/>
          <w:bCs/>
          <w:noProof/>
          <w:color w:val="000000" w:themeColor="text1"/>
        </w:rPr>
        <mc:AlternateContent>
          <mc:Choice Requires="wpi">
            <w:drawing>
              <wp:anchor distT="0" distB="0" distL="114300" distR="114300" simplePos="0" relativeHeight="251674624" behindDoc="0" locked="0" layoutInCell="1" allowOverlap="1" wp14:anchorId="71491F65" wp14:editId="540BEC69">
                <wp:simplePos x="0" y="0"/>
                <wp:positionH relativeFrom="column">
                  <wp:posOffset>4877280</wp:posOffset>
                </wp:positionH>
                <wp:positionV relativeFrom="paragraph">
                  <wp:posOffset>385550</wp:posOffset>
                </wp:positionV>
                <wp:extent cx="1510560" cy="31320"/>
                <wp:effectExtent l="95250" t="152400" r="109220" b="159385"/>
                <wp:wrapNone/>
                <wp:docPr id="1062689155" name="Ink 6"/>
                <wp:cNvGraphicFramePr/>
                <a:graphic xmlns:a="http://schemas.openxmlformats.org/drawingml/2006/main">
                  <a:graphicData uri="http://schemas.microsoft.com/office/word/2010/wordprocessingInk">
                    <w14:contentPart bwMode="auto" r:id="rId28">
                      <w14:nvContentPartPr>
                        <w14:cNvContentPartPr/>
                      </w14:nvContentPartPr>
                      <w14:xfrm>
                        <a:off x="0" y="0"/>
                        <a:ext cx="1510560" cy="31320"/>
                      </w14:xfrm>
                    </w14:contentPart>
                  </a:graphicData>
                </a:graphic>
              </wp:anchor>
            </w:drawing>
          </mc:Choice>
          <mc:Fallback>
            <w:pict>
              <v:shape w14:anchorId="3F0261EC" id="Ink 6" o:spid="_x0000_s1026" type="#_x0000_t75" style="position:absolute;margin-left:379.85pt;margin-top:21.85pt;width:127.45pt;height:19.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">
                <v:imagedata r:id="rId29" o:title=""/>
              </v:shape>
            </w:pict>
          </mc:Fallback>
        </mc:AlternateContent>
      </w:r>
      <w:r>
        <w:rPr>
          <w:rFonts w:ascii="Calibri" w:hAnsi="Calibri" w:cs="Calibri"/>
          <w:b/>
          <w:bCs/>
          <w:noProof/>
          <w:color w:val="000000" w:themeColor="text1"/>
        </w:rPr>
        <mc:AlternateContent>
          <mc:Choice Requires="wpi">
            <w:drawing>
              <wp:anchor distT="0" distB="0" distL="114300" distR="114300" simplePos="0" relativeHeight="251673600" behindDoc="0" locked="0" layoutInCell="1" allowOverlap="1" wp14:anchorId="0C62F543" wp14:editId="7E3C5E1F">
                <wp:simplePos x="0" y="0"/>
                <wp:positionH relativeFrom="column">
                  <wp:posOffset>3296160</wp:posOffset>
                </wp:positionH>
                <wp:positionV relativeFrom="paragraph">
                  <wp:posOffset>527390</wp:posOffset>
                </wp:positionV>
                <wp:extent cx="798840" cy="5400"/>
                <wp:effectExtent l="95250" t="152400" r="96520" b="147320"/>
                <wp:wrapNone/>
                <wp:docPr id="1506799556" name="Ink 5"/>
                <wp:cNvGraphicFramePr/>
                <a:graphic xmlns:a="http://schemas.openxmlformats.org/drawingml/2006/main">
                  <a:graphicData uri="http://schemas.microsoft.com/office/word/2010/wordprocessingInk">
                    <w14:contentPart bwMode="auto" r:id="rId30">
                      <w14:nvContentPartPr>
                        <w14:cNvContentPartPr/>
                      </w14:nvContentPartPr>
                      <w14:xfrm>
                        <a:off x="0" y="0"/>
                        <a:ext cx="798840" cy="5400"/>
                      </w14:xfrm>
                    </w14:contentPart>
                  </a:graphicData>
                </a:graphic>
              </wp:anchor>
            </w:drawing>
          </mc:Choice>
          <mc:Fallback>
            <w:pict>
              <v:shape w14:anchorId="3EBF17A8" id="Ink 5" o:spid="_x0000_s1026" type="#_x0000_t75" style="position:absolute;margin-left:255.3pt;margin-top:33.05pt;width:71.4pt;height:17.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">
                <v:imagedata r:id="rId31" o:title=""/>
              </v:shape>
            </w:pict>
          </mc:Fallback>
        </mc:AlternateContent>
      </w:r>
      <w:r w:rsidR="003E1824" w:rsidRPr="003E1824">
        <w:rPr>
          <w:rFonts w:ascii="Calibri" w:hAnsi="Calibri" w:cs="Calibri"/>
          <w:b/>
          <w:bCs/>
          <w:color w:val="000000" w:themeColor="text1"/>
        </w:rPr>
        <w:t>Large elastic deflections</w:t>
      </w:r>
      <w:r w:rsidR="003E1824" w:rsidRPr="003E1824">
        <w:rPr>
          <w:rFonts w:ascii="Calibri" w:hAnsi="Calibri" w:cs="Calibri"/>
          <w:color w:val="000000" w:themeColor="text1"/>
        </w:rPr>
        <w:t xml:space="preserve"> allow components to be designed for </w:t>
      </w:r>
      <w:r w:rsidR="003E1824" w:rsidRPr="003E1824">
        <w:rPr>
          <w:rFonts w:ascii="Calibri" w:hAnsi="Calibri" w:cs="Calibri"/>
          <w:b/>
          <w:bCs/>
          <w:color w:val="000000" w:themeColor="text1"/>
        </w:rPr>
        <w:t>snap-fit assembly</w:t>
      </w:r>
      <w:r w:rsidR="003E1824" w:rsidRPr="003E1824">
        <w:rPr>
          <w:rFonts w:ascii="Calibri" w:hAnsi="Calibri" w:cs="Calibri"/>
          <w:color w:val="000000" w:themeColor="text1"/>
        </w:rPr>
        <w:t xml:space="preserve">, which is </w:t>
      </w:r>
      <w:r w:rsidR="003E1824" w:rsidRPr="003E1824">
        <w:rPr>
          <w:rFonts w:ascii="Calibri" w:hAnsi="Calibri" w:cs="Calibri"/>
          <w:b/>
          <w:bCs/>
          <w:color w:val="000000" w:themeColor="text1"/>
        </w:rPr>
        <w:t>fast and cheap</w:t>
      </w:r>
      <w:r w:rsidR="003E1824" w:rsidRPr="003E1824">
        <w:rPr>
          <w:rFonts w:ascii="Calibri" w:hAnsi="Calibri" w:cs="Calibri"/>
          <w:color w:val="000000" w:themeColor="text1"/>
        </w:rPr>
        <w:t>.</w:t>
      </w:r>
    </w:p>
    <w:p w14:paraId="2F16CC14" w14:textId="54464FA0" w:rsidR="003E1824" w:rsidRPr="003E1824" w:rsidRDefault="006163AE" w:rsidP="003E1824">
      <w:pPr>
        <w:numPr>
          <w:ilvl w:val="0"/>
          <w:numId w:val="31"/>
        </w:numPr>
        <w:rPr>
          <w:rFonts w:ascii="Calibri" w:hAnsi="Calibri" w:cs="Calibri"/>
          <w:color w:val="000000" w:themeColor="text1"/>
        </w:rPr>
      </w:pPr>
      <w:r>
        <w:rPr>
          <w:rFonts w:ascii="Calibri" w:hAnsi="Calibri" w:cs="Calibri"/>
          <w:b/>
          <w:bCs/>
          <w:noProof/>
          <w:color w:val="000000" w:themeColor="text1"/>
        </w:rPr>
        <mc:AlternateContent>
          <mc:Choice Requires="wpi">
            <w:drawing>
              <wp:anchor distT="0" distB="0" distL="114300" distR="114300" simplePos="0" relativeHeight="251677696" behindDoc="0" locked="0" layoutInCell="1" allowOverlap="1" wp14:anchorId="77A340D4" wp14:editId="467D5B51">
                <wp:simplePos x="0" y="0"/>
                <wp:positionH relativeFrom="column">
                  <wp:posOffset>3306240</wp:posOffset>
                </wp:positionH>
                <wp:positionV relativeFrom="paragraph">
                  <wp:posOffset>327660</wp:posOffset>
                </wp:positionV>
                <wp:extent cx="1743075" cy="635"/>
                <wp:effectExtent l="95250" t="152400" r="104775" b="151765"/>
                <wp:wrapNone/>
                <wp:docPr id="502430343" name="Ink 9"/>
                <wp:cNvGraphicFramePr/>
                <a:graphic xmlns:a="http://schemas.openxmlformats.org/drawingml/2006/main">
                  <a:graphicData uri="http://schemas.microsoft.com/office/word/2010/wordprocessingInk">
                    <w14:contentPart bwMode="auto" r:id="rId32">
                      <w14:nvContentPartPr>
                        <w14:cNvContentPartPr/>
                      </w14:nvContentPartPr>
                      <w14:xfrm>
                        <a:off x="0" y="0"/>
                        <a:ext cx="1743075" cy="635"/>
                      </w14:xfrm>
                    </w14:contentPart>
                  </a:graphicData>
                </a:graphic>
                <wp14:sizeRelH relativeFrom="margin">
                  <wp14:pctWidth>0</wp14:pctWidth>
                </wp14:sizeRelH>
                <wp14:sizeRelV relativeFrom="margin">
                  <wp14:pctHeight>0</wp14:pctHeight>
                </wp14:sizeRelV>
              </wp:anchor>
            </w:drawing>
          </mc:Choice>
          <mc:Fallback>
            <w:pict>
              <v:shape w14:anchorId="6D901EBA" id="Ink 9" o:spid="_x0000_s1026" type="#_x0000_t75" style="position:absolute;margin-left:256.15pt;margin-top:10.8pt;width:145.7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">
                <v:imagedata r:id="rId33" o:title=""/>
              </v:shape>
            </w:pict>
          </mc:Fallback>
        </mc:AlternateContent>
      </w:r>
      <w:r>
        <w:rPr>
          <w:rFonts w:ascii="Calibri" w:hAnsi="Calibri" w:cs="Calibri"/>
          <w:b/>
          <w:bCs/>
          <w:noProof/>
          <w:color w:val="000000" w:themeColor="text1"/>
        </w:rPr>
        <mc:AlternateContent>
          <mc:Choice Requires="wpi">
            <w:drawing>
              <wp:anchor distT="0" distB="0" distL="114300" distR="114300" simplePos="0" relativeHeight="251675648" behindDoc="0" locked="0" layoutInCell="1" allowOverlap="1" wp14:anchorId="1798C80F" wp14:editId="5E96759F">
                <wp:simplePos x="0" y="0"/>
                <wp:positionH relativeFrom="column">
                  <wp:posOffset>3316320</wp:posOffset>
                </wp:positionH>
                <wp:positionV relativeFrom="paragraph">
                  <wp:posOffset>110580</wp:posOffset>
                </wp:positionV>
                <wp:extent cx="2182320" cy="41400"/>
                <wp:effectExtent l="0" t="152400" r="104140" b="149225"/>
                <wp:wrapNone/>
                <wp:docPr id="286987754" name="Ink 7"/>
                <wp:cNvGraphicFramePr/>
                <a:graphic xmlns:a="http://schemas.openxmlformats.org/drawingml/2006/main">
                  <a:graphicData uri="http://schemas.microsoft.com/office/word/2010/wordprocessingInk">
                    <w14:contentPart bwMode="auto" r:id="rId34">
                      <w14:nvContentPartPr>
                        <w14:cNvContentPartPr/>
                      </w14:nvContentPartPr>
                      <w14:xfrm>
                        <a:off x="0" y="0"/>
                        <a:ext cx="2182320" cy="41400"/>
                      </w14:xfrm>
                    </w14:contentPart>
                  </a:graphicData>
                </a:graphic>
              </wp:anchor>
            </w:drawing>
          </mc:Choice>
          <mc:Fallback>
            <w:pict>
              <v:shape w14:anchorId="7CBFAF61" id="Ink 7" o:spid="_x0000_s1026" type="#_x0000_t75" style="position:absolute;margin-left:256.95pt;margin-top:.2pt;width:180.35pt;height:20.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">
                <v:imagedata r:id="rId35" o:title=""/>
              </v:shape>
            </w:pict>
          </mc:Fallback>
        </mc:AlternateContent>
      </w:r>
      <w:r w:rsidR="003E1824" w:rsidRPr="003E1824">
        <w:rPr>
          <w:rFonts w:ascii="Calibri" w:hAnsi="Calibri" w:cs="Calibri"/>
          <w:b/>
          <w:bCs/>
          <w:color w:val="000000" w:themeColor="text1"/>
        </w:rPr>
        <w:t>No finishing required</w:t>
      </w:r>
      <w:r w:rsidR="003E1824" w:rsidRPr="003E1824">
        <w:rPr>
          <w:rFonts w:ascii="Calibri" w:hAnsi="Calibri" w:cs="Calibri"/>
          <w:color w:val="000000" w:themeColor="text1"/>
        </w:rPr>
        <w:t xml:space="preserve"> — parts can be </w:t>
      </w:r>
      <w:r w:rsidR="003E1824" w:rsidRPr="003E1824">
        <w:rPr>
          <w:rFonts w:ascii="Calibri" w:hAnsi="Calibri" w:cs="Calibri"/>
          <w:b/>
          <w:bCs/>
          <w:color w:val="000000" w:themeColor="text1"/>
        </w:rPr>
        <w:t>accurately sized</w:t>
      </w:r>
      <w:r w:rsidR="003E1824" w:rsidRPr="003E1824">
        <w:rPr>
          <w:rFonts w:ascii="Calibri" w:hAnsi="Calibri" w:cs="Calibri"/>
          <w:color w:val="000000" w:themeColor="text1"/>
        </w:rPr>
        <w:t xml:space="preserve"> in the mould and </w:t>
      </w:r>
      <w:r w:rsidR="003E1824" w:rsidRPr="003E1824">
        <w:rPr>
          <w:rFonts w:ascii="Calibri" w:hAnsi="Calibri" w:cs="Calibri"/>
          <w:b/>
          <w:bCs/>
          <w:color w:val="000000" w:themeColor="text1"/>
        </w:rPr>
        <w:t>pre-coloured</w:t>
      </w:r>
      <w:r w:rsidR="003E1824" w:rsidRPr="003E1824">
        <w:rPr>
          <w:rFonts w:ascii="Calibri" w:hAnsi="Calibri" w:cs="Calibri"/>
          <w:color w:val="000000" w:themeColor="text1"/>
        </w:rPr>
        <w:t xml:space="preserve"> during production.</w:t>
      </w:r>
    </w:p>
    <w:p w14:paraId="189FE0CD" w14:textId="77777777" w:rsidR="003E1824" w:rsidRPr="003E1824" w:rsidRDefault="003E1824" w:rsidP="003E1824">
      <w:pPr>
        <w:numPr>
          <w:ilvl w:val="0"/>
          <w:numId w:val="31"/>
        </w:numPr>
        <w:rPr>
          <w:rFonts w:ascii="Calibri" w:hAnsi="Calibri" w:cs="Calibri"/>
          <w:color w:val="000000" w:themeColor="text1"/>
        </w:rPr>
      </w:pPr>
      <w:r w:rsidRPr="003E1824">
        <w:rPr>
          <w:rFonts w:ascii="Calibri" w:hAnsi="Calibri" w:cs="Calibri"/>
          <w:color w:val="000000" w:themeColor="text1"/>
        </w:rPr>
        <w:t xml:space="preserve">They are also </w:t>
      </w:r>
      <w:r w:rsidRPr="003E1824">
        <w:rPr>
          <w:rFonts w:ascii="Calibri" w:hAnsi="Calibri" w:cs="Calibri"/>
          <w:b/>
          <w:bCs/>
          <w:color w:val="000000" w:themeColor="text1"/>
        </w:rPr>
        <w:t>corrosion-resistant</w:t>
      </w:r>
      <w:r w:rsidRPr="003E1824">
        <w:rPr>
          <w:rFonts w:ascii="Calibri" w:hAnsi="Calibri" w:cs="Calibri"/>
          <w:color w:val="000000" w:themeColor="text1"/>
        </w:rPr>
        <w:t xml:space="preserve"> and have </w:t>
      </w:r>
      <w:r w:rsidRPr="003E1824">
        <w:rPr>
          <w:rFonts w:ascii="Calibri" w:hAnsi="Calibri" w:cs="Calibri"/>
          <w:b/>
          <w:bCs/>
          <w:color w:val="000000" w:themeColor="text1"/>
        </w:rPr>
        <w:t>low coefficients of friction</w:t>
      </w:r>
      <w:r w:rsidRPr="003E1824">
        <w:rPr>
          <w:rFonts w:ascii="Calibri" w:hAnsi="Calibri" w:cs="Calibri"/>
          <w:color w:val="000000" w:themeColor="text1"/>
        </w:rPr>
        <w:t>, adding to their versatility in design.</w:t>
      </w:r>
    </w:p>
    <w:p w14:paraId="487FE187" w14:textId="77777777" w:rsidR="003E1824" w:rsidRDefault="003E1824" w:rsidP="003E1824">
      <w:pPr>
        <w:rPr>
          <w:rFonts w:ascii="Calibri" w:hAnsi="Calibri" w:cs="Calibri"/>
          <w:color w:val="000000" w:themeColor="text1"/>
        </w:rPr>
      </w:pPr>
      <w:r w:rsidRPr="003E1824">
        <w:rPr>
          <w:rFonts w:ascii="Calibri" w:hAnsi="Calibri" w:cs="Calibri"/>
          <w:color w:val="000000" w:themeColor="text1"/>
        </w:rPr>
        <w:t xml:space="preserve">These properties make polymers ideal for </w:t>
      </w:r>
      <w:r w:rsidRPr="003E1824">
        <w:rPr>
          <w:rFonts w:ascii="Calibri" w:hAnsi="Calibri" w:cs="Calibri"/>
          <w:b/>
          <w:bCs/>
          <w:color w:val="000000" w:themeColor="text1"/>
        </w:rPr>
        <w:t>high-volume</w:t>
      </w:r>
      <w:r w:rsidRPr="003E1824">
        <w:rPr>
          <w:rFonts w:ascii="Calibri" w:hAnsi="Calibri" w:cs="Calibri"/>
          <w:color w:val="000000" w:themeColor="text1"/>
        </w:rPr>
        <w:t xml:space="preserve">, </w:t>
      </w:r>
      <w:r w:rsidRPr="003E1824">
        <w:rPr>
          <w:rFonts w:ascii="Calibri" w:hAnsi="Calibri" w:cs="Calibri"/>
          <w:b/>
          <w:bCs/>
          <w:color w:val="000000" w:themeColor="text1"/>
        </w:rPr>
        <w:t>low-cost</w:t>
      </w:r>
      <w:r w:rsidRPr="003E1824">
        <w:rPr>
          <w:rFonts w:ascii="Calibri" w:hAnsi="Calibri" w:cs="Calibri"/>
          <w:color w:val="000000" w:themeColor="text1"/>
        </w:rPr>
        <w:t xml:space="preserve"> manufacturing and </w:t>
      </w:r>
      <w:r w:rsidRPr="003E1824">
        <w:rPr>
          <w:rFonts w:ascii="Calibri" w:hAnsi="Calibri" w:cs="Calibri"/>
          <w:b/>
          <w:bCs/>
          <w:color w:val="000000" w:themeColor="text1"/>
        </w:rPr>
        <w:t>consumer product design</w:t>
      </w:r>
      <w:r w:rsidRPr="003E1824">
        <w:rPr>
          <w:rFonts w:ascii="Calibri" w:hAnsi="Calibri" w:cs="Calibri"/>
          <w:color w:val="000000" w:themeColor="text1"/>
        </w:rPr>
        <w:t>.</w:t>
      </w:r>
    </w:p>
    <w:p w14:paraId="746B3F5C" w14:textId="6BB17DA9" w:rsidR="00C8472F" w:rsidRPr="003E1824" w:rsidRDefault="00C8472F" w:rsidP="001254B8">
      <w:pPr>
        <w:pStyle w:val="Heading2"/>
        <w:jc w:val="center"/>
      </w:pPr>
      <w:r w:rsidRPr="00C8472F">
        <w:rPr>
          <w:highlight w:val="magenta"/>
        </w:rPr>
        <w:lastRenderedPageBreak/>
        <w:t>Elastomers</w:t>
      </w:r>
    </w:p>
    <w:p w14:paraId="2F45DC27" w14:textId="77777777" w:rsidR="00517F3E" w:rsidRDefault="00E56525" w:rsidP="003E1824">
      <w:pPr>
        <w:rPr>
          <w:rFonts w:ascii="Calibri" w:hAnsi="Calibri" w:cs="Calibri"/>
          <w:b/>
          <w:bCs/>
          <w:color w:val="CC0099"/>
        </w:rPr>
      </w:pPr>
      <w:r w:rsidRPr="00901635">
        <w:rPr>
          <w:rFonts w:ascii="Calibri" w:hAnsi="Calibri" w:cs="Calibri"/>
          <w:b/>
          <w:bCs/>
          <w:color w:val="CC0099"/>
        </w:rPr>
        <w:t>8. What makes elastomers different from other polymers, and how does their stress–strain behaviour reflect this?</w:t>
      </w:r>
      <w:r w:rsidR="00901635" w:rsidRPr="00901635">
        <w:rPr>
          <w:rFonts w:ascii="Calibri" w:hAnsi="Calibri" w:cs="Calibri"/>
          <w:b/>
          <w:bCs/>
          <w:color w:val="CC0099"/>
        </w:rPr>
        <w:t xml:space="preserve"> </w:t>
      </w:r>
    </w:p>
    <w:p w14:paraId="5A1E7851" w14:textId="77777777" w:rsidR="00517F3E" w:rsidRPr="00517F3E" w:rsidRDefault="00517F3E" w:rsidP="003E1824">
      <w:pPr>
        <w:rPr>
          <w:rFonts w:ascii="Segoe UI Emoji" w:hAnsi="Segoe UI Emoji" w:cs="Segoe UI Emoji"/>
          <w:color w:val="000000" w:themeColor="text1"/>
        </w:rPr>
      </w:pPr>
      <w:r w:rsidRPr="00517F3E">
        <w:rPr>
          <w:rFonts w:ascii="Calibri" w:hAnsi="Calibri" w:cs="Calibri"/>
          <w:color w:val="000000" w:themeColor="text1"/>
        </w:rPr>
        <w:t xml:space="preserve">Some polymers can be cross-linked to become elastomers. </w:t>
      </w:r>
    </w:p>
    <w:p w14:paraId="6D422A90" w14:textId="0D57BE4F" w:rsidR="00517F3E" w:rsidRPr="00517F3E" w:rsidRDefault="009422DC" w:rsidP="003E1824">
      <w:pPr>
        <w:rPr>
          <w:rFonts w:ascii="Segoe UI Emoji" w:hAnsi="Segoe UI Emoji" w:cs="Segoe UI Emoji"/>
          <w:color w:val="000000" w:themeColor="text1"/>
        </w:rPr>
      </w:pPr>
      <w:r w:rsidRPr="009422DC">
        <w:rPr>
          <w:noProof/>
        </w:rPr>
        <w:drawing>
          <wp:anchor distT="0" distB="0" distL="114300" distR="114300" simplePos="0" relativeHeight="251678720" behindDoc="0" locked="0" layoutInCell="1" allowOverlap="1" wp14:anchorId="73A06D1F" wp14:editId="56ECD1FA">
            <wp:simplePos x="0" y="0"/>
            <wp:positionH relativeFrom="column">
              <wp:posOffset>2426826</wp:posOffset>
            </wp:positionH>
            <wp:positionV relativeFrom="paragraph">
              <wp:posOffset>211799</wp:posOffset>
            </wp:positionV>
            <wp:extent cx="4046599" cy="885798"/>
            <wp:effectExtent l="0" t="0" r="0" b="0"/>
            <wp:wrapSquare wrapText="bothSides"/>
            <wp:docPr id="520760417" name="Picture 1"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0417" name="Picture 1" descr="A close-up of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46599" cy="885798"/>
                    </a:xfrm>
                    <a:prstGeom prst="rect">
                      <a:avLst/>
                    </a:prstGeom>
                  </pic:spPr>
                </pic:pic>
              </a:graphicData>
            </a:graphic>
            <wp14:sizeRelH relativeFrom="page">
              <wp14:pctWidth>0</wp14:pctWidth>
            </wp14:sizeRelH>
            <wp14:sizeRelV relativeFrom="page">
              <wp14:pctHeight>0</wp14:pctHeight>
            </wp14:sizeRelV>
          </wp:anchor>
        </w:drawing>
      </w:r>
      <w:r w:rsidR="00517F3E" w:rsidRPr="00517F3E">
        <w:rPr>
          <w:rFonts w:ascii="Calibri" w:hAnsi="Calibri" w:cs="Calibri"/>
          <w:color w:val="000000" w:themeColor="text1"/>
        </w:rPr>
        <w:t xml:space="preserve">These have many of the properties of other polymers including: </w:t>
      </w:r>
    </w:p>
    <w:p w14:paraId="025FE83B" w14:textId="54B6E003" w:rsidR="00517F3E" w:rsidRPr="005F1301" w:rsidRDefault="00517F3E" w:rsidP="005F1301">
      <w:pPr>
        <w:pStyle w:val="ListParagraph"/>
        <w:numPr>
          <w:ilvl w:val="0"/>
          <w:numId w:val="21"/>
        </w:numPr>
        <w:rPr>
          <w:rFonts w:ascii="Segoe UI Emoji" w:hAnsi="Segoe UI Emoji" w:cs="Segoe UI Emoji"/>
          <w:color w:val="000000" w:themeColor="text1"/>
        </w:rPr>
      </w:pPr>
      <w:r w:rsidRPr="005F1301">
        <w:rPr>
          <w:rFonts w:ascii="Calibri" w:hAnsi="Calibri" w:cs="Calibri"/>
          <w:color w:val="000000" w:themeColor="text1"/>
        </w:rPr>
        <w:t xml:space="preserve">high extensibility </w:t>
      </w:r>
    </w:p>
    <w:p w14:paraId="25D49BA4" w14:textId="728CD183" w:rsidR="00517F3E" w:rsidRPr="005F1301" w:rsidRDefault="00517F3E" w:rsidP="005F1301">
      <w:pPr>
        <w:pStyle w:val="ListParagraph"/>
        <w:numPr>
          <w:ilvl w:val="0"/>
          <w:numId w:val="21"/>
        </w:numPr>
        <w:rPr>
          <w:rFonts w:ascii="Segoe UI Emoji" w:hAnsi="Segoe UI Emoji" w:cs="Segoe UI Emoji"/>
          <w:color w:val="000000" w:themeColor="text1"/>
        </w:rPr>
      </w:pPr>
      <w:r w:rsidRPr="005F1301">
        <w:rPr>
          <w:rFonts w:ascii="Calibri" w:hAnsi="Calibri" w:cs="Calibri"/>
          <w:color w:val="000000" w:themeColor="text1"/>
        </w:rPr>
        <w:t xml:space="preserve">low modulus </w:t>
      </w:r>
    </w:p>
    <w:p w14:paraId="07CF5AD9" w14:textId="03815FF5" w:rsidR="00517F3E" w:rsidRDefault="00517F3E" w:rsidP="005F1301">
      <w:pPr>
        <w:pStyle w:val="ListParagraph"/>
        <w:numPr>
          <w:ilvl w:val="0"/>
          <w:numId w:val="21"/>
        </w:numPr>
        <w:rPr>
          <w:rFonts w:ascii="Calibri" w:hAnsi="Calibri" w:cs="Calibri"/>
          <w:color w:val="000000" w:themeColor="text1"/>
        </w:rPr>
      </w:pPr>
      <w:r w:rsidRPr="005F1301">
        <w:rPr>
          <w:rFonts w:ascii="Calibri" w:hAnsi="Calibri" w:cs="Calibri"/>
          <w:color w:val="000000" w:themeColor="text1"/>
        </w:rPr>
        <w:t>~1/100000th of a metal</w:t>
      </w:r>
    </w:p>
    <w:p w14:paraId="56CA3EEE" w14:textId="0387D735" w:rsidR="009422DC" w:rsidRPr="009422DC" w:rsidRDefault="009422DC" w:rsidP="009422DC">
      <w:pPr>
        <w:ind w:left="360"/>
        <w:rPr>
          <w:rFonts w:ascii="Calibri" w:hAnsi="Calibri" w:cs="Calibri"/>
          <w:color w:val="000000" w:themeColor="text1"/>
        </w:rPr>
      </w:pPr>
    </w:p>
    <w:p w14:paraId="20E385B3" w14:textId="4AB76C25" w:rsidR="001C7279" w:rsidRPr="00901635" w:rsidRDefault="00092BA6" w:rsidP="003E1824">
      <w:pPr>
        <w:rPr>
          <w:rFonts w:ascii="Calibri" w:hAnsi="Calibri" w:cs="Calibri"/>
          <w:b/>
          <w:bCs/>
          <w:color w:val="CC0099"/>
        </w:rPr>
      </w:pPr>
      <w:r>
        <w:rPr>
          <w:rFonts w:ascii="Calibri" w:hAnsi="Calibri" w:cs="Calibri"/>
          <w:b/>
          <w:bCs/>
          <w:color w:val="CC0099"/>
        </w:rPr>
        <w:t xml:space="preserve">9. </w:t>
      </w:r>
      <w:r w:rsidRPr="00092BA6">
        <w:rPr>
          <w:rFonts w:ascii="Calibri" w:hAnsi="Calibri" w:cs="Calibri"/>
          <w:b/>
          <w:bCs/>
          <w:color w:val="CC0099"/>
        </w:rPr>
        <w:t>List and explain the four requirements a polymer must meet to behave like an elastomer.</w:t>
      </w:r>
    </w:p>
    <w:p w14:paraId="2CE5DE4C" w14:textId="77777777" w:rsidR="00E56525" w:rsidRPr="00E56525" w:rsidRDefault="00E56525" w:rsidP="00E56525">
      <w:pPr>
        <w:pStyle w:val="ListParagraph"/>
        <w:numPr>
          <w:ilvl w:val="0"/>
          <w:numId w:val="21"/>
        </w:numPr>
        <w:rPr>
          <w:rFonts w:ascii="Segoe UI Emoji" w:hAnsi="Segoe UI Emoji" w:cs="Segoe UI Emoji"/>
          <w:color w:val="000000" w:themeColor="text1"/>
        </w:rPr>
      </w:pPr>
      <w:r w:rsidRPr="00E56525">
        <w:rPr>
          <w:rFonts w:ascii="Calibri" w:hAnsi="Calibri" w:cs="Calibri"/>
          <w:color w:val="000000" w:themeColor="text1"/>
        </w:rPr>
        <w:t xml:space="preserve">The temperature is above the glass transition temperature, </w:t>
      </w:r>
      <w:proofErr w:type="spellStart"/>
      <w:r w:rsidRPr="00E56525">
        <w:rPr>
          <w:rFonts w:ascii="Calibri" w:hAnsi="Calibri" w:cs="Calibri"/>
          <w:color w:val="000000" w:themeColor="text1"/>
        </w:rPr>
        <w:t>Tg</w:t>
      </w:r>
      <w:proofErr w:type="spellEnd"/>
      <w:r w:rsidRPr="00E56525">
        <w:rPr>
          <w:rFonts w:ascii="Calibri" w:hAnsi="Calibri" w:cs="Calibri"/>
          <w:color w:val="000000" w:themeColor="text1"/>
        </w:rPr>
        <w:t xml:space="preserve">. </w:t>
      </w:r>
    </w:p>
    <w:p w14:paraId="36BD6F9C" w14:textId="77777777" w:rsidR="00C56BC7" w:rsidRPr="00C56BC7" w:rsidRDefault="00E56525" w:rsidP="00C56BC7">
      <w:pPr>
        <w:pStyle w:val="ListParagraph"/>
        <w:numPr>
          <w:ilvl w:val="0"/>
          <w:numId w:val="21"/>
        </w:numPr>
        <w:rPr>
          <w:rFonts w:ascii="Segoe UI Emoji" w:hAnsi="Segoe UI Emoji" w:cs="Segoe UI Emoji"/>
          <w:color w:val="000000" w:themeColor="text1"/>
        </w:rPr>
      </w:pPr>
      <w:r w:rsidRPr="00E56525">
        <w:rPr>
          <w:rFonts w:ascii="Calibri" w:hAnsi="Calibri" w:cs="Calibri"/>
          <w:color w:val="000000" w:themeColor="text1"/>
        </w:rPr>
        <w:t xml:space="preserve">The forces between the molecules must be weak, like those in a liquid. </w:t>
      </w:r>
    </w:p>
    <w:p w14:paraId="5404554C" w14:textId="1CD51CC5" w:rsidR="00E56525" w:rsidRPr="00C56BC7" w:rsidRDefault="00E56525" w:rsidP="00C56BC7">
      <w:pPr>
        <w:pStyle w:val="ListParagraph"/>
        <w:numPr>
          <w:ilvl w:val="0"/>
          <w:numId w:val="21"/>
        </w:numPr>
        <w:rPr>
          <w:rFonts w:ascii="Segoe UI Emoji" w:hAnsi="Segoe UI Emoji" w:cs="Segoe UI Emoji"/>
          <w:color w:val="000000" w:themeColor="text1"/>
        </w:rPr>
      </w:pPr>
      <w:r w:rsidRPr="00C56BC7">
        <w:rPr>
          <w:rFonts w:ascii="Calibri" w:hAnsi="Calibri" w:cs="Calibri"/>
          <w:color w:val="000000" w:themeColor="text1"/>
        </w:rPr>
        <w:t xml:space="preserve">The polymer must not be highly crystalline. </w:t>
      </w:r>
      <w:r w:rsidR="004A34D9" w:rsidRPr="00C56BC7">
        <w:rPr>
          <w:rFonts w:ascii="Calibri" w:hAnsi="Calibri" w:cs="Calibri"/>
          <w:b/>
          <w:bCs/>
          <w:color w:val="CC0099"/>
        </w:rPr>
        <w:t>Highly crystalline regions restrict movement. Elastomers need to be mostly amorphous to stretch freely.</w:t>
      </w:r>
    </w:p>
    <w:p w14:paraId="7DAD6B11" w14:textId="1ACD60B9" w:rsidR="00E56525" w:rsidRDefault="00E56525" w:rsidP="00E56525">
      <w:pPr>
        <w:pStyle w:val="ListParagraph"/>
        <w:numPr>
          <w:ilvl w:val="0"/>
          <w:numId w:val="21"/>
        </w:numPr>
        <w:rPr>
          <w:rFonts w:ascii="Calibri" w:hAnsi="Calibri" w:cs="Calibri"/>
          <w:color w:val="000000" w:themeColor="text1"/>
        </w:rPr>
      </w:pPr>
      <w:r w:rsidRPr="00E56525">
        <w:rPr>
          <w:rFonts w:ascii="Calibri" w:hAnsi="Calibri" w:cs="Calibri"/>
          <w:color w:val="000000" w:themeColor="text1"/>
        </w:rPr>
        <w:t>The polymer should be lightly cross-linked.</w:t>
      </w:r>
    </w:p>
    <w:tbl>
      <w:tblPr>
        <w:tblStyle w:val="GridTable4-Accent2"/>
        <w:tblW w:w="0" w:type="auto"/>
        <w:jc w:val="center"/>
        <w:tblLook w:val="04A0" w:firstRow="1" w:lastRow="0" w:firstColumn="1" w:lastColumn="0" w:noHBand="0" w:noVBand="1"/>
      </w:tblPr>
      <w:tblGrid>
        <w:gridCol w:w="2788"/>
        <w:gridCol w:w="6311"/>
      </w:tblGrid>
      <w:tr w:rsidR="001113A6" w:rsidRPr="001113A6" w14:paraId="0362D822" w14:textId="77777777" w:rsidTr="001113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C953C4" w14:textId="77777777" w:rsidR="001113A6" w:rsidRPr="001113A6" w:rsidRDefault="001113A6" w:rsidP="001113A6">
            <w:pPr>
              <w:spacing w:after="160" w:line="259" w:lineRule="auto"/>
              <w:rPr>
                <w:rFonts w:ascii="Calibri" w:hAnsi="Calibri" w:cs="Calibri"/>
                <w:color w:val="000000" w:themeColor="text1"/>
              </w:rPr>
            </w:pPr>
            <w:r w:rsidRPr="001113A6">
              <w:rPr>
                <w:rFonts w:ascii="Calibri" w:hAnsi="Calibri" w:cs="Calibri"/>
                <w:color w:val="000000" w:themeColor="text1"/>
              </w:rPr>
              <w:t>Property</w:t>
            </w:r>
          </w:p>
        </w:tc>
        <w:tc>
          <w:tcPr>
            <w:tcW w:w="0" w:type="auto"/>
            <w:hideMark/>
          </w:tcPr>
          <w:p w14:paraId="1D9F4D3D" w14:textId="77777777" w:rsidR="001113A6" w:rsidRPr="001113A6" w:rsidRDefault="001113A6" w:rsidP="001113A6">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1113A6">
              <w:rPr>
                <w:rFonts w:ascii="Calibri" w:hAnsi="Calibri" w:cs="Calibri"/>
                <w:color w:val="000000" w:themeColor="text1"/>
              </w:rPr>
              <w:t>Description</w:t>
            </w:r>
          </w:p>
        </w:tc>
      </w:tr>
      <w:tr w:rsidR="001113A6" w:rsidRPr="001113A6" w14:paraId="7E42FB0F" w14:textId="77777777" w:rsidTr="001113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0A41F5" w14:textId="77777777" w:rsidR="001113A6" w:rsidRPr="001113A6" w:rsidRDefault="001113A6" w:rsidP="001113A6">
            <w:pPr>
              <w:spacing w:after="160" w:line="259" w:lineRule="auto"/>
              <w:rPr>
                <w:rFonts w:ascii="Calibri" w:hAnsi="Calibri" w:cs="Calibri"/>
                <w:color w:val="000000" w:themeColor="text1"/>
              </w:rPr>
            </w:pPr>
            <w:r w:rsidRPr="001113A6">
              <w:rPr>
                <w:rFonts w:ascii="Segoe UI Emoji" w:hAnsi="Segoe UI Emoji" w:cs="Segoe UI Emoji"/>
                <w:color w:val="000000" w:themeColor="text1"/>
              </w:rPr>
              <w:t>🔄</w:t>
            </w:r>
            <w:r w:rsidRPr="001113A6">
              <w:rPr>
                <w:rFonts w:ascii="Calibri" w:hAnsi="Calibri" w:cs="Calibri"/>
                <w:color w:val="000000" w:themeColor="text1"/>
              </w:rPr>
              <w:t xml:space="preserve"> Elasticity</w:t>
            </w:r>
          </w:p>
        </w:tc>
        <w:tc>
          <w:tcPr>
            <w:tcW w:w="0" w:type="auto"/>
            <w:hideMark/>
          </w:tcPr>
          <w:p w14:paraId="5E9110EB" w14:textId="77777777" w:rsidR="001113A6" w:rsidRPr="001113A6" w:rsidRDefault="001113A6" w:rsidP="001113A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1113A6">
              <w:rPr>
                <w:rFonts w:ascii="Calibri" w:hAnsi="Calibri" w:cs="Calibri"/>
                <w:color w:val="000000" w:themeColor="text1"/>
              </w:rPr>
              <w:t>Can stretch to several times their original length and return to shape</w:t>
            </w:r>
          </w:p>
        </w:tc>
      </w:tr>
      <w:tr w:rsidR="001113A6" w:rsidRPr="001113A6" w14:paraId="653EA3C8" w14:textId="77777777" w:rsidTr="001113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A670AC" w14:textId="77777777" w:rsidR="001113A6" w:rsidRPr="001113A6" w:rsidRDefault="001113A6" w:rsidP="001113A6">
            <w:pPr>
              <w:spacing w:after="160" w:line="259" w:lineRule="auto"/>
              <w:rPr>
                <w:rFonts w:ascii="Calibri" w:hAnsi="Calibri" w:cs="Calibri"/>
                <w:color w:val="000000" w:themeColor="text1"/>
              </w:rPr>
            </w:pPr>
            <w:r w:rsidRPr="001113A6">
              <w:rPr>
                <w:rFonts w:ascii="Segoe UI Emoji" w:hAnsi="Segoe UI Emoji" w:cs="Segoe UI Emoji"/>
                <w:color w:val="000000" w:themeColor="text1"/>
              </w:rPr>
              <w:t>📉</w:t>
            </w:r>
            <w:r w:rsidRPr="001113A6">
              <w:rPr>
                <w:rFonts w:ascii="Calibri" w:hAnsi="Calibri" w:cs="Calibri"/>
                <w:color w:val="000000" w:themeColor="text1"/>
              </w:rPr>
              <w:t xml:space="preserve"> Low Modulus</w:t>
            </w:r>
          </w:p>
        </w:tc>
        <w:tc>
          <w:tcPr>
            <w:tcW w:w="0" w:type="auto"/>
            <w:hideMark/>
          </w:tcPr>
          <w:p w14:paraId="0E3D6B00" w14:textId="77777777" w:rsidR="001113A6" w:rsidRPr="001113A6" w:rsidRDefault="001113A6" w:rsidP="001113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1113A6">
              <w:rPr>
                <w:rFonts w:ascii="Calibri" w:hAnsi="Calibri" w:cs="Calibri"/>
                <w:color w:val="000000" w:themeColor="text1"/>
              </w:rPr>
              <w:t>Very low Young’s Modulus — soft and flexible materials</w:t>
            </w:r>
          </w:p>
        </w:tc>
      </w:tr>
      <w:tr w:rsidR="001113A6" w:rsidRPr="001113A6" w14:paraId="1F3FC6D3" w14:textId="77777777" w:rsidTr="001113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1E261F" w14:textId="77777777" w:rsidR="001113A6" w:rsidRPr="001113A6" w:rsidRDefault="001113A6" w:rsidP="001113A6">
            <w:pPr>
              <w:spacing w:after="160" w:line="259" w:lineRule="auto"/>
              <w:rPr>
                <w:rFonts w:ascii="Calibri" w:hAnsi="Calibri" w:cs="Calibri"/>
                <w:color w:val="000000" w:themeColor="text1"/>
              </w:rPr>
            </w:pPr>
            <w:r w:rsidRPr="001113A6">
              <w:rPr>
                <w:rFonts w:ascii="Segoe UI Emoji" w:hAnsi="Segoe UI Emoji" w:cs="Segoe UI Emoji"/>
                <w:color w:val="000000" w:themeColor="text1"/>
              </w:rPr>
              <w:t>💡</w:t>
            </w:r>
            <w:r w:rsidRPr="001113A6">
              <w:rPr>
                <w:rFonts w:ascii="Calibri" w:hAnsi="Calibri" w:cs="Calibri"/>
                <w:color w:val="000000" w:themeColor="text1"/>
              </w:rPr>
              <w:t xml:space="preserve"> Hardness</w:t>
            </w:r>
          </w:p>
        </w:tc>
        <w:tc>
          <w:tcPr>
            <w:tcW w:w="0" w:type="auto"/>
            <w:hideMark/>
          </w:tcPr>
          <w:p w14:paraId="32A92D68" w14:textId="77777777" w:rsidR="001113A6" w:rsidRPr="001113A6" w:rsidRDefault="001113A6" w:rsidP="001113A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1113A6">
              <w:rPr>
                <w:rFonts w:ascii="Calibri" w:hAnsi="Calibri" w:cs="Calibri"/>
                <w:b/>
                <w:bCs/>
                <w:color w:val="000000" w:themeColor="text1"/>
              </w:rPr>
              <w:t>Approximates modulus</w:t>
            </w:r>
            <w:r w:rsidRPr="001113A6">
              <w:rPr>
                <w:rFonts w:ascii="Calibri" w:hAnsi="Calibri" w:cs="Calibri"/>
                <w:color w:val="000000" w:themeColor="text1"/>
              </w:rPr>
              <w:t xml:space="preserve">, especially using </w:t>
            </w:r>
            <w:r w:rsidRPr="001113A6">
              <w:rPr>
                <w:rFonts w:ascii="Calibri" w:hAnsi="Calibri" w:cs="Calibri"/>
                <w:b/>
                <w:bCs/>
                <w:color w:val="000000" w:themeColor="text1"/>
              </w:rPr>
              <w:t>Shore A hardness scale</w:t>
            </w:r>
          </w:p>
        </w:tc>
      </w:tr>
      <w:tr w:rsidR="001113A6" w:rsidRPr="001113A6" w14:paraId="470DD9EA" w14:textId="77777777" w:rsidTr="001113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B5089" w14:textId="77777777" w:rsidR="001113A6" w:rsidRPr="001113A6" w:rsidRDefault="001113A6" w:rsidP="001113A6">
            <w:pPr>
              <w:spacing w:after="160" w:line="259" w:lineRule="auto"/>
              <w:rPr>
                <w:rFonts w:ascii="Calibri" w:hAnsi="Calibri" w:cs="Calibri"/>
                <w:color w:val="000000" w:themeColor="text1"/>
              </w:rPr>
            </w:pPr>
            <w:r w:rsidRPr="001113A6">
              <w:rPr>
                <w:rFonts w:ascii="Segoe UI Emoji" w:hAnsi="Segoe UI Emoji" w:cs="Segoe UI Emoji"/>
                <w:color w:val="000000" w:themeColor="text1"/>
              </w:rPr>
              <w:t>⌛</w:t>
            </w:r>
            <w:r w:rsidRPr="001113A6">
              <w:rPr>
                <w:rFonts w:ascii="Calibri" w:hAnsi="Calibri" w:cs="Calibri"/>
                <w:color w:val="000000" w:themeColor="text1"/>
              </w:rPr>
              <w:t xml:space="preserve"> Poor Creep Resistance</w:t>
            </w:r>
          </w:p>
        </w:tc>
        <w:tc>
          <w:tcPr>
            <w:tcW w:w="0" w:type="auto"/>
            <w:hideMark/>
          </w:tcPr>
          <w:p w14:paraId="690D8756" w14:textId="77777777" w:rsidR="001113A6" w:rsidRPr="001113A6" w:rsidRDefault="001113A6" w:rsidP="001113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1113A6">
              <w:rPr>
                <w:rFonts w:ascii="Calibri" w:hAnsi="Calibri" w:cs="Calibri"/>
                <w:color w:val="000000" w:themeColor="text1"/>
              </w:rPr>
              <w:t>They deform slowly under constant stress</w:t>
            </w:r>
          </w:p>
        </w:tc>
      </w:tr>
      <w:tr w:rsidR="001113A6" w:rsidRPr="001113A6" w14:paraId="74041C57" w14:textId="77777777" w:rsidTr="001113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DC085" w14:textId="77777777" w:rsidR="001113A6" w:rsidRPr="001113A6" w:rsidRDefault="001113A6" w:rsidP="001113A6">
            <w:pPr>
              <w:spacing w:after="160" w:line="259" w:lineRule="auto"/>
              <w:rPr>
                <w:rFonts w:ascii="Calibri" w:hAnsi="Calibri" w:cs="Calibri"/>
                <w:color w:val="000000" w:themeColor="text1"/>
              </w:rPr>
            </w:pPr>
            <w:r w:rsidRPr="001113A6">
              <w:rPr>
                <w:rFonts w:ascii="Segoe UI Emoji" w:hAnsi="Segoe UI Emoji" w:cs="Segoe UI Emoji"/>
                <w:color w:val="000000" w:themeColor="text1"/>
              </w:rPr>
              <w:t>🔄</w:t>
            </w:r>
            <w:r w:rsidRPr="001113A6">
              <w:rPr>
                <w:rFonts w:ascii="Calibri" w:hAnsi="Calibri" w:cs="Calibri"/>
                <w:color w:val="000000" w:themeColor="text1"/>
              </w:rPr>
              <w:t xml:space="preserve"> Good Fatigue Resistance</w:t>
            </w:r>
          </w:p>
        </w:tc>
        <w:tc>
          <w:tcPr>
            <w:tcW w:w="0" w:type="auto"/>
            <w:hideMark/>
          </w:tcPr>
          <w:p w14:paraId="027F9858" w14:textId="77777777" w:rsidR="001113A6" w:rsidRPr="001113A6" w:rsidRDefault="001113A6" w:rsidP="001113A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1113A6">
              <w:rPr>
                <w:rFonts w:ascii="Calibri" w:hAnsi="Calibri" w:cs="Calibri"/>
                <w:color w:val="000000" w:themeColor="text1"/>
              </w:rPr>
              <w:t>Can undergo repeated deformation cycles (e.g. rubber bands)</w:t>
            </w:r>
          </w:p>
        </w:tc>
      </w:tr>
      <w:tr w:rsidR="001113A6" w:rsidRPr="001113A6" w14:paraId="71B1EF6D" w14:textId="77777777" w:rsidTr="001113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C03489" w14:textId="77777777" w:rsidR="001113A6" w:rsidRPr="001113A6" w:rsidRDefault="001113A6" w:rsidP="001113A6">
            <w:pPr>
              <w:spacing w:after="160" w:line="259" w:lineRule="auto"/>
              <w:rPr>
                <w:rFonts w:ascii="Calibri" w:hAnsi="Calibri" w:cs="Calibri"/>
                <w:color w:val="000000" w:themeColor="text1"/>
              </w:rPr>
            </w:pPr>
            <w:r w:rsidRPr="001113A6">
              <w:rPr>
                <w:rFonts w:ascii="Segoe UI Emoji" w:hAnsi="Segoe UI Emoji" w:cs="Segoe UI Emoji"/>
                <w:color w:val="000000" w:themeColor="text1"/>
              </w:rPr>
              <w:t>🧊</w:t>
            </w:r>
            <w:r w:rsidRPr="001113A6">
              <w:rPr>
                <w:rFonts w:ascii="Calibri" w:hAnsi="Calibri" w:cs="Calibri"/>
                <w:color w:val="000000" w:themeColor="text1"/>
              </w:rPr>
              <w:t xml:space="preserve"> Glass Transition</w:t>
            </w:r>
          </w:p>
        </w:tc>
        <w:tc>
          <w:tcPr>
            <w:tcW w:w="0" w:type="auto"/>
            <w:hideMark/>
          </w:tcPr>
          <w:p w14:paraId="54AC5126" w14:textId="77777777" w:rsidR="001113A6" w:rsidRPr="001113A6" w:rsidRDefault="001113A6" w:rsidP="001113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1113A6">
              <w:rPr>
                <w:rFonts w:ascii="Calibri" w:hAnsi="Calibri" w:cs="Calibri"/>
                <w:color w:val="000000" w:themeColor="text1"/>
              </w:rPr>
              <w:t>Below a certain temp, they become brittle and hard</w:t>
            </w:r>
          </w:p>
        </w:tc>
      </w:tr>
    </w:tbl>
    <w:p w14:paraId="2DA4A3B5" w14:textId="77777777" w:rsidR="001113A6" w:rsidRPr="001113A6" w:rsidRDefault="001113A6" w:rsidP="001113A6">
      <w:pPr>
        <w:rPr>
          <w:rFonts w:ascii="Calibri" w:hAnsi="Calibri" w:cs="Calibri"/>
          <w:color w:val="000000" w:themeColor="text1"/>
        </w:rPr>
      </w:pPr>
    </w:p>
    <w:p w14:paraId="242F438B" w14:textId="6EC2E77E" w:rsidR="003B1B16" w:rsidRDefault="003B1B16" w:rsidP="001254B8">
      <w:pPr>
        <w:pStyle w:val="Heading2"/>
        <w:jc w:val="center"/>
      </w:pPr>
      <w:r w:rsidRPr="003B1B16">
        <w:rPr>
          <w:highlight w:val="lightGray"/>
        </w:rPr>
        <w:t>Composites</w:t>
      </w:r>
    </w:p>
    <w:p w14:paraId="77191F6F" w14:textId="6FDF2AAE" w:rsidR="008602B6" w:rsidRDefault="008602B6" w:rsidP="008602B6">
      <w:pPr>
        <w:ind w:left="360"/>
        <w:rPr>
          <w:rFonts w:ascii="Calibri" w:hAnsi="Calibri" w:cs="Calibri"/>
          <w:b/>
          <w:bCs/>
          <w:color w:val="3A3A3A" w:themeColor="background2" w:themeShade="40"/>
        </w:rPr>
      </w:pPr>
      <w:r w:rsidRPr="008602B6">
        <w:rPr>
          <w:rFonts w:ascii="Calibri" w:hAnsi="Calibri" w:cs="Calibri"/>
          <w:b/>
          <w:bCs/>
          <w:color w:val="3A3A3A" w:themeColor="background2" w:themeShade="40"/>
        </w:rPr>
        <w:t>10. What are composites, and how do they combine material classes to enhance performance?</w:t>
      </w:r>
    </w:p>
    <w:p w14:paraId="143E60B4" w14:textId="7F79D8A4" w:rsidR="00526970" w:rsidRPr="00526970" w:rsidRDefault="00526970" w:rsidP="008602B6">
      <w:pPr>
        <w:ind w:left="360"/>
        <w:rPr>
          <w:rFonts w:ascii="Calibri" w:hAnsi="Calibri" w:cs="Calibri"/>
          <w:color w:val="3A3A3A" w:themeColor="background2" w:themeShade="40"/>
        </w:rPr>
      </w:pPr>
      <w:r w:rsidRPr="00526970">
        <w:rPr>
          <w:rFonts w:ascii="Calibri" w:hAnsi="Calibri" w:cs="Calibri"/>
          <w:color w:val="3A3A3A" w:themeColor="background2" w:themeShade="40"/>
        </w:rPr>
        <w:t>Composites are engineered materials made by combining two or more distinct material classes, usually a matrix (often a polymer like epoxy or polyester) and a reinforcement phase (such as glass fibre, carbon fibre, or Kevlar).</w:t>
      </w:r>
    </w:p>
    <w:p w14:paraId="14437887" w14:textId="17FC3F0B" w:rsidR="008602B6" w:rsidRPr="008602B6" w:rsidRDefault="00A75098" w:rsidP="00046A0C">
      <w:pPr>
        <w:ind w:left="360"/>
        <w:jc w:val="center"/>
        <w:rPr>
          <w:rFonts w:ascii="Calibri" w:hAnsi="Calibri" w:cs="Calibri"/>
          <w:b/>
          <w:bCs/>
          <w:color w:val="3A3A3A" w:themeColor="background2" w:themeShade="40"/>
        </w:rPr>
      </w:pPr>
      <w:r w:rsidRPr="00A75098">
        <w:rPr>
          <w:rFonts w:ascii="Calibri" w:hAnsi="Calibri" w:cs="Calibri"/>
          <w:b/>
          <w:bCs/>
          <w:noProof/>
          <w:color w:val="3A3A3A" w:themeColor="background2" w:themeShade="40"/>
        </w:rPr>
        <w:lastRenderedPageBreak/>
        <w:drawing>
          <wp:inline distT="0" distB="0" distL="0" distR="0" wp14:anchorId="430B5400" wp14:editId="1BD0C3D7">
            <wp:extent cx="4049486" cy="3033826"/>
            <wp:effectExtent l="0" t="0" r="8255" b="0"/>
            <wp:docPr id="1330113993" name="Picture 1" descr="A white and blue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13993" name="Picture 1" descr="A white and blue bicycle&#10;&#10;AI-generated content may be incorrect."/>
                    <pic:cNvPicPr/>
                  </pic:nvPicPr>
                  <pic:blipFill>
                    <a:blip r:embed="rId37"/>
                    <a:stretch>
                      <a:fillRect/>
                    </a:stretch>
                  </pic:blipFill>
                  <pic:spPr>
                    <a:xfrm>
                      <a:off x="0" y="0"/>
                      <a:ext cx="4073441" cy="3051773"/>
                    </a:xfrm>
                    <a:prstGeom prst="rect">
                      <a:avLst/>
                    </a:prstGeom>
                  </pic:spPr>
                </pic:pic>
              </a:graphicData>
            </a:graphic>
          </wp:inline>
        </w:drawing>
      </w:r>
    </w:p>
    <w:p w14:paraId="2831A31A" w14:textId="77777777" w:rsidR="008602B6" w:rsidRPr="00896057" w:rsidRDefault="008602B6" w:rsidP="003B1B16">
      <w:pPr>
        <w:ind w:left="360"/>
        <w:jc w:val="center"/>
        <w:rPr>
          <w:rFonts w:ascii="Calibri" w:hAnsi="Calibri" w:cs="Calibri"/>
          <w:b/>
          <w:bCs/>
          <w:color w:val="404040" w:themeColor="text1" w:themeTint="BF"/>
        </w:rPr>
      </w:pPr>
    </w:p>
    <w:p w14:paraId="27487696" w14:textId="65D19104" w:rsidR="003B1B16" w:rsidRDefault="00896057" w:rsidP="003B1B16">
      <w:pPr>
        <w:ind w:left="360"/>
        <w:rPr>
          <w:rFonts w:ascii="Calibri" w:hAnsi="Calibri" w:cs="Calibri"/>
          <w:b/>
          <w:bCs/>
          <w:color w:val="404040" w:themeColor="text1" w:themeTint="BF"/>
        </w:rPr>
      </w:pPr>
      <w:r w:rsidRPr="00896057">
        <w:rPr>
          <w:rFonts w:ascii="Calibri" w:hAnsi="Calibri" w:cs="Calibri"/>
          <w:b/>
          <w:bCs/>
          <w:color w:val="404040" w:themeColor="text1" w:themeTint="BF"/>
        </w:rPr>
        <w:t>11. What are the main limitations of composites in engineering, and why are they still used despite these drawbacks</w:t>
      </w:r>
    </w:p>
    <w:p w14:paraId="23E955D5" w14:textId="77777777" w:rsidR="00896057" w:rsidRPr="00896057" w:rsidRDefault="00896057" w:rsidP="00896057">
      <w:pPr>
        <w:pStyle w:val="ListParagraph"/>
        <w:numPr>
          <w:ilvl w:val="0"/>
          <w:numId w:val="32"/>
        </w:numPr>
        <w:rPr>
          <w:rFonts w:ascii="Segoe UI Emoji" w:hAnsi="Segoe UI Emoji" w:cs="Segoe UI Emoji"/>
          <w:b/>
          <w:bCs/>
          <w:color w:val="000000" w:themeColor="text1"/>
        </w:rPr>
      </w:pPr>
      <w:r w:rsidRPr="00896057">
        <w:rPr>
          <w:rFonts w:ascii="Calibri" w:hAnsi="Calibri" w:cs="Calibri"/>
          <w:b/>
          <w:bCs/>
          <w:color w:val="000000" w:themeColor="text1"/>
        </w:rPr>
        <w:t xml:space="preserve">Polymer composites cannot be used above 250°C </w:t>
      </w:r>
    </w:p>
    <w:p w14:paraId="605DAF0D" w14:textId="2682AB0A" w:rsidR="00896057" w:rsidRPr="00896057" w:rsidRDefault="00896057" w:rsidP="00896057">
      <w:pPr>
        <w:pStyle w:val="ListParagraph"/>
        <w:numPr>
          <w:ilvl w:val="0"/>
          <w:numId w:val="32"/>
        </w:numPr>
        <w:rPr>
          <w:rFonts w:ascii="Segoe UI Emoji" w:hAnsi="Segoe UI Emoji" w:cs="Segoe UI Emoji"/>
          <w:b/>
          <w:bCs/>
          <w:color w:val="000000" w:themeColor="text1"/>
        </w:rPr>
      </w:pPr>
      <w:r w:rsidRPr="00896057">
        <w:rPr>
          <w:rFonts w:ascii="Calibri" w:hAnsi="Calibri" w:cs="Calibri"/>
          <w:b/>
          <w:bCs/>
          <w:color w:val="000000" w:themeColor="text1"/>
        </w:rPr>
        <w:t xml:space="preserve">Composite components are expensive </w:t>
      </w:r>
    </w:p>
    <w:p w14:paraId="35496C11" w14:textId="77777777" w:rsidR="00896057" w:rsidRPr="00896057" w:rsidRDefault="00896057" w:rsidP="00896057">
      <w:pPr>
        <w:pStyle w:val="ListParagraph"/>
        <w:numPr>
          <w:ilvl w:val="0"/>
          <w:numId w:val="32"/>
        </w:numPr>
        <w:rPr>
          <w:rFonts w:ascii="Segoe UI Emoji" w:hAnsi="Segoe UI Emoji" w:cs="Segoe UI Emoji"/>
          <w:b/>
          <w:bCs/>
          <w:color w:val="000000" w:themeColor="text1"/>
        </w:rPr>
      </w:pPr>
      <w:r w:rsidRPr="00896057">
        <w:rPr>
          <w:rFonts w:ascii="Calibri" w:hAnsi="Calibri" w:cs="Calibri"/>
          <w:b/>
          <w:bCs/>
          <w:color w:val="000000" w:themeColor="text1"/>
        </w:rPr>
        <w:t xml:space="preserve">Relatively difficult to form and join. </w:t>
      </w:r>
    </w:p>
    <w:p w14:paraId="69390D29" w14:textId="61C3F2E0" w:rsidR="00896057" w:rsidRDefault="00896057" w:rsidP="00896057">
      <w:pPr>
        <w:pStyle w:val="ListParagraph"/>
        <w:numPr>
          <w:ilvl w:val="0"/>
          <w:numId w:val="32"/>
        </w:numPr>
        <w:rPr>
          <w:rFonts w:ascii="Calibri" w:hAnsi="Calibri" w:cs="Calibri"/>
          <w:b/>
          <w:bCs/>
          <w:color w:val="000000" w:themeColor="text1"/>
        </w:rPr>
      </w:pPr>
      <w:r w:rsidRPr="00896057">
        <w:rPr>
          <w:rFonts w:ascii="Calibri" w:hAnsi="Calibri" w:cs="Calibri"/>
          <w:b/>
          <w:bCs/>
          <w:color w:val="000000" w:themeColor="text1"/>
        </w:rPr>
        <w:t>The designer will use them if the added performance justifies the added cost.</w:t>
      </w:r>
    </w:p>
    <w:p w14:paraId="34F727CE" w14:textId="77777777" w:rsidR="00AC5E76" w:rsidRDefault="00AC5E76" w:rsidP="00AC5E76">
      <w:pPr>
        <w:rPr>
          <w:rFonts w:ascii="Calibri" w:hAnsi="Calibri" w:cs="Calibri"/>
          <w:b/>
          <w:bCs/>
          <w:color w:val="000000" w:themeColor="text1"/>
        </w:rPr>
      </w:pPr>
    </w:p>
    <w:tbl>
      <w:tblPr>
        <w:tblStyle w:val="GridTable4-Accent4"/>
        <w:tblW w:w="0" w:type="auto"/>
        <w:tblLook w:val="04A0" w:firstRow="1" w:lastRow="0" w:firstColumn="1" w:lastColumn="0" w:noHBand="0" w:noVBand="1"/>
      </w:tblPr>
      <w:tblGrid>
        <w:gridCol w:w="1502"/>
        <w:gridCol w:w="1567"/>
        <w:gridCol w:w="2626"/>
        <w:gridCol w:w="2030"/>
      </w:tblGrid>
      <w:tr w:rsidR="00A1325B" w:rsidRPr="00A1325B" w14:paraId="0B2D76FE" w14:textId="77777777" w:rsidTr="00A132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C20CD" w14:textId="77777777" w:rsidR="00A1325B" w:rsidRPr="00A1325B" w:rsidRDefault="00A1325B" w:rsidP="00A1325B">
            <w:pPr>
              <w:spacing w:after="160" w:line="259" w:lineRule="auto"/>
              <w:rPr>
                <w:rFonts w:ascii="Calibri" w:hAnsi="Calibri" w:cs="Calibri"/>
                <w:color w:val="000000" w:themeColor="text1"/>
              </w:rPr>
            </w:pPr>
            <w:r w:rsidRPr="00A1325B">
              <w:rPr>
                <w:rFonts w:ascii="Calibri" w:hAnsi="Calibri" w:cs="Calibri"/>
                <w:color w:val="000000" w:themeColor="text1"/>
              </w:rPr>
              <w:t>Feature</w:t>
            </w:r>
          </w:p>
        </w:tc>
        <w:tc>
          <w:tcPr>
            <w:tcW w:w="0" w:type="auto"/>
            <w:hideMark/>
          </w:tcPr>
          <w:p w14:paraId="53A3463E" w14:textId="77777777" w:rsidR="00A1325B" w:rsidRPr="00A1325B" w:rsidRDefault="00A1325B" w:rsidP="00A1325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A1325B">
              <w:rPr>
                <w:rFonts w:ascii="Calibri" w:hAnsi="Calibri" w:cs="Calibri"/>
                <w:color w:val="000000" w:themeColor="text1"/>
              </w:rPr>
              <w:t>Crystalline</w:t>
            </w:r>
          </w:p>
        </w:tc>
        <w:tc>
          <w:tcPr>
            <w:tcW w:w="0" w:type="auto"/>
            <w:hideMark/>
          </w:tcPr>
          <w:p w14:paraId="39CA9669" w14:textId="77777777" w:rsidR="00A1325B" w:rsidRPr="00A1325B" w:rsidRDefault="00A1325B" w:rsidP="00A1325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A1325B">
              <w:rPr>
                <w:rFonts w:ascii="Calibri" w:hAnsi="Calibri" w:cs="Calibri"/>
                <w:color w:val="000000" w:themeColor="text1"/>
              </w:rPr>
              <w:t>Semi-Crystalline</w:t>
            </w:r>
          </w:p>
        </w:tc>
        <w:tc>
          <w:tcPr>
            <w:tcW w:w="0" w:type="auto"/>
            <w:hideMark/>
          </w:tcPr>
          <w:p w14:paraId="2BF9047A" w14:textId="77777777" w:rsidR="00A1325B" w:rsidRPr="00A1325B" w:rsidRDefault="00A1325B" w:rsidP="00A1325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A1325B">
              <w:rPr>
                <w:rFonts w:ascii="Calibri" w:hAnsi="Calibri" w:cs="Calibri"/>
                <w:color w:val="000000" w:themeColor="text1"/>
              </w:rPr>
              <w:t>Amorphous</w:t>
            </w:r>
          </w:p>
        </w:tc>
      </w:tr>
      <w:tr w:rsidR="00A1325B" w:rsidRPr="00A1325B" w14:paraId="03875BF6" w14:textId="77777777" w:rsidTr="00A13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AAA5D" w14:textId="77777777" w:rsidR="00A1325B" w:rsidRPr="00A1325B" w:rsidRDefault="00A1325B" w:rsidP="00A1325B">
            <w:pPr>
              <w:spacing w:after="160" w:line="259" w:lineRule="auto"/>
              <w:rPr>
                <w:rFonts w:ascii="Calibri" w:hAnsi="Calibri" w:cs="Calibri"/>
                <w:color w:val="000000" w:themeColor="text1"/>
              </w:rPr>
            </w:pPr>
            <w:r w:rsidRPr="00A1325B">
              <w:rPr>
                <w:rFonts w:ascii="Calibri" w:hAnsi="Calibri" w:cs="Calibri"/>
                <w:color w:val="000000" w:themeColor="text1"/>
              </w:rPr>
              <w:t>Chain Order</w:t>
            </w:r>
          </w:p>
        </w:tc>
        <w:tc>
          <w:tcPr>
            <w:tcW w:w="0" w:type="auto"/>
            <w:hideMark/>
          </w:tcPr>
          <w:p w14:paraId="67A6A58C"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Highly ordered</w:t>
            </w:r>
          </w:p>
        </w:tc>
        <w:tc>
          <w:tcPr>
            <w:tcW w:w="0" w:type="auto"/>
            <w:hideMark/>
          </w:tcPr>
          <w:p w14:paraId="7F29DE0C"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Mixed (ordered + random)</w:t>
            </w:r>
          </w:p>
        </w:tc>
        <w:tc>
          <w:tcPr>
            <w:tcW w:w="0" w:type="auto"/>
            <w:hideMark/>
          </w:tcPr>
          <w:p w14:paraId="04386BAC"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Random</w:t>
            </w:r>
          </w:p>
        </w:tc>
      </w:tr>
      <w:tr w:rsidR="00A1325B" w:rsidRPr="00A1325B" w14:paraId="3275B6C4" w14:textId="77777777" w:rsidTr="00A1325B">
        <w:tc>
          <w:tcPr>
            <w:cnfStyle w:val="001000000000" w:firstRow="0" w:lastRow="0" w:firstColumn="1" w:lastColumn="0" w:oddVBand="0" w:evenVBand="0" w:oddHBand="0" w:evenHBand="0" w:firstRowFirstColumn="0" w:firstRowLastColumn="0" w:lastRowFirstColumn="0" w:lastRowLastColumn="0"/>
            <w:tcW w:w="0" w:type="auto"/>
            <w:hideMark/>
          </w:tcPr>
          <w:p w14:paraId="7ADFA1DD" w14:textId="77777777" w:rsidR="00A1325B" w:rsidRPr="00A1325B" w:rsidRDefault="00A1325B" w:rsidP="00A1325B">
            <w:pPr>
              <w:spacing w:after="160" w:line="259" w:lineRule="auto"/>
              <w:rPr>
                <w:rFonts w:ascii="Calibri" w:hAnsi="Calibri" w:cs="Calibri"/>
                <w:color w:val="000000" w:themeColor="text1"/>
              </w:rPr>
            </w:pPr>
            <w:r w:rsidRPr="00A1325B">
              <w:rPr>
                <w:rFonts w:ascii="Calibri" w:hAnsi="Calibri" w:cs="Calibri"/>
                <w:color w:val="000000" w:themeColor="text1"/>
              </w:rPr>
              <w:t>Thermal Point</w:t>
            </w:r>
          </w:p>
        </w:tc>
        <w:tc>
          <w:tcPr>
            <w:tcW w:w="0" w:type="auto"/>
            <w:hideMark/>
          </w:tcPr>
          <w:p w14:paraId="70518FA5" w14:textId="77777777" w:rsidR="00A1325B" w:rsidRPr="00A1325B" w:rsidRDefault="00A1325B" w:rsidP="00A132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 xml:space="preserve">Clear </w:t>
            </w:r>
            <w:proofErr w:type="spellStart"/>
            <w:r w:rsidRPr="00A1325B">
              <w:rPr>
                <w:rFonts w:ascii="Calibri" w:hAnsi="Calibri" w:cs="Calibri"/>
                <w:b/>
                <w:bCs/>
                <w:color w:val="000000" w:themeColor="text1"/>
              </w:rPr>
              <w:t>TmT_m</w:t>
            </w:r>
            <w:proofErr w:type="spellEnd"/>
          </w:p>
        </w:tc>
        <w:tc>
          <w:tcPr>
            <w:tcW w:w="0" w:type="auto"/>
            <w:hideMark/>
          </w:tcPr>
          <w:p w14:paraId="0400B098" w14:textId="77777777" w:rsidR="00A1325B" w:rsidRPr="00A1325B" w:rsidRDefault="00A1325B" w:rsidP="00A132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 xml:space="preserve">Both </w:t>
            </w:r>
            <w:proofErr w:type="spellStart"/>
            <w:r w:rsidRPr="00A1325B">
              <w:rPr>
                <w:rFonts w:ascii="Calibri" w:hAnsi="Calibri" w:cs="Calibri"/>
                <w:b/>
                <w:bCs/>
                <w:color w:val="000000" w:themeColor="text1"/>
              </w:rPr>
              <w:t>TgT_g</w:t>
            </w:r>
            <w:proofErr w:type="spellEnd"/>
            <w:r w:rsidRPr="00A1325B">
              <w:rPr>
                <w:rFonts w:ascii="Calibri" w:hAnsi="Calibri" w:cs="Calibri"/>
                <w:b/>
                <w:bCs/>
                <w:color w:val="000000" w:themeColor="text1"/>
              </w:rPr>
              <w:t xml:space="preserve"> and </w:t>
            </w:r>
            <w:proofErr w:type="spellStart"/>
            <w:r w:rsidRPr="00A1325B">
              <w:rPr>
                <w:rFonts w:ascii="Calibri" w:hAnsi="Calibri" w:cs="Calibri"/>
                <w:b/>
                <w:bCs/>
                <w:color w:val="000000" w:themeColor="text1"/>
              </w:rPr>
              <w:t>TmT_m</w:t>
            </w:r>
            <w:proofErr w:type="spellEnd"/>
          </w:p>
        </w:tc>
        <w:tc>
          <w:tcPr>
            <w:tcW w:w="0" w:type="auto"/>
            <w:hideMark/>
          </w:tcPr>
          <w:p w14:paraId="2983703E" w14:textId="77777777" w:rsidR="00A1325B" w:rsidRPr="00A1325B" w:rsidRDefault="00A1325B" w:rsidP="00A132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 xml:space="preserve">Only </w:t>
            </w:r>
            <w:proofErr w:type="spellStart"/>
            <w:r w:rsidRPr="00A1325B">
              <w:rPr>
                <w:rFonts w:ascii="Calibri" w:hAnsi="Calibri" w:cs="Calibri"/>
                <w:b/>
                <w:bCs/>
                <w:color w:val="000000" w:themeColor="text1"/>
              </w:rPr>
              <w:t>TgT_g</w:t>
            </w:r>
            <w:proofErr w:type="spellEnd"/>
          </w:p>
        </w:tc>
      </w:tr>
      <w:tr w:rsidR="00A1325B" w:rsidRPr="00A1325B" w14:paraId="5AD29F0F" w14:textId="77777777" w:rsidTr="00A13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1588A" w14:textId="77777777" w:rsidR="00A1325B" w:rsidRPr="00A1325B" w:rsidRDefault="00A1325B" w:rsidP="00A1325B">
            <w:pPr>
              <w:spacing w:after="160" w:line="259" w:lineRule="auto"/>
              <w:rPr>
                <w:rFonts w:ascii="Calibri" w:hAnsi="Calibri" w:cs="Calibri"/>
                <w:color w:val="000000" w:themeColor="text1"/>
              </w:rPr>
            </w:pPr>
            <w:r w:rsidRPr="00A1325B">
              <w:rPr>
                <w:rFonts w:ascii="Calibri" w:hAnsi="Calibri" w:cs="Calibri"/>
                <w:color w:val="000000" w:themeColor="text1"/>
              </w:rPr>
              <w:t>Transparency</w:t>
            </w:r>
          </w:p>
        </w:tc>
        <w:tc>
          <w:tcPr>
            <w:tcW w:w="0" w:type="auto"/>
            <w:hideMark/>
          </w:tcPr>
          <w:p w14:paraId="0DDE9016"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Opaque</w:t>
            </w:r>
          </w:p>
        </w:tc>
        <w:tc>
          <w:tcPr>
            <w:tcW w:w="0" w:type="auto"/>
            <w:hideMark/>
          </w:tcPr>
          <w:p w14:paraId="2E4A4953"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Translucent/varies</w:t>
            </w:r>
          </w:p>
        </w:tc>
        <w:tc>
          <w:tcPr>
            <w:tcW w:w="0" w:type="auto"/>
            <w:hideMark/>
          </w:tcPr>
          <w:p w14:paraId="72EBCADE"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Transparent</w:t>
            </w:r>
          </w:p>
        </w:tc>
      </w:tr>
      <w:tr w:rsidR="00A1325B" w:rsidRPr="00A1325B" w14:paraId="042A2DEE" w14:textId="77777777" w:rsidTr="00A1325B">
        <w:tc>
          <w:tcPr>
            <w:cnfStyle w:val="001000000000" w:firstRow="0" w:lastRow="0" w:firstColumn="1" w:lastColumn="0" w:oddVBand="0" w:evenVBand="0" w:oddHBand="0" w:evenHBand="0" w:firstRowFirstColumn="0" w:firstRowLastColumn="0" w:lastRowFirstColumn="0" w:lastRowLastColumn="0"/>
            <w:tcW w:w="0" w:type="auto"/>
            <w:hideMark/>
          </w:tcPr>
          <w:p w14:paraId="5D2CD864" w14:textId="77777777" w:rsidR="00A1325B" w:rsidRPr="00A1325B" w:rsidRDefault="00A1325B" w:rsidP="00A1325B">
            <w:pPr>
              <w:spacing w:after="160" w:line="259" w:lineRule="auto"/>
              <w:rPr>
                <w:rFonts w:ascii="Calibri" w:hAnsi="Calibri" w:cs="Calibri"/>
                <w:color w:val="000000" w:themeColor="text1"/>
              </w:rPr>
            </w:pPr>
            <w:r w:rsidRPr="00A1325B">
              <w:rPr>
                <w:rFonts w:ascii="Calibri" w:hAnsi="Calibri" w:cs="Calibri"/>
                <w:color w:val="000000" w:themeColor="text1"/>
              </w:rPr>
              <w:t>Flexibility</w:t>
            </w:r>
          </w:p>
        </w:tc>
        <w:tc>
          <w:tcPr>
            <w:tcW w:w="0" w:type="auto"/>
            <w:hideMark/>
          </w:tcPr>
          <w:p w14:paraId="1C765B48" w14:textId="77777777" w:rsidR="00A1325B" w:rsidRPr="00A1325B" w:rsidRDefault="00A1325B" w:rsidP="00A132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Low</w:t>
            </w:r>
          </w:p>
        </w:tc>
        <w:tc>
          <w:tcPr>
            <w:tcW w:w="0" w:type="auto"/>
            <w:hideMark/>
          </w:tcPr>
          <w:p w14:paraId="0398A2AA" w14:textId="77777777" w:rsidR="00A1325B" w:rsidRPr="00A1325B" w:rsidRDefault="00A1325B" w:rsidP="00A132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Medium</w:t>
            </w:r>
          </w:p>
        </w:tc>
        <w:tc>
          <w:tcPr>
            <w:tcW w:w="0" w:type="auto"/>
            <w:hideMark/>
          </w:tcPr>
          <w:p w14:paraId="11A50E81" w14:textId="77777777" w:rsidR="00A1325B" w:rsidRPr="00A1325B" w:rsidRDefault="00A1325B" w:rsidP="00A1325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 xml:space="preserve">High (above </w:t>
            </w:r>
            <w:proofErr w:type="spellStart"/>
            <w:r w:rsidRPr="00A1325B">
              <w:rPr>
                <w:rFonts w:ascii="Calibri" w:hAnsi="Calibri" w:cs="Calibri"/>
                <w:b/>
                <w:bCs/>
                <w:color w:val="000000" w:themeColor="text1"/>
              </w:rPr>
              <w:t>TgT_g</w:t>
            </w:r>
            <w:proofErr w:type="spellEnd"/>
            <w:r w:rsidRPr="00A1325B">
              <w:rPr>
                <w:rFonts w:ascii="Calibri" w:hAnsi="Calibri" w:cs="Calibri"/>
                <w:b/>
                <w:bCs/>
                <w:color w:val="000000" w:themeColor="text1"/>
              </w:rPr>
              <w:t>)</w:t>
            </w:r>
          </w:p>
        </w:tc>
      </w:tr>
      <w:tr w:rsidR="00A1325B" w:rsidRPr="00A1325B" w14:paraId="2FDA4C17" w14:textId="77777777" w:rsidTr="00A132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A660" w14:textId="77777777" w:rsidR="00A1325B" w:rsidRPr="00A1325B" w:rsidRDefault="00A1325B" w:rsidP="00A1325B">
            <w:pPr>
              <w:spacing w:after="160" w:line="259" w:lineRule="auto"/>
              <w:rPr>
                <w:rFonts w:ascii="Calibri" w:hAnsi="Calibri" w:cs="Calibri"/>
                <w:color w:val="000000" w:themeColor="text1"/>
              </w:rPr>
            </w:pPr>
            <w:r w:rsidRPr="00A1325B">
              <w:rPr>
                <w:rFonts w:ascii="Calibri" w:hAnsi="Calibri" w:cs="Calibri"/>
                <w:color w:val="000000" w:themeColor="text1"/>
              </w:rPr>
              <w:t>Examples</w:t>
            </w:r>
          </w:p>
        </w:tc>
        <w:tc>
          <w:tcPr>
            <w:tcW w:w="0" w:type="auto"/>
            <w:hideMark/>
          </w:tcPr>
          <w:p w14:paraId="226BA371"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Nylon, HDPE</w:t>
            </w:r>
          </w:p>
        </w:tc>
        <w:tc>
          <w:tcPr>
            <w:tcW w:w="0" w:type="auto"/>
            <w:hideMark/>
          </w:tcPr>
          <w:p w14:paraId="1669F57A"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PET, LDPE, PEEK</w:t>
            </w:r>
          </w:p>
        </w:tc>
        <w:tc>
          <w:tcPr>
            <w:tcW w:w="0" w:type="auto"/>
            <w:hideMark/>
          </w:tcPr>
          <w:p w14:paraId="79FB1179" w14:textId="77777777" w:rsidR="00A1325B" w:rsidRPr="00A1325B" w:rsidRDefault="00A1325B" w:rsidP="00A1325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rPr>
            </w:pPr>
            <w:r w:rsidRPr="00A1325B">
              <w:rPr>
                <w:rFonts w:ascii="Calibri" w:hAnsi="Calibri" w:cs="Calibri"/>
                <w:b/>
                <w:bCs/>
                <w:color w:val="000000" w:themeColor="text1"/>
              </w:rPr>
              <w:t>PMMA, Polystyrene</w:t>
            </w:r>
          </w:p>
        </w:tc>
      </w:tr>
    </w:tbl>
    <w:p w14:paraId="689179AD" w14:textId="77777777" w:rsidR="00A1325B" w:rsidRDefault="00A1325B" w:rsidP="00AC5E76">
      <w:pPr>
        <w:rPr>
          <w:rFonts w:ascii="Calibri" w:hAnsi="Calibri" w:cs="Calibri"/>
          <w:b/>
          <w:bCs/>
          <w:color w:val="000000" w:themeColor="text1"/>
        </w:rPr>
      </w:pPr>
    </w:p>
    <w:p w14:paraId="60647406" w14:textId="77777777" w:rsidR="00A1325B" w:rsidRPr="00A1325B" w:rsidRDefault="00A1325B" w:rsidP="00A1325B">
      <w:pPr>
        <w:rPr>
          <w:rFonts w:ascii="Calibri" w:hAnsi="Calibri" w:cs="Calibri"/>
          <w:b/>
          <w:bCs/>
          <w:color w:val="000000" w:themeColor="text1"/>
        </w:rPr>
      </w:pPr>
      <w:r w:rsidRPr="00A1325B">
        <w:rPr>
          <w:rFonts w:ascii="Calibri" w:hAnsi="Calibri" w:cs="Calibri"/>
          <w:b/>
          <w:bCs/>
          <w:color w:val="000000" w:themeColor="text1"/>
        </w:rPr>
        <w:t xml:space="preserve">What is Melting Temperature </w:t>
      </w:r>
      <w:proofErr w:type="spellStart"/>
      <w:r w:rsidRPr="00A1325B">
        <w:rPr>
          <w:rFonts w:ascii="Calibri" w:hAnsi="Calibri" w:cs="Calibri"/>
          <w:b/>
          <w:bCs/>
          <w:color w:val="000000" w:themeColor="text1"/>
        </w:rPr>
        <w:t>TmT_mTm</w:t>
      </w:r>
      <w:proofErr w:type="spellEnd"/>
      <w:r w:rsidRPr="00A1325B">
        <w:rPr>
          <w:rFonts w:ascii="Calibri" w:hAnsi="Calibri" w:cs="Calibri"/>
          <w:b/>
          <w:bCs/>
          <w:color w:val="000000" w:themeColor="text1"/>
        </w:rPr>
        <w:t>​?</w:t>
      </w:r>
    </w:p>
    <w:p w14:paraId="08C3FD46" w14:textId="77777777" w:rsidR="00A1325B" w:rsidRPr="00A1325B" w:rsidRDefault="00A1325B" w:rsidP="00A1325B">
      <w:pPr>
        <w:numPr>
          <w:ilvl w:val="0"/>
          <w:numId w:val="33"/>
        </w:numPr>
        <w:rPr>
          <w:rFonts w:ascii="Calibri" w:hAnsi="Calibri" w:cs="Calibri"/>
          <w:b/>
          <w:bCs/>
          <w:color w:val="000000" w:themeColor="text1"/>
        </w:rPr>
      </w:pPr>
      <w:r w:rsidRPr="00A1325B">
        <w:rPr>
          <w:rFonts w:ascii="Calibri" w:hAnsi="Calibri" w:cs="Calibri"/>
          <w:b/>
          <w:bCs/>
          <w:color w:val="000000" w:themeColor="text1"/>
        </w:rPr>
        <w:t>Applies to: Crystalline or semi-crystalline polymers (like nylon, PET, or HDPE)</w:t>
      </w:r>
    </w:p>
    <w:p w14:paraId="61D8284A" w14:textId="77777777" w:rsidR="00A1325B" w:rsidRPr="00A1325B" w:rsidRDefault="00A1325B" w:rsidP="00A1325B">
      <w:pPr>
        <w:numPr>
          <w:ilvl w:val="0"/>
          <w:numId w:val="33"/>
        </w:numPr>
        <w:rPr>
          <w:rFonts w:ascii="Calibri" w:hAnsi="Calibri" w:cs="Calibri"/>
          <w:b/>
          <w:bCs/>
          <w:color w:val="000000" w:themeColor="text1"/>
        </w:rPr>
      </w:pPr>
      <w:r w:rsidRPr="00A1325B">
        <w:rPr>
          <w:rFonts w:ascii="Calibri" w:hAnsi="Calibri" w:cs="Calibri"/>
          <w:b/>
          <w:bCs/>
          <w:color w:val="000000" w:themeColor="text1"/>
        </w:rPr>
        <w:t>Definition: It’s the temperature at which crystalline regions in a polymer melt into a liquid.</w:t>
      </w:r>
    </w:p>
    <w:p w14:paraId="3C8E9220" w14:textId="77777777" w:rsidR="00A1325B" w:rsidRPr="00A1325B" w:rsidRDefault="00A1325B" w:rsidP="00A1325B">
      <w:pPr>
        <w:numPr>
          <w:ilvl w:val="0"/>
          <w:numId w:val="33"/>
        </w:numPr>
        <w:rPr>
          <w:rFonts w:ascii="Calibri" w:hAnsi="Calibri" w:cs="Calibri"/>
          <w:b/>
          <w:bCs/>
          <w:color w:val="000000" w:themeColor="text1"/>
        </w:rPr>
      </w:pPr>
      <w:r w:rsidRPr="00A1325B">
        <w:rPr>
          <w:rFonts w:ascii="Calibri" w:hAnsi="Calibri" w:cs="Calibri"/>
          <w:b/>
          <w:bCs/>
          <w:color w:val="000000" w:themeColor="text1"/>
        </w:rPr>
        <w:t xml:space="preserve">Above </w:t>
      </w:r>
      <w:proofErr w:type="spellStart"/>
      <w:r w:rsidRPr="00A1325B">
        <w:rPr>
          <w:rFonts w:ascii="Calibri" w:hAnsi="Calibri" w:cs="Calibri"/>
          <w:b/>
          <w:bCs/>
          <w:color w:val="000000" w:themeColor="text1"/>
        </w:rPr>
        <w:t>TmT_mTm</w:t>
      </w:r>
      <w:proofErr w:type="spellEnd"/>
      <w:r w:rsidRPr="00A1325B">
        <w:rPr>
          <w:rFonts w:ascii="Calibri" w:hAnsi="Calibri" w:cs="Calibri"/>
          <w:b/>
          <w:bCs/>
          <w:color w:val="000000" w:themeColor="text1"/>
        </w:rPr>
        <w:t>​: The polymer becomes a viscous liquid.</w:t>
      </w:r>
    </w:p>
    <w:p w14:paraId="4488970A" w14:textId="77777777" w:rsidR="00A1325B" w:rsidRPr="00A1325B" w:rsidRDefault="00A1325B" w:rsidP="00A1325B">
      <w:pPr>
        <w:numPr>
          <w:ilvl w:val="0"/>
          <w:numId w:val="33"/>
        </w:numPr>
        <w:rPr>
          <w:rFonts w:ascii="Calibri" w:hAnsi="Calibri" w:cs="Calibri"/>
          <w:b/>
          <w:bCs/>
          <w:color w:val="000000" w:themeColor="text1"/>
        </w:rPr>
      </w:pPr>
      <w:r w:rsidRPr="00A1325B">
        <w:rPr>
          <w:rFonts w:ascii="Calibri" w:hAnsi="Calibri" w:cs="Calibri"/>
          <w:b/>
          <w:bCs/>
          <w:color w:val="000000" w:themeColor="text1"/>
        </w:rPr>
        <w:t xml:space="preserve">Below </w:t>
      </w:r>
      <w:proofErr w:type="spellStart"/>
      <w:r w:rsidRPr="00A1325B">
        <w:rPr>
          <w:rFonts w:ascii="Calibri" w:hAnsi="Calibri" w:cs="Calibri"/>
          <w:b/>
          <w:bCs/>
          <w:color w:val="000000" w:themeColor="text1"/>
        </w:rPr>
        <w:t>TmT_mTm</w:t>
      </w:r>
      <w:proofErr w:type="spellEnd"/>
      <w:r w:rsidRPr="00A1325B">
        <w:rPr>
          <w:rFonts w:ascii="Calibri" w:hAnsi="Calibri" w:cs="Calibri"/>
          <w:b/>
          <w:bCs/>
          <w:color w:val="000000" w:themeColor="text1"/>
        </w:rPr>
        <w:t>​: Crystalline areas are solid and rigid.</w:t>
      </w:r>
    </w:p>
    <w:p w14:paraId="47172410" w14:textId="77777777" w:rsidR="00A1325B" w:rsidRPr="00A1325B" w:rsidRDefault="00A1325B" w:rsidP="00A1325B">
      <w:pPr>
        <w:rPr>
          <w:rFonts w:ascii="Calibri" w:hAnsi="Calibri" w:cs="Calibri"/>
          <w:b/>
          <w:bCs/>
          <w:color w:val="000000" w:themeColor="text1"/>
        </w:rPr>
      </w:pPr>
      <w:r w:rsidRPr="00A1325B">
        <w:rPr>
          <w:rFonts w:ascii="Calibri" w:hAnsi="Calibri" w:cs="Calibri"/>
          <w:b/>
          <w:bCs/>
          <w:color w:val="000000" w:themeColor="text1"/>
        </w:rPr>
        <w:pict w14:anchorId="0051E254">
          <v:rect id="_x0000_i1031" style="width:0;height:1.5pt" o:hralign="center" o:hrstd="t" o:hr="t" fillcolor="#a0a0a0" stroked="f"/>
        </w:pict>
      </w:r>
    </w:p>
    <w:p w14:paraId="5DCF53F3" w14:textId="77777777" w:rsidR="00A1325B" w:rsidRPr="00A1325B" w:rsidRDefault="00A1325B" w:rsidP="00A1325B">
      <w:pPr>
        <w:rPr>
          <w:rFonts w:ascii="Calibri" w:hAnsi="Calibri" w:cs="Calibri"/>
          <w:b/>
          <w:bCs/>
          <w:color w:val="000000" w:themeColor="text1"/>
        </w:rPr>
      </w:pPr>
      <w:r w:rsidRPr="00A1325B">
        <w:rPr>
          <w:rFonts w:ascii="Segoe UI Emoji" w:hAnsi="Segoe UI Emoji" w:cs="Segoe UI Emoji"/>
          <w:b/>
          <w:bCs/>
          <w:color w:val="000000" w:themeColor="text1"/>
        </w:rPr>
        <w:t>❄️</w:t>
      </w:r>
      <w:r w:rsidRPr="00A1325B">
        <w:rPr>
          <w:rFonts w:ascii="Calibri" w:hAnsi="Calibri" w:cs="Calibri"/>
          <w:b/>
          <w:bCs/>
          <w:color w:val="000000" w:themeColor="text1"/>
        </w:rPr>
        <w:t xml:space="preserve"> What is Glass Transition Temperature </w:t>
      </w:r>
      <w:proofErr w:type="spellStart"/>
      <w:r w:rsidRPr="00A1325B">
        <w:rPr>
          <w:rFonts w:ascii="Calibri" w:hAnsi="Calibri" w:cs="Calibri"/>
          <w:b/>
          <w:bCs/>
          <w:color w:val="000000" w:themeColor="text1"/>
        </w:rPr>
        <w:t>TgT_gTg</w:t>
      </w:r>
      <w:proofErr w:type="spellEnd"/>
      <w:r w:rsidRPr="00A1325B">
        <w:rPr>
          <w:rFonts w:ascii="Calibri" w:hAnsi="Calibri" w:cs="Calibri"/>
          <w:b/>
          <w:bCs/>
          <w:color w:val="000000" w:themeColor="text1"/>
        </w:rPr>
        <w:t>​?</w:t>
      </w:r>
    </w:p>
    <w:p w14:paraId="75D47ED2" w14:textId="77777777" w:rsidR="00A1325B" w:rsidRPr="00A1325B" w:rsidRDefault="00A1325B" w:rsidP="00A1325B">
      <w:pPr>
        <w:numPr>
          <w:ilvl w:val="0"/>
          <w:numId w:val="34"/>
        </w:numPr>
        <w:rPr>
          <w:rFonts w:ascii="Calibri" w:hAnsi="Calibri" w:cs="Calibri"/>
          <w:b/>
          <w:bCs/>
          <w:color w:val="000000" w:themeColor="text1"/>
        </w:rPr>
      </w:pPr>
      <w:r w:rsidRPr="00A1325B">
        <w:rPr>
          <w:rFonts w:ascii="Calibri" w:hAnsi="Calibri" w:cs="Calibri"/>
          <w:b/>
          <w:bCs/>
          <w:color w:val="000000" w:themeColor="text1"/>
        </w:rPr>
        <w:t>Applies to: Amorphous polymers (like polystyrene, PMMA, epoxy)</w:t>
      </w:r>
      <w:r w:rsidRPr="00A1325B">
        <w:rPr>
          <w:rFonts w:ascii="Calibri" w:hAnsi="Calibri" w:cs="Calibri"/>
          <w:b/>
          <w:bCs/>
          <w:color w:val="000000" w:themeColor="text1"/>
        </w:rPr>
        <w:br/>
        <w:t>and the amorphous regions in semi-crystalline polymers.</w:t>
      </w:r>
    </w:p>
    <w:p w14:paraId="74122D8E" w14:textId="77777777" w:rsidR="00A1325B" w:rsidRPr="00A1325B" w:rsidRDefault="00A1325B" w:rsidP="00A1325B">
      <w:pPr>
        <w:numPr>
          <w:ilvl w:val="0"/>
          <w:numId w:val="34"/>
        </w:numPr>
        <w:rPr>
          <w:rFonts w:ascii="Calibri" w:hAnsi="Calibri" w:cs="Calibri"/>
          <w:b/>
          <w:bCs/>
          <w:color w:val="000000" w:themeColor="text1"/>
        </w:rPr>
      </w:pPr>
      <w:r w:rsidRPr="00A1325B">
        <w:rPr>
          <w:rFonts w:ascii="Calibri" w:hAnsi="Calibri" w:cs="Calibri"/>
          <w:b/>
          <w:bCs/>
          <w:color w:val="000000" w:themeColor="text1"/>
        </w:rPr>
        <w:lastRenderedPageBreak/>
        <w:t xml:space="preserve">Definition: It’s the temperature above which the polymer chains can move freely, giving the material a rubbery, flexible </w:t>
      </w:r>
      <w:proofErr w:type="spellStart"/>
      <w:r w:rsidRPr="00A1325B">
        <w:rPr>
          <w:rFonts w:ascii="Calibri" w:hAnsi="Calibri" w:cs="Calibri"/>
          <w:b/>
          <w:bCs/>
          <w:color w:val="000000" w:themeColor="text1"/>
        </w:rPr>
        <w:t>behavior</w:t>
      </w:r>
      <w:proofErr w:type="spellEnd"/>
      <w:r w:rsidRPr="00A1325B">
        <w:rPr>
          <w:rFonts w:ascii="Calibri" w:hAnsi="Calibri" w:cs="Calibri"/>
          <w:b/>
          <w:bCs/>
          <w:color w:val="000000" w:themeColor="text1"/>
        </w:rPr>
        <w:t>.</w:t>
      </w:r>
    </w:p>
    <w:p w14:paraId="786A96BF" w14:textId="77777777" w:rsidR="00A1325B" w:rsidRPr="00A1325B" w:rsidRDefault="00A1325B" w:rsidP="00A1325B">
      <w:pPr>
        <w:numPr>
          <w:ilvl w:val="0"/>
          <w:numId w:val="34"/>
        </w:numPr>
        <w:rPr>
          <w:rFonts w:ascii="Calibri" w:hAnsi="Calibri" w:cs="Calibri"/>
          <w:b/>
          <w:bCs/>
          <w:color w:val="000000" w:themeColor="text1"/>
        </w:rPr>
      </w:pPr>
      <w:r w:rsidRPr="00A1325B">
        <w:rPr>
          <w:rFonts w:ascii="Calibri" w:hAnsi="Calibri" w:cs="Calibri"/>
          <w:b/>
          <w:bCs/>
          <w:color w:val="000000" w:themeColor="text1"/>
        </w:rPr>
        <w:t xml:space="preserve">Below </w:t>
      </w:r>
      <w:proofErr w:type="spellStart"/>
      <w:r w:rsidRPr="00A1325B">
        <w:rPr>
          <w:rFonts w:ascii="Calibri" w:hAnsi="Calibri" w:cs="Calibri"/>
          <w:b/>
          <w:bCs/>
          <w:color w:val="000000" w:themeColor="text1"/>
        </w:rPr>
        <w:t>TgT_gTg</w:t>
      </w:r>
      <w:proofErr w:type="spellEnd"/>
      <w:r w:rsidRPr="00A1325B">
        <w:rPr>
          <w:rFonts w:ascii="Calibri" w:hAnsi="Calibri" w:cs="Calibri"/>
          <w:b/>
          <w:bCs/>
          <w:color w:val="000000" w:themeColor="text1"/>
        </w:rPr>
        <w:t>​: The polymer becomes glassy, brittle.</w:t>
      </w:r>
    </w:p>
    <w:p w14:paraId="470CC292" w14:textId="77777777" w:rsidR="00A1325B" w:rsidRPr="00AC5E76" w:rsidRDefault="00A1325B" w:rsidP="00AC5E76">
      <w:pPr>
        <w:rPr>
          <w:rFonts w:ascii="Calibri" w:hAnsi="Calibri" w:cs="Calibri"/>
          <w:b/>
          <w:bCs/>
          <w:color w:val="000000" w:themeColor="text1"/>
        </w:rPr>
      </w:pPr>
    </w:p>
    <w:sectPr w:rsidR="00A1325B" w:rsidRPr="00AC5E76" w:rsidSect="00CD0C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85D"/>
    <w:multiLevelType w:val="multilevel"/>
    <w:tmpl w:val="C41A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1645"/>
    <w:multiLevelType w:val="multilevel"/>
    <w:tmpl w:val="AC0E3C76"/>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576F4"/>
    <w:multiLevelType w:val="multilevel"/>
    <w:tmpl w:val="47DC5A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21E05"/>
    <w:multiLevelType w:val="multilevel"/>
    <w:tmpl w:val="47DC5A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71565"/>
    <w:multiLevelType w:val="hybridMultilevel"/>
    <w:tmpl w:val="43C4340A"/>
    <w:lvl w:ilvl="0" w:tplc="0CA686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F5AD1"/>
    <w:multiLevelType w:val="multilevel"/>
    <w:tmpl w:val="9FA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B2683"/>
    <w:multiLevelType w:val="multilevel"/>
    <w:tmpl w:val="6BD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6B9"/>
    <w:multiLevelType w:val="multilevel"/>
    <w:tmpl w:val="236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1500D"/>
    <w:multiLevelType w:val="multilevel"/>
    <w:tmpl w:val="A150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01011"/>
    <w:multiLevelType w:val="hybridMultilevel"/>
    <w:tmpl w:val="0FCC481A"/>
    <w:lvl w:ilvl="0" w:tplc="AA421182">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551171"/>
    <w:multiLevelType w:val="hybridMultilevel"/>
    <w:tmpl w:val="811A3A2E"/>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A20824"/>
    <w:multiLevelType w:val="multilevel"/>
    <w:tmpl w:val="F2AA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54EE8"/>
    <w:multiLevelType w:val="multilevel"/>
    <w:tmpl w:val="C9B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E4817"/>
    <w:multiLevelType w:val="hybridMultilevel"/>
    <w:tmpl w:val="6A3AAB9A"/>
    <w:lvl w:ilvl="0" w:tplc="284C4964">
      <w:start w:val="1"/>
      <w:numFmt w:val="decimal"/>
      <w:lvlText w:val="%1."/>
      <w:lvlJc w:val="left"/>
      <w:pPr>
        <w:ind w:left="72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1F01F0"/>
    <w:multiLevelType w:val="multilevel"/>
    <w:tmpl w:val="2AD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439A6"/>
    <w:multiLevelType w:val="multilevel"/>
    <w:tmpl w:val="994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1162E"/>
    <w:multiLevelType w:val="multilevel"/>
    <w:tmpl w:val="0E1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329FC"/>
    <w:multiLevelType w:val="hybridMultilevel"/>
    <w:tmpl w:val="DE782BD2"/>
    <w:lvl w:ilvl="0" w:tplc="0CA686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0B1792"/>
    <w:multiLevelType w:val="hybridMultilevel"/>
    <w:tmpl w:val="EEF24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9A59FD"/>
    <w:multiLevelType w:val="multilevel"/>
    <w:tmpl w:val="08F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47D8B"/>
    <w:multiLevelType w:val="multilevel"/>
    <w:tmpl w:val="AC0E3C76"/>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7D2FB7"/>
    <w:multiLevelType w:val="multilevel"/>
    <w:tmpl w:val="686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D672E"/>
    <w:multiLevelType w:val="multilevel"/>
    <w:tmpl w:val="45DE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C5A0E"/>
    <w:multiLevelType w:val="multilevel"/>
    <w:tmpl w:val="251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F32C5"/>
    <w:multiLevelType w:val="multilevel"/>
    <w:tmpl w:val="B6F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21027"/>
    <w:multiLevelType w:val="multilevel"/>
    <w:tmpl w:val="9274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1258C"/>
    <w:multiLevelType w:val="multilevel"/>
    <w:tmpl w:val="278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34552"/>
    <w:multiLevelType w:val="multilevel"/>
    <w:tmpl w:val="296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D0405"/>
    <w:multiLevelType w:val="multilevel"/>
    <w:tmpl w:val="D34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712A1"/>
    <w:multiLevelType w:val="multilevel"/>
    <w:tmpl w:val="159EC714"/>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82B3A"/>
    <w:multiLevelType w:val="multilevel"/>
    <w:tmpl w:val="397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5070F"/>
    <w:multiLevelType w:val="multilevel"/>
    <w:tmpl w:val="47DC5A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A41B9E"/>
    <w:multiLevelType w:val="multilevel"/>
    <w:tmpl w:val="497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047A5"/>
    <w:multiLevelType w:val="hybridMultilevel"/>
    <w:tmpl w:val="A4442F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2455874">
    <w:abstractNumId w:val="18"/>
  </w:num>
  <w:num w:numId="2" w16cid:durableId="232278234">
    <w:abstractNumId w:val="4"/>
  </w:num>
  <w:num w:numId="3" w16cid:durableId="1834445241">
    <w:abstractNumId w:val="13"/>
  </w:num>
  <w:num w:numId="4" w16cid:durableId="129518418">
    <w:abstractNumId w:val="17"/>
  </w:num>
  <w:num w:numId="5" w16cid:durableId="1654065240">
    <w:abstractNumId w:val="9"/>
  </w:num>
  <w:num w:numId="6" w16cid:durableId="1088892948">
    <w:abstractNumId w:val="7"/>
  </w:num>
  <w:num w:numId="7" w16cid:durableId="1903179092">
    <w:abstractNumId w:val="19"/>
  </w:num>
  <w:num w:numId="8" w16cid:durableId="1382024775">
    <w:abstractNumId w:val="29"/>
  </w:num>
  <w:num w:numId="9" w16cid:durableId="567497542">
    <w:abstractNumId w:val="21"/>
  </w:num>
  <w:num w:numId="10" w16cid:durableId="222913836">
    <w:abstractNumId w:val="23"/>
  </w:num>
  <w:num w:numId="11" w16cid:durableId="1421944019">
    <w:abstractNumId w:val="33"/>
  </w:num>
  <w:num w:numId="12" w16cid:durableId="1639996141">
    <w:abstractNumId w:val="10"/>
  </w:num>
  <w:num w:numId="13" w16cid:durableId="1405566056">
    <w:abstractNumId w:val="25"/>
  </w:num>
  <w:num w:numId="14" w16cid:durableId="1616255603">
    <w:abstractNumId w:val="0"/>
  </w:num>
  <w:num w:numId="15" w16cid:durableId="1419785129">
    <w:abstractNumId w:val="3"/>
  </w:num>
  <w:num w:numId="16" w16cid:durableId="1885673552">
    <w:abstractNumId w:val="30"/>
  </w:num>
  <w:num w:numId="17" w16cid:durableId="957226339">
    <w:abstractNumId w:val="2"/>
  </w:num>
  <w:num w:numId="18" w16cid:durableId="222375020">
    <w:abstractNumId w:val="22"/>
  </w:num>
  <w:num w:numId="19" w16cid:durableId="298919508">
    <w:abstractNumId w:val="28"/>
  </w:num>
  <w:num w:numId="20" w16cid:durableId="1210728438">
    <w:abstractNumId w:val="31"/>
  </w:num>
  <w:num w:numId="21" w16cid:durableId="1041899251">
    <w:abstractNumId w:val="1"/>
  </w:num>
  <w:num w:numId="22" w16cid:durableId="1570655495">
    <w:abstractNumId w:val="8"/>
  </w:num>
  <w:num w:numId="23" w16cid:durableId="1056005379">
    <w:abstractNumId w:val="27"/>
  </w:num>
  <w:num w:numId="24" w16cid:durableId="364137627">
    <w:abstractNumId w:val="11"/>
  </w:num>
  <w:num w:numId="25" w16cid:durableId="946699325">
    <w:abstractNumId w:val="5"/>
  </w:num>
  <w:num w:numId="26" w16cid:durableId="1148666570">
    <w:abstractNumId w:val="32"/>
  </w:num>
  <w:num w:numId="27" w16cid:durableId="1945503338">
    <w:abstractNumId w:val="6"/>
  </w:num>
  <w:num w:numId="28" w16cid:durableId="179516448">
    <w:abstractNumId w:val="14"/>
  </w:num>
  <w:num w:numId="29" w16cid:durableId="796147114">
    <w:abstractNumId w:val="15"/>
  </w:num>
  <w:num w:numId="30" w16cid:durableId="1810244561">
    <w:abstractNumId w:val="16"/>
  </w:num>
  <w:num w:numId="31" w16cid:durableId="1298339414">
    <w:abstractNumId w:val="12"/>
  </w:num>
  <w:num w:numId="32" w16cid:durableId="1233126738">
    <w:abstractNumId w:val="20"/>
  </w:num>
  <w:num w:numId="33" w16cid:durableId="232859786">
    <w:abstractNumId w:val="24"/>
  </w:num>
  <w:num w:numId="34" w16cid:durableId="10409352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45"/>
    <w:rsid w:val="00045B26"/>
    <w:rsid w:val="00046A0C"/>
    <w:rsid w:val="00052C54"/>
    <w:rsid w:val="00092BA6"/>
    <w:rsid w:val="000B10CF"/>
    <w:rsid w:val="00100142"/>
    <w:rsid w:val="00105733"/>
    <w:rsid w:val="001113A6"/>
    <w:rsid w:val="001254B8"/>
    <w:rsid w:val="0017562F"/>
    <w:rsid w:val="0019462E"/>
    <w:rsid w:val="001A43A8"/>
    <w:rsid w:val="001C7279"/>
    <w:rsid w:val="00205C28"/>
    <w:rsid w:val="002C5AAB"/>
    <w:rsid w:val="002F618C"/>
    <w:rsid w:val="003173A1"/>
    <w:rsid w:val="003B1B16"/>
    <w:rsid w:val="003E079A"/>
    <w:rsid w:val="003E0A96"/>
    <w:rsid w:val="003E1824"/>
    <w:rsid w:val="004A34D9"/>
    <w:rsid w:val="004D4194"/>
    <w:rsid w:val="00517F3E"/>
    <w:rsid w:val="00526970"/>
    <w:rsid w:val="005C1011"/>
    <w:rsid w:val="005D0294"/>
    <w:rsid w:val="005E4270"/>
    <w:rsid w:val="005F1301"/>
    <w:rsid w:val="00600E40"/>
    <w:rsid w:val="006163AE"/>
    <w:rsid w:val="006163BD"/>
    <w:rsid w:val="00752A25"/>
    <w:rsid w:val="007C18BE"/>
    <w:rsid w:val="007D22C5"/>
    <w:rsid w:val="008170F7"/>
    <w:rsid w:val="008471CC"/>
    <w:rsid w:val="008602B6"/>
    <w:rsid w:val="00883489"/>
    <w:rsid w:val="00896057"/>
    <w:rsid w:val="00901635"/>
    <w:rsid w:val="009422DC"/>
    <w:rsid w:val="009714AE"/>
    <w:rsid w:val="00976FE4"/>
    <w:rsid w:val="009D0BF9"/>
    <w:rsid w:val="00A1325B"/>
    <w:rsid w:val="00A24331"/>
    <w:rsid w:val="00A34CE3"/>
    <w:rsid w:val="00A75098"/>
    <w:rsid w:val="00A772C1"/>
    <w:rsid w:val="00AC5E76"/>
    <w:rsid w:val="00B115C4"/>
    <w:rsid w:val="00B354B7"/>
    <w:rsid w:val="00B514EB"/>
    <w:rsid w:val="00BB44EF"/>
    <w:rsid w:val="00C56BC7"/>
    <w:rsid w:val="00C8472F"/>
    <w:rsid w:val="00C97F1E"/>
    <w:rsid w:val="00CB0AAF"/>
    <w:rsid w:val="00CD0C7F"/>
    <w:rsid w:val="00CE7144"/>
    <w:rsid w:val="00CF17F2"/>
    <w:rsid w:val="00D160D4"/>
    <w:rsid w:val="00D30916"/>
    <w:rsid w:val="00DA1B82"/>
    <w:rsid w:val="00DC1752"/>
    <w:rsid w:val="00DE7070"/>
    <w:rsid w:val="00DF21E0"/>
    <w:rsid w:val="00E41F47"/>
    <w:rsid w:val="00E56525"/>
    <w:rsid w:val="00E74FBF"/>
    <w:rsid w:val="00EB7F45"/>
    <w:rsid w:val="00EC368D"/>
    <w:rsid w:val="00EF49B3"/>
    <w:rsid w:val="00F10C31"/>
    <w:rsid w:val="00F2307B"/>
    <w:rsid w:val="00F33ED7"/>
    <w:rsid w:val="00F42BF5"/>
    <w:rsid w:val="00F84245"/>
    <w:rsid w:val="00FA36A9"/>
    <w:rsid w:val="00FC58C7"/>
    <w:rsid w:val="00FD42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1E0C"/>
  <w15:chartTrackingRefBased/>
  <w15:docId w15:val="{A035B4F2-4D70-4669-A17F-637AEBE5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F45"/>
    <w:rPr>
      <w:rFonts w:eastAsiaTheme="majorEastAsia" w:cstheme="majorBidi"/>
      <w:color w:val="272727" w:themeColor="text1" w:themeTint="D8"/>
    </w:rPr>
  </w:style>
  <w:style w:type="paragraph" w:styleId="Title">
    <w:name w:val="Title"/>
    <w:basedOn w:val="Normal"/>
    <w:next w:val="Normal"/>
    <w:link w:val="TitleChar"/>
    <w:uiPriority w:val="10"/>
    <w:qFormat/>
    <w:rsid w:val="00EB7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F45"/>
    <w:pPr>
      <w:spacing w:before="160"/>
      <w:jc w:val="center"/>
    </w:pPr>
    <w:rPr>
      <w:i/>
      <w:iCs/>
      <w:color w:val="404040" w:themeColor="text1" w:themeTint="BF"/>
    </w:rPr>
  </w:style>
  <w:style w:type="character" w:customStyle="1" w:styleId="QuoteChar">
    <w:name w:val="Quote Char"/>
    <w:basedOn w:val="DefaultParagraphFont"/>
    <w:link w:val="Quote"/>
    <w:uiPriority w:val="29"/>
    <w:rsid w:val="00EB7F45"/>
    <w:rPr>
      <w:i/>
      <w:iCs/>
      <w:color w:val="404040" w:themeColor="text1" w:themeTint="BF"/>
    </w:rPr>
  </w:style>
  <w:style w:type="paragraph" w:styleId="ListParagraph">
    <w:name w:val="List Paragraph"/>
    <w:basedOn w:val="Normal"/>
    <w:uiPriority w:val="34"/>
    <w:qFormat/>
    <w:rsid w:val="00EB7F45"/>
    <w:pPr>
      <w:ind w:left="720"/>
      <w:contextualSpacing/>
    </w:pPr>
  </w:style>
  <w:style w:type="character" w:styleId="IntenseEmphasis">
    <w:name w:val="Intense Emphasis"/>
    <w:basedOn w:val="DefaultParagraphFont"/>
    <w:uiPriority w:val="21"/>
    <w:qFormat/>
    <w:rsid w:val="00EB7F45"/>
    <w:rPr>
      <w:i/>
      <w:iCs/>
      <w:color w:val="0F4761" w:themeColor="accent1" w:themeShade="BF"/>
    </w:rPr>
  </w:style>
  <w:style w:type="paragraph" w:styleId="IntenseQuote">
    <w:name w:val="Intense Quote"/>
    <w:basedOn w:val="Normal"/>
    <w:next w:val="Normal"/>
    <w:link w:val="IntenseQuoteChar"/>
    <w:uiPriority w:val="30"/>
    <w:qFormat/>
    <w:rsid w:val="00EB7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F45"/>
    <w:rPr>
      <w:i/>
      <w:iCs/>
      <w:color w:val="0F4761" w:themeColor="accent1" w:themeShade="BF"/>
    </w:rPr>
  </w:style>
  <w:style w:type="character" w:styleId="IntenseReference">
    <w:name w:val="Intense Reference"/>
    <w:basedOn w:val="DefaultParagraphFont"/>
    <w:uiPriority w:val="32"/>
    <w:qFormat/>
    <w:rsid w:val="00EB7F45"/>
    <w:rPr>
      <w:b/>
      <w:bCs/>
      <w:smallCaps/>
      <w:color w:val="0F4761" w:themeColor="accent1" w:themeShade="BF"/>
      <w:spacing w:val="5"/>
    </w:rPr>
  </w:style>
  <w:style w:type="character" w:styleId="Strong">
    <w:name w:val="Strong"/>
    <w:basedOn w:val="DefaultParagraphFont"/>
    <w:uiPriority w:val="22"/>
    <w:qFormat/>
    <w:rsid w:val="00EB7F45"/>
    <w:rPr>
      <w:b/>
      <w:bCs/>
    </w:rPr>
  </w:style>
  <w:style w:type="table" w:styleId="TableGrid">
    <w:name w:val="Table Grid"/>
    <w:basedOn w:val="TableNormal"/>
    <w:uiPriority w:val="39"/>
    <w:rsid w:val="00B3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1113A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A1325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9157">
      <w:bodyDiv w:val="1"/>
      <w:marLeft w:val="0"/>
      <w:marRight w:val="0"/>
      <w:marTop w:val="0"/>
      <w:marBottom w:val="0"/>
      <w:divBdr>
        <w:top w:val="none" w:sz="0" w:space="0" w:color="auto"/>
        <w:left w:val="none" w:sz="0" w:space="0" w:color="auto"/>
        <w:bottom w:val="none" w:sz="0" w:space="0" w:color="auto"/>
        <w:right w:val="none" w:sz="0" w:space="0" w:color="auto"/>
      </w:divBdr>
    </w:div>
    <w:div w:id="27491585">
      <w:bodyDiv w:val="1"/>
      <w:marLeft w:val="0"/>
      <w:marRight w:val="0"/>
      <w:marTop w:val="0"/>
      <w:marBottom w:val="0"/>
      <w:divBdr>
        <w:top w:val="none" w:sz="0" w:space="0" w:color="auto"/>
        <w:left w:val="none" w:sz="0" w:space="0" w:color="auto"/>
        <w:bottom w:val="none" w:sz="0" w:space="0" w:color="auto"/>
        <w:right w:val="none" w:sz="0" w:space="0" w:color="auto"/>
      </w:divBdr>
    </w:div>
    <w:div w:id="29573495">
      <w:bodyDiv w:val="1"/>
      <w:marLeft w:val="0"/>
      <w:marRight w:val="0"/>
      <w:marTop w:val="0"/>
      <w:marBottom w:val="0"/>
      <w:divBdr>
        <w:top w:val="none" w:sz="0" w:space="0" w:color="auto"/>
        <w:left w:val="none" w:sz="0" w:space="0" w:color="auto"/>
        <w:bottom w:val="none" w:sz="0" w:space="0" w:color="auto"/>
        <w:right w:val="none" w:sz="0" w:space="0" w:color="auto"/>
      </w:divBdr>
    </w:div>
    <w:div w:id="41682958">
      <w:bodyDiv w:val="1"/>
      <w:marLeft w:val="0"/>
      <w:marRight w:val="0"/>
      <w:marTop w:val="0"/>
      <w:marBottom w:val="0"/>
      <w:divBdr>
        <w:top w:val="none" w:sz="0" w:space="0" w:color="auto"/>
        <w:left w:val="none" w:sz="0" w:space="0" w:color="auto"/>
        <w:bottom w:val="none" w:sz="0" w:space="0" w:color="auto"/>
        <w:right w:val="none" w:sz="0" w:space="0" w:color="auto"/>
      </w:divBdr>
    </w:div>
    <w:div w:id="116222121">
      <w:bodyDiv w:val="1"/>
      <w:marLeft w:val="0"/>
      <w:marRight w:val="0"/>
      <w:marTop w:val="0"/>
      <w:marBottom w:val="0"/>
      <w:divBdr>
        <w:top w:val="none" w:sz="0" w:space="0" w:color="auto"/>
        <w:left w:val="none" w:sz="0" w:space="0" w:color="auto"/>
        <w:bottom w:val="none" w:sz="0" w:space="0" w:color="auto"/>
        <w:right w:val="none" w:sz="0" w:space="0" w:color="auto"/>
      </w:divBdr>
    </w:div>
    <w:div w:id="206644232">
      <w:bodyDiv w:val="1"/>
      <w:marLeft w:val="0"/>
      <w:marRight w:val="0"/>
      <w:marTop w:val="0"/>
      <w:marBottom w:val="0"/>
      <w:divBdr>
        <w:top w:val="none" w:sz="0" w:space="0" w:color="auto"/>
        <w:left w:val="none" w:sz="0" w:space="0" w:color="auto"/>
        <w:bottom w:val="none" w:sz="0" w:space="0" w:color="auto"/>
        <w:right w:val="none" w:sz="0" w:space="0" w:color="auto"/>
      </w:divBdr>
    </w:div>
    <w:div w:id="274755071">
      <w:bodyDiv w:val="1"/>
      <w:marLeft w:val="0"/>
      <w:marRight w:val="0"/>
      <w:marTop w:val="0"/>
      <w:marBottom w:val="0"/>
      <w:divBdr>
        <w:top w:val="none" w:sz="0" w:space="0" w:color="auto"/>
        <w:left w:val="none" w:sz="0" w:space="0" w:color="auto"/>
        <w:bottom w:val="none" w:sz="0" w:space="0" w:color="auto"/>
        <w:right w:val="none" w:sz="0" w:space="0" w:color="auto"/>
      </w:divBdr>
    </w:div>
    <w:div w:id="320086057">
      <w:bodyDiv w:val="1"/>
      <w:marLeft w:val="0"/>
      <w:marRight w:val="0"/>
      <w:marTop w:val="0"/>
      <w:marBottom w:val="0"/>
      <w:divBdr>
        <w:top w:val="none" w:sz="0" w:space="0" w:color="auto"/>
        <w:left w:val="none" w:sz="0" w:space="0" w:color="auto"/>
        <w:bottom w:val="none" w:sz="0" w:space="0" w:color="auto"/>
        <w:right w:val="none" w:sz="0" w:space="0" w:color="auto"/>
      </w:divBdr>
    </w:div>
    <w:div w:id="337387383">
      <w:bodyDiv w:val="1"/>
      <w:marLeft w:val="0"/>
      <w:marRight w:val="0"/>
      <w:marTop w:val="0"/>
      <w:marBottom w:val="0"/>
      <w:divBdr>
        <w:top w:val="none" w:sz="0" w:space="0" w:color="auto"/>
        <w:left w:val="none" w:sz="0" w:space="0" w:color="auto"/>
        <w:bottom w:val="none" w:sz="0" w:space="0" w:color="auto"/>
        <w:right w:val="none" w:sz="0" w:space="0" w:color="auto"/>
      </w:divBdr>
    </w:div>
    <w:div w:id="391655225">
      <w:bodyDiv w:val="1"/>
      <w:marLeft w:val="0"/>
      <w:marRight w:val="0"/>
      <w:marTop w:val="0"/>
      <w:marBottom w:val="0"/>
      <w:divBdr>
        <w:top w:val="none" w:sz="0" w:space="0" w:color="auto"/>
        <w:left w:val="none" w:sz="0" w:space="0" w:color="auto"/>
        <w:bottom w:val="none" w:sz="0" w:space="0" w:color="auto"/>
        <w:right w:val="none" w:sz="0" w:space="0" w:color="auto"/>
      </w:divBdr>
    </w:div>
    <w:div w:id="416368174">
      <w:bodyDiv w:val="1"/>
      <w:marLeft w:val="0"/>
      <w:marRight w:val="0"/>
      <w:marTop w:val="0"/>
      <w:marBottom w:val="0"/>
      <w:divBdr>
        <w:top w:val="none" w:sz="0" w:space="0" w:color="auto"/>
        <w:left w:val="none" w:sz="0" w:space="0" w:color="auto"/>
        <w:bottom w:val="none" w:sz="0" w:space="0" w:color="auto"/>
        <w:right w:val="none" w:sz="0" w:space="0" w:color="auto"/>
      </w:divBdr>
    </w:div>
    <w:div w:id="418719204">
      <w:bodyDiv w:val="1"/>
      <w:marLeft w:val="0"/>
      <w:marRight w:val="0"/>
      <w:marTop w:val="0"/>
      <w:marBottom w:val="0"/>
      <w:divBdr>
        <w:top w:val="none" w:sz="0" w:space="0" w:color="auto"/>
        <w:left w:val="none" w:sz="0" w:space="0" w:color="auto"/>
        <w:bottom w:val="none" w:sz="0" w:space="0" w:color="auto"/>
        <w:right w:val="none" w:sz="0" w:space="0" w:color="auto"/>
      </w:divBdr>
    </w:div>
    <w:div w:id="420613444">
      <w:bodyDiv w:val="1"/>
      <w:marLeft w:val="0"/>
      <w:marRight w:val="0"/>
      <w:marTop w:val="0"/>
      <w:marBottom w:val="0"/>
      <w:divBdr>
        <w:top w:val="none" w:sz="0" w:space="0" w:color="auto"/>
        <w:left w:val="none" w:sz="0" w:space="0" w:color="auto"/>
        <w:bottom w:val="none" w:sz="0" w:space="0" w:color="auto"/>
        <w:right w:val="none" w:sz="0" w:space="0" w:color="auto"/>
      </w:divBdr>
    </w:div>
    <w:div w:id="444890236">
      <w:bodyDiv w:val="1"/>
      <w:marLeft w:val="0"/>
      <w:marRight w:val="0"/>
      <w:marTop w:val="0"/>
      <w:marBottom w:val="0"/>
      <w:divBdr>
        <w:top w:val="none" w:sz="0" w:space="0" w:color="auto"/>
        <w:left w:val="none" w:sz="0" w:space="0" w:color="auto"/>
        <w:bottom w:val="none" w:sz="0" w:space="0" w:color="auto"/>
        <w:right w:val="none" w:sz="0" w:space="0" w:color="auto"/>
      </w:divBdr>
    </w:div>
    <w:div w:id="452216256">
      <w:bodyDiv w:val="1"/>
      <w:marLeft w:val="0"/>
      <w:marRight w:val="0"/>
      <w:marTop w:val="0"/>
      <w:marBottom w:val="0"/>
      <w:divBdr>
        <w:top w:val="none" w:sz="0" w:space="0" w:color="auto"/>
        <w:left w:val="none" w:sz="0" w:space="0" w:color="auto"/>
        <w:bottom w:val="none" w:sz="0" w:space="0" w:color="auto"/>
        <w:right w:val="none" w:sz="0" w:space="0" w:color="auto"/>
      </w:divBdr>
    </w:div>
    <w:div w:id="535511423">
      <w:bodyDiv w:val="1"/>
      <w:marLeft w:val="0"/>
      <w:marRight w:val="0"/>
      <w:marTop w:val="0"/>
      <w:marBottom w:val="0"/>
      <w:divBdr>
        <w:top w:val="none" w:sz="0" w:space="0" w:color="auto"/>
        <w:left w:val="none" w:sz="0" w:space="0" w:color="auto"/>
        <w:bottom w:val="none" w:sz="0" w:space="0" w:color="auto"/>
        <w:right w:val="none" w:sz="0" w:space="0" w:color="auto"/>
      </w:divBdr>
    </w:div>
    <w:div w:id="581452090">
      <w:bodyDiv w:val="1"/>
      <w:marLeft w:val="0"/>
      <w:marRight w:val="0"/>
      <w:marTop w:val="0"/>
      <w:marBottom w:val="0"/>
      <w:divBdr>
        <w:top w:val="none" w:sz="0" w:space="0" w:color="auto"/>
        <w:left w:val="none" w:sz="0" w:space="0" w:color="auto"/>
        <w:bottom w:val="none" w:sz="0" w:space="0" w:color="auto"/>
        <w:right w:val="none" w:sz="0" w:space="0" w:color="auto"/>
      </w:divBdr>
    </w:div>
    <w:div w:id="585070550">
      <w:bodyDiv w:val="1"/>
      <w:marLeft w:val="0"/>
      <w:marRight w:val="0"/>
      <w:marTop w:val="0"/>
      <w:marBottom w:val="0"/>
      <w:divBdr>
        <w:top w:val="none" w:sz="0" w:space="0" w:color="auto"/>
        <w:left w:val="none" w:sz="0" w:space="0" w:color="auto"/>
        <w:bottom w:val="none" w:sz="0" w:space="0" w:color="auto"/>
        <w:right w:val="none" w:sz="0" w:space="0" w:color="auto"/>
      </w:divBdr>
    </w:div>
    <w:div w:id="647445216">
      <w:bodyDiv w:val="1"/>
      <w:marLeft w:val="0"/>
      <w:marRight w:val="0"/>
      <w:marTop w:val="0"/>
      <w:marBottom w:val="0"/>
      <w:divBdr>
        <w:top w:val="none" w:sz="0" w:space="0" w:color="auto"/>
        <w:left w:val="none" w:sz="0" w:space="0" w:color="auto"/>
        <w:bottom w:val="none" w:sz="0" w:space="0" w:color="auto"/>
        <w:right w:val="none" w:sz="0" w:space="0" w:color="auto"/>
      </w:divBdr>
    </w:div>
    <w:div w:id="666905060">
      <w:bodyDiv w:val="1"/>
      <w:marLeft w:val="0"/>
      <w:marRight w:val="0"/>
      <w:marTop w:val="0"/>
      <w:marBottom w:val="0"/>
      <w:divBdr>
        <w:top w:val="none" w:sz="0" w:space="0" w:color="auto"/>
        <w:left w:val="none" w:sz="0" w:space="0" w:color="auto"/>
        <w:bottom w:val="none" w:sz="0" w:space="0" w:color="auto"/>
        <w:right w:val="none" w:sz="0" w:space="0" w:color="auto"/>
      </w:divBdr>
    </w:div>
    <w:div w:id="683672480">
      <w:bodyDiv w:val="1"/>
      <w:marLeft w:val="0"/>
      <w:marRight w:val="0"/>
      <w:marTop w:val="0"/>
      <w:marBottom w:val="0"/>
      <w:divBdr>
        <w:top w:val="none" w:sz="0" w:space="0" w:color="auto"/>
        <w:left w:val="none" w:sz="0" w:space="0" w:color="auto"/>
        <w:bottom w:val="none" w:sz="0" w:space="0" w:color="auto"/>
        <w:right w:val="none" w:sz="0" w:space="0" w:color="auto"/>
      </w:divBdr>
    </w:div>
    <w:div w:id="691490928">
      <w:bodyDiv w:val="1"/>
      <w:marLeft w:val="0"/>
      <w:marRight w:val="0"/>
      <w:marTop w:val="0"/>
      <w:marBottom w:val="0"/>
      <w:divBdr>
        <w:top w:val="none" w:sz="0" w:space="0" w:color="auto"/>
        <w:left w:val="none" w:sz="0" w:space="0" w:color="auto"/>
        <w:bottom w:val="none" w:sz="0" w:space="0" w:color="auto"/>
        <w:right w:val="none" w:sz="0" w:space="0" w:color="auto"/>
      </w:divBdr>
    </w:div>
    <w:div w:id="711461550">
      <w:bodyDiv w:val="1"/>
      <w:marLeft w:val="0"/>
      <w:marRight w:val="0"/>
      <w:marTop w:val="0"/>
      <w:marBottom w:val="0"/>
      <w:divBdr>
        <w:top w:val="none" w:sz="0" w:space="0" w:color="auto"/>
        <w:left w:val="none" w:sz="0" w:space="0" w:color="auto"/>
        <w:bottom w:val="none" w:sz="0" w:space="0" w:color="auto"/>
        <w:right w:val="none" w:sz="0" w:space="0" w:color="auto"/>
      </w:divBdr>
    </w:div>
    <w:div w:id="715665551">
      <w:bodyDiv w:val="1"/>
      <w:marLeft w:val="0"/>
      <w:marRight w:val="0"/>
      <w:marTop w:val="0"/>
      <w:marBottom w:val="0"/>
      <w:divBdr>
        <w:top w:val="none" w:sz="0" w:space="0" w:color="auto"/>
        <w:left w:val="none" w:sz="0" w:space="0" w:color="auto"/>
        <w:bottom w:val="none" w:sz="0" w:space="0" w:color="auto"/>
        <w:right w:val="none" w:sz="0" w:space="0" w:color="auto"/>
      </w:divBdr>
    </w:div>
    <w:div w:id="723453849">
      <w:bodyDiv w:val="1"/>
      <w:marLeft w:val="0"/>
      <w:marRight w:val="0"/>
      <w:marTop w:val="0"/>
      <w:marBottom w:val="0"/>
      <w:divBdr>
        <w:top w:val="none" w:sz="0" w:space="0" w:color="auto"/>
        <w:left w:val="none" w:sz="0" w:space="0" w:color="auto"/>
        <w:bottom w:val="none" w:sz="0" w:space="0" w:color="auto"/>
        <w:right w:val="none" w:sz="0" w:space="0" w:color="auto"/>
      </w:divBdr>
    </w:div>
    <w:div w:id="771703037">
      <w:bodyDiv w:val="1"/>
      <w:marLeft w:val="0"/>
      <w:marRight w:val="0"/>
      <w:marTop w:val="0"/>
      <w:marBottom w:val="0"/>
      <w:divBdr>
        <w:top w:val="none" w:sz="0" w:space="0" w:color="auto"/>
        <w:left w:val="none" w:sz="0" w:space="0" w:color="auto"/>
        <w:bottom w:val="none" w:sz="0" w:space="0" w:color="auto"/>
        <w:right w:val="none" w:sz="0" w:space="0" w:color="auto"/>
      </w:divBdr>
    </w:div>
    <w:div w:id="872307068">
      <w:bodyDiv w:val="1"/>
      <w:marLeft w:val="0"/>
      <w:marRight w:val="0"/>
      <w:marTop w:val="0"/>
      <w:marBottom w:val="0"/>
      <w:divBdr>
        <w:top w:val="none" w:sz="0" w:space="0" w:color="auto"/>
        <w:left w:val="none" w:sz="0" w:space="0" w:color="auto"/>
        <w:bottom w:val="none" w:sz="0" w:space="0" w:color="auto"/>
        <w:right w:val="none" w:sz="0" w:space="0" w:color="auto"/>
      </w:divBdr>
    </w:div>
    <w:div w:id="947470265">
      <w:bodyDiv w:val="1"/>
      <w:marLeft w:val="0"/>
      <w:marRight w:val="0"/>
      <w:marTop w:val="0"/>
      <w:marBottom w:val="0"/>
      <w:divBdr>
        <w:top w:val="none" w:sz="0" w:space="0" w:color="auto"/>
        <w:left w:val="none" w:sz="0" w:space="0" w:color="auto"/>
        <w:bottom w:val="none" w:sz="0" w:space="0" w:color="auto"/>
        <w:right w:val="none" w:sz="0" w:space="0" w:color="auto"/>
      </w:divBdr>
    </w:div>
    <w:div w:id="977956430">
      <w:bodyDiv w:val="1"/>
      <w:marLeft w:val="0"/>
      <w:marRight w:val="0"/>
      <w:marTop w:val="0"/>
      <w:marBottom w:val="0"/>
      <w:divBdr>
        <w:top w:val="none" w:sz="0" w:space="0" w:color="auto"/>
        <w:left w:val="none" w:sz="0" w:space="0" w:color="auto"/>
        <w:bottom w:val="none" w:sz="0" w:space="0" w:color="auto"/>
        <w:right w:val="none" w:sz="0" w:space="0" w:color="auto"/>
      </w:divBdr>
    </w:div>
    <w:div w:id="994995755">
      <w:bodyDiv w:val="1"/>
      <w:marLeft w:val="0"/>
      <w:marRight w:val="0"/>
      <w:marTop w:val="0"/>
      <w:marBottom w:val="0"/>
      <w:divBdr>
        <w:top w:val="none" w:sz="0" w:space="0" w:color="auto"/>
        <w:left w:val="none" w:sz="0" w:space="0" w:color="auto"/>
        <w:bottom w:val="none" w:sz="0" w:space="0" w:color="auto"/>
        <w:right w:val="none" w:sz="0" w:space="0" w:color="auto"/>
      </w:divBdr>
    </w:div>
    <w:div w:id="1020084186">
      <w:bodyDiv w:val="1"/>
      <w:marLeft w:val="0"/>
      <w:marRight w:val="0"/>
      <w:marTop w:val="0"/>
      <w:marBottom w:val="0"/>
      <w:divBdr>
        <w:top w:val="none" w:sz="0" w:space="0" w:color="auto"/>
        <w:left w:val="none" w:sz="0" w:space="0" w:color="auto"/>
        <w:bottom w:val="none" w:sz="0" w:space="0" w:color="auto"/>
        <w:right w:val="none" w:sz="0" w:space="0" w:color="auto"/>
      </w:divBdr>
    </w:div>
    <w:div w:id="1071855637">
      <w:bodyDiv w:val="1"/>
      <w:marLeft w:val="0"/>
      <w:marRight w:val="0"/>
      <w:marTop w:val="0"/>
      <w:marBottom w:val="0"/>
      <w:divBdr>
        <w:top w:val="none" w:sz="0" w:space="0" w:color="auto"/>
        <w:left w:val="none" w:sz="0" w:space="0" w:color="auto"/>
        <w:bottom w:val="none" w:sz="0" w:space="0" w:color="auto"/>
        <w:right w:val="none" w:sz="0" w:space="0" w:color="auto"/>
      </w:divBdr>
    </w:div>
    <w:div w:id="1073963389">
      <w:bodyDiv w:val="1"/>
      <w:marLeft w:val="0"/>
      <w:marRight w:val="0"/>
      <w:marTop w:val="0"/>
      <w:marBottom w:val="0"/>
      <w:divBdr>
        <w:top w:val="none" w:sz="0" w:space="0" w:color="auto"/>
        <w:left w:val="none" w:sz="0" w:space="0" w:color="auto"/>
        <w:bottom w:val="none" w:sz="0" w:space="0" w:color="auto"/>
        <w:right w:val="none" w:sz="0" w:space="0" w:color="auto"/>
      </w:divBdr>
    </w:div>
    <w:div w:id="1163735894">
      <w:bodyDiv w:val="1"/>
      <w:marLeft w:val="0"/>
      <w:marRight w:val="0"/>
      <w:marTop w:val="0"/>
      <w:marBottom w:val="0"/>
      <w:divBdr>
        <w:top w:val="none" w:sz="0" w:space="0" w:color="auto"/>
        <w:left w:val="none" w:sz="0" w:space="0" w:color="auto"/>
        <w:bottom w:val="none" w:sz="0" w:space="0" w:color="auto"/>
        <w:right w:val="none" w:sz="0" w:space="0" w:color="auto"/>
      </w:divBdr>
    </w:div>
    <w:div w:id="1170564011">
      <w:bodyDiv w:val="1"/>
      <w:marLeft w:val="0"/>
      <w:marRight w:val="0"/>
      <w:marTop w:val="0"/>
      <w:marBottom w:val="0"/>
      <w:divBdr>
        <w:top w:val="none" w:sz="0" w:space="0" w:color="auto"/>
        <w:left w:val="none" w:sz="0" w:space="0" w:color="auto"/>
        <w:bottom w:val="none" w:sz="0" w:space="0" w:color="auto"/>
        <w:right w:val="none" w:sz="0" w:space="0" w:color="auto"/>
      </w:divBdr>
    </w:div>
    <w:div w:id="1178736259">
      <w:bodyDiv w:val="1"/>
      <w:marLeft w:val="0"/>
      <w:marRight w:val="0"/>
      <w:marTop w:val="0"/>
      <w:marBottom w:val="0"/>
      <w:divBdr>
        <w:top w:val="none" w:sz="0" w:space="0" w:color="auto"/>
        <w:left w:val="none" w:sz="0" w:space="0" w:color="auto"/>
        <w:bottom w:val="none" w:sz="0" w:space="0" w:color="auto"/>
        <w:right w:val="none" w:sz="0" w:space="0" w:color="auto"/>
      </w:divBdr>
    </w:div>
    <w:div w:id="1265260878">
      <w:bodyDiv w:val="1"/>
      <w:marLeft w:val="0"/>
      <w:marRight w:val="0"/>
      <w:marTop w:val="0"/>
      <w:marBottom w:val="0"/>
      <w:divBdr>
        <w:top w:val="none" w:sz="0" w:space="0" w:color="auto"/>
        <w:left w:val="none" w:sz="0" w:space="0" w:color="auto"/>
        <w:bottom w:val="none" w:sz="0" w:space="0" w:color="auto"/>
        <w:right w:val="none" w:sz="0" w:space="0" w:color="auto"/>
      </w:divBdr>
    </w:div>
    <w:div w:id="1294674377">
      <w:bodyDiv w:val="1"/>
      <w:marLeft w:val="0"/>
      <w:marRight w:val="0"/>
      <w:marTop w:val="0"/>
      <w:marBottom w:val="0"/>
      <w:divBdr>
        <w:top w:val="none" w:sz="0" w:space="0" w:color="auto"/>
        <w:left w:val="none" w:sz="0" w:space="0" w:color="auto"/>
        <w:bottom w:val="none" w:sz="0" w:space="0" w:color="auto"/>
        <w:right w:val="none" w:sz="0" w:space="0" w:color="auto"/>
      </w:divBdr>
    </w:div>
    <w:div w:id="1359117240">
      <w:bodyDiv w:val="1"/>
      <w:marLeft w:val="0"/>
      <w:marRight w:val="0"/>
      <w:marTop w:val="0"/>
      <w:marBottom w:val="0"/>
      <w:divBdr>
        <w:top w:val="none" w:sz="0" w:space="0" w:color="auto"/>
        <w:left w:val="none" w:sz="0" w:space="0" w:color="auto"/>
        <w:bottom w:val="none" w:sz="0" w:space="0" w:color="auto"/>
        <w:right w:val="none" w:sz="0" w:space="0" w:color="auto"/>
      </w:divBdr>
    </w:div>
    <w:div w:id="1394891193">
      <w:bodyDiv w:val="1"/>
      <w:marLeft w:val="0"/>
      <w:marRight w:val="0"/>
      <w:marTop w:val="0"/>
      <w:marBottom w:val="0"/>
      <w:divBdr>
        <w:top w:val="none" w:sz="0" w:space="0" w:color="auto"/>
        <w:left w:val="none" w:sz="0" w:space="0" w:color="auto"/>
        <w:bottom w:val="none" w:sz="0" w:space="0" w:color="auto"/>
        <w:right w:val="none" w:sz="0" w:space="0" w:color="auto"/>
      </w:divBdr>
    </w:div>
    <w:div w:id="1395660457">
      <w:bodyDiv w:val="1"/>
      <w:marLeft w:val="0"/>
      <w:marRight w:val="0"/>
      <w:marTop w:val="0"/>
      <w:marBottom w:val="0"/>
      <w:divBdr>
        <w:top w:val="none" w:sz="0" w:space="0" w:color="auto"/>
        <w:left w:val="none" w:sz="0" w:space="0" w:color="auto"/>
        <w:bottom w:val="none" w:sz="0" w:space="0" w:color="auto"/>
        <w:right w:val="none" w:sz="0" w:space="0" w:color="auto"/>
      </w:divBdr>
    </w:div>
    <w:div w:id="1407797079">
      <w:bodyDiv w:val="1"/>
      <w:marLeft w:val="0"/>
      <w:marRight w:val="0"/>
      <w:marTop w:val="0"/>
      <w:marBottom w:val="0"/>
      <w:divBdr>
        <w:top w:val="none" w:sz="0" w:space="0" w:color="auto"/>
        <w:left w:val="none" w:sz="0" w:space="0" w:color="auto"/>
        <w:bottom w:val="none" w:sz="0" w:space="0" w:color="auto"/>
        <w:right w:val="none" w:sz="0" w:space="0" w:color="auto"/>
      </w:divBdr>
    </w:div>
    <w:div w:id="1439182500">
      <w:bodyDiv w:val="1"/>
      <w:marLeft w:val="0"/>
      <w:marRight w:val="0"/>
      <w:marTop w:val="0"/>
      <w:marBottom w:val="0"/>
      <w:divBdr>
        <w:top w:val="none" w:sz="0" w:space="0" w:color="auto"/>
        <w:left w:val="none" w:sz="0" w:space="0" w:color="auto"/>
        <w:bottom w:val="none" w:sz="0" w:space="0" w:color="auto"/>
        <w:right w:val="none" w:sz="0" w:space="0" w:color="auto"/>
      </w:divBdr>
    </w:div>
    <w:div w:id="1444183823">
      <w:bodyDiv w:val="1"/>
      <w:marLeft w:val="0"/>
      <w:marRight w:val="0"/>
      <w:marTop w:val="0"/>
      <w:marBottom w:val="0"/>
      <w:divBdr>
        <w:top w:val="none" w:sz="0" w:space="0" w:color="auto"/>
        <w:left w:val="none" w:sz="0" w:space="0" w:color="auto"/>
        <w:bottom w:val="none" w:sz="0" w:space="0" w:color="auto"/>
        <w:right w:val="none" w:sz="0" w:space="0" w:color="auto"/>
      </w:divBdr>
    </w:div>
    <w:div w:id="1474257240">
      <w:bodyDiv w:val="1"/>
      <w:marLeft w:val="0"/>
      <w:marRight w:val="0"/>
      <w:marTop w:val="0"/>
      <w:marBottom w:val="0"/>
      <w:divBdr>
        <w:top w:val="none" w:sz="0" w:space="0" w:color="auto"/>
        <w:left w:val="none" w:sz="0" w:space="0" w:color="auto"/>
        <w:bottom w:val="none" w:sz="0" w:space="0" w:color="auto"/>
        <w:right w:val="none" w:sz="0" w:space="0" w:color="auto"/>
      </w:divBdr>
    </w:div>
    <w:div w:id="1498568327">
      <w:bodyDiv w:val="1"/>
      <w:marLeft w:val="0"/>
      <w:marRight w:val="0"/>
      <w:marTop w:val="0"/>
      <w:marBottom w:val="0"/>
      <w:divBdr>
        <w:top w:val="none" w:sz="0" w:space="0" w:color="auto"/>
        <w:left w:val="none" w:sz="0" w:space="0" w:color="auto"/>
        <w:bottom w:val="none" w:sz="0" w:space="0" w:color="auto"/>
        <w:right w:val="none" w:sz="0" w:space="0" w:color="auto"/>
      </w:divBdr>
    </w:div>
    <w:div w:id="1510363944">
      <w:bodyDiv w:val="1"/>
      <w:marLeft w:val="0"/>
      <w:marRight w:val="0"/>
      <w:marTop w:val="0"/>
      <w:marBottom w:val="0"/>
      <w:divBdr>
        <w:top w:val="none" w:sz="0" w:space="0" w:color="auto"/>
        <w:left w:val="none" w:sz="0" w:space="0" w:color="auto"/>
        <w:bottom w:val="none" w:sz="0" w:space="0" w:color="auto"/>
        <w:right w:val="none" w:sz="0" w:space="0" w:color="auto"/>
      </w:divBdr>
    </w:div>
    <w:div w:id="1520386623">
      <w:bodyDiv w:val="1"/>
      <w:marLeft w:val="0"/>
      <w:marRight w:val="0"/>
      <w:marTop w:val="0"/>
      <w:marBottom w:val="0"/>
      <w:divBdr>
        <w:top w:val="none" w:sz="0" w:space="0" w:color="auto"/>
        <w:left w:val="none" w:sz="0" w:space="0" w:color="auto"/>
        <w:bottom w:val="none" w:sz="0" w:space="0" w:color="auto"/>
        <w:right w:val="none" w:sz="0" w:space="0" w:color="auto"/>
      </w:divBdr>
    </w:div>
    <w:div w:id="1522933548">
      <w:bodyDiv w:val="1"/>
      <w:marLeft w:val="0"/>
      <w:marRight w:val="0"/>
      <w:marTop w:val="0"/>
      <w:marBottom w:val="0"/>
      <w:divBdr>
        <w:top w:val="none" w:sz="0" w:space="0" w:color="auto"/>
        <w:left w:val="none" w:sz="0" w:space="0" w:color="auto"/>
        <w:bottom w:val="none" w:sz="0" w:space="0" w:color="auto"/>
        <w:right w:val="none" w:sz="0" w:space="0" w:color="auto"/>
      </w:divBdr>
    </w:div>
    <w:div w:id="1534805815">
      <w:bodyDiv w:val="1"/>
      <w:marLeft w:val="0"/>
      <w:marRight w:val="0"/>
      <w:marTop w:val="0"/>
      <w:marBottom w:val="0"/>
      <w:divBdr>
        <w:top w:val="none" w:sz="0" w:space="0" w:color="auto"/>
        <w:left w:val="none" w:sz="0" w:space="0" w:color="auto"/>
        <w:bottom w:val="none" w:sz="0" w:space="0" w:color="auto"/>
        <w:right w:val="none" w:sz="0" w:space="0" w:color="auto"/>
      </w:divBdr>
    </w:div>
    <w:div w:id="1561087779">
      <w:bodyDiv w:val="1"/>
      <w:marLeft w:val="0"/>
      <w:marRight w:val="0"/>
      <w:marTop w:val="0"/>
      <w:marBottom w:val="0"/>
      <w:divBdr>
        <w:top w:val="none" w:sz="0" w:space="0" w:color="auto"/>
        <w:left w:val="none" w:sz="0" w:space="0" w:color="auto"/>
        <w:bottom w:val="none" w:sz="0" w:space="0" w:color="auto"/>
        <w:right w:val="none" w:sz="0" w:space="0" w:color="auto"/>
      </w:divBdr>
    </w:div>
    <w:div w:id="1594361707">
      <w:bodyDiv w:val="1"/>
      <w:marLeft w:val="0"/>
      <w:marRight w:val="0"/>
      <w:marTop w:val="0"/>
      <w:marBottom w:val="0"/>
      <w:divBdr>
        <w:top w:val="none" w:sz="0" w:space="0" w:color="auto"/>
        <w:left w:val="none" w:sz="0" w:space="0" w:color="auto"/>
        <w:bottom w:val="none" w:sz="0" w:space="0" w:color="auto"/>
        <w:right w:val="none" w:sz="0" w:space="0" w:color="auto"/>
      </w:divBdr>
    </w:div>
    <w:div w:id="1680426702">
      <w:bodyDiv w:val="1"/>
      <w:marLeft w:val="0"/>
      <w:marRight w:val="0"/>
      <w:marTop w:val="0"/>
      <w:marBottom w:val="0"/>
      <w:divBdr>
        <w:top w:val="none" w:sz="0" w:space="0" w:color="auto"/>
        <w:left w:val="none" w:sz="0" w:space="0" w:color="auto"/>
        <w:bottom w:val="none" w:sz="0" w:space="0" w:color="auto"/>
        <w:right w:val="none" w:sz="0" w:space="0" w:color="auto"/>
      </w:divBdr>
    </w:div>
    <w:div w:id="1728645967">
      <w:bodyDiv w:val="1"/>
      <w:marLeft w:val="0"/>
      <w:marRight w:val="0"/>
      <w:marTop w:val="0"/>
      <w:marBottom w:val="0"/>
      <w:divBdr>
        <w:top w:val="none" w:sz="0" w:space="0" w:color="auto"/>
        <w:left w:val="none" w:sz="0" w:space="0" w:color="auto"/>
        <w:bottom w:val="none" w:sz="0" w:space="0" w:color="auto"/>
        <w:right w:val="none" w:sz="0" w:space="0" w:color="auto"/>
      </w:divBdr>
    </w:div>
    <w:div w:id="1801604873">
      <w:bodyDiv w:val="1"/>
      <w:marLeft w:val="0"/>
      <w:marRight w:val="0"/>
      <w:marTop w:val="0"/>
      <w:marBottom w:val="0"/>
      <w:divBdr>
        <w:top w:val="none" w:sz="0" w:space="0" w:color="auto"/>
        <w:left w:val="none" w:sz="0" w:space="0" w:color="auto"/>
        <w:bottom w:val="none" w:sz="0" w:space="0" w:color="auto"/>
        <w:right w:val="none" w:sz="0" w:space="0" w:color="auto"/>
      </w:divBdr>
    </w:div>
    <w:div w:id="1870601181">
      <w:bodyDiv w:val="1"/>
      <w:marLeft w:val="0"/>
      <w:marRight w:val="0"/>
      <w:marTop w:val="0"/>
      <w:marBottom w:val="0"/>
      <w:divBdr>
        <w:top w:val="none" w:sz="0" w:space="0" w:color="auto"/>
        <w:left w:val="none" w:sz="0" w:space="0" w:color="auto"/>
        <w:bottom w:val="none" w:sz="0" w:space="0" w:color="auto"/>
        <w:right w:val="none" w:sz="0" w:space="0" w:color="auto"/>
      </w:divBdr>
    </w:div>
    <w:div w:id="1871910932">
      <w:bodyDiv w:val="1"/>
      <w:marLeft w:val="0"/>
      <w:marRight w:val="0"/>
      <w:marTop w:val="0"/>
      <w:marBottom w:val="0"/>
      <w:divBdr>
        <w:top w:val="none" w:sz="0" w:space="0" w:color="auto"/>
        <w:left w:val="none" w:sz="0" w:space="0" w:color="auto"/>
        <w:bottom w:val="none" w:sz="0" w:space="0" w:color="auto"/>
        <w:right w:val="none" w:sz="0" w:space="0" w:color="auto"/>
      </w:divBdr>
    </w:div>
    <w:div w:id="1904488097">
      <w:bodyDiv w:val="1"/>
      <w:marLeft w:val="0"/>
      <w:marRight w:val="0"/>
      <w:marTop w:val="0"/>
      <w:marBottom w:val="0"/>
      <w:divBdr>
        <w:top w:val="none" w:sz="0" w:space="0" w:color="auto"/>
        <w:left w:val="none" w:sz="0" w:space="0" w:color="auto"/>
        <w:bottom w:val="none" w:sz="0" w:space="0" w:color="auto"/>
        <w:right w:val="none" w:sz="0" w:space="0" w:color="auto"/>
      </w:divBdr>
    </w:div>
    <w:div w:id="1909343612">
      <w:bodyDiv w:val="1"/>
      <w:marLeft w:val="0"/>
      <w:marRight w:val="0"/>
      <w:marTop w:val="0"/>
      <w:marBottom w:val="0"/>
      <w:divBdr>
        <w:top w:val="none" w:sz="0" w:space="0" w:color="auto"/>
        <w:left w:val="none" w:sz="0" w:space="0" w:color="auto"/>
        <w:bottom w:val="none" w:sz="0" w:space="0" w:color="auto"/>
        <w:right w:val="none" w:sz="0" w:space="0" w:color="auto"/>
      </w:divBdr>
    </w:div>
    <w:div w:id="1929535891">
      <w:bodyDiv w:val="1"/>
      <w:marLeft w:val="0"/>
      <w:marRight w:val="0"/>
      <w:marTop w:val="0"/>
      <w:marBottom w:val="0"/>
      <w:divBdr>
        <w:top w:val="none" w:sz="0" w:space="0" w:color="auto"/>
        <w:left w:val="none" w:sz="0" w:space="0" w:color="auto"/>
        <w:bottom w:val="none" w:sz="0" w:space="0" w:color="auto"/>
        <w:right w:val="none" w:sz="0" w:space="0" w:color="auto"/>
      </w:divBdr>
    </w:div>
    <w:div w:id="1932811526">
      <w:bodyDiv w:val="1"/>
      <w:marLeft w:val="0"/>
      <w:marRight w:val="0"/>
      <w:marTop w:val="0"/>
      <w:marBottom w:val="0"/>
      <w:divBdr>
        <w:top w:val="none" w:sz="0" w:space="0" w:color="auto"/>
        <w:left w:val="none" w:sz="0" w:space="0" w:color="auto"/>
        <w:bottom w:val="none" w:sz="0" w:space="0" w:color="auto"/>
        <w:right w:val="none" w:sz="0" w:space="0" w:color="auto"/>
      </w:divBdr>
    </w:div>
    <w:div w:id="2007129519">
      <w:bodyDiv w:val="1"/>
      <w:marLeft w:val="0"/>
      <w:marRight w:val="0"/>
      <w:marTop w:val="0"/>
      <w:marBottom w:val="0"/>
      <w:divBdr>
        <w:top w:val="none" w:sz="0" w:space="0" w:color="auto"/>
        <w:left w:val="none" w:sz="0" w:space="0" w:color="auto"/>
        <w:bottom w:val="none" w:sz="0" w:space="0" w:color="auto"/>
        <w:right w:val="none" w:sz="0" w:space="0" w:color="auto"/>
      </w:divBdr>
    </w:div>
    <w:div w:id="2030443137">
      <w:bodyDiv w:val="1"/>
      <w:marLeft w:val="0"/>
      <w:marRight w:val="0"/>
      <w:marTop w:val="0"/>
      <w:marBottom w:val="0"/>
      <w:divBdr>
        <w:top w:val="none" w:sz="0" w:space="0" w:color="auto"/>
        <w:left w:val="none" w:sz="0" w:space="0" w:color="auto"/>
        <w:bottom w:val="none" w:sz="0" w:space="0" w:color="auto"/>
        <w:right w:val="none" w:sz="0" w:space="0" w:color="auto"/>
      </w:divBdr>
    </w:div>
    <w:div w:id="2032417195">
      <w:bodyDiv w:val="1"/>
      <w:marLeft w:val="0"/>
      <w:marRight w:val="0"/>
      <w:marTop w:val="0"/>
      <w:marBottom w:val="0"/>
      <w:divBdr>
        <w:top w:val="none" w:sz="0" w:space="0" w:color="auto"/>
        <w:left w:val="none" w:sz="0" w:space="0" w:color="auto"/>
        <w:bottom w:val="none" w:sz="0" w:space="0" w:color="auto"/>
        <w:right w:val="none" w:sz="0" w:space="0" w:color="auto"/>
      </w:divBdr>
    </w:div>
    <w:div w:id="2042247090">
      <w:bodyDiv w:val="1"/>
      <w:marLeft w:val="0"/>
      <w:marRight w:val="0"/>
      <w:marTop w:val="0"/>
      <w:marBottom w:val="0"/>
      <w:divBdr>
        <w:top w:val="none" w:sz="0" w:space="0" w:color="auto"/>
        <w:left w:val="none" w:sz="0" w:space="0" w:color="auto"/>
        <w:bottom w:val="none" w:sz="0" w:space="0" w:color="auto"/>
        <w:right w:val="none" w:sz="0" w:space="0" w:color="auto"/>
      </w:divBdr>
    </w:div>
    <w:div w:id="2046245084">
      <w:bodyDiv w:val="1"/>
      <w:marLeft w:val="0"/>
      <w:marRight w:val="0"/>
      <w:marTop w:val="0"/>
      <w:marBottom w:val="0"/>
      <w:divBdr>
        <w:top w:val="none" w:sz="0" w:space="0" w:color="auto"/>
        <w:left w:val="none" w:sz="0" w:space="0" w:color="auto"/>
        <w:bottom w:val="none" w:sz="0" w:space="0" w:color="auto"/>
        <w:right w:val="none" w:sz="0" w:space="0" w:color="auto"/>
      </w:divBdr>
    </w:div>
    <w:div w:id="2091386411">
      <w:bodyDiv w:val="1"/>
      <w:marLeft w:val="0"/>
      <w:marRight w:val="0"/>
      <w:marTop w:val="0"/>
      <w:marBottom w:val="0"/>
      <w:divBdr>
        <w:top w:val="none" w:sz="0" w:space="0" w:color="auto"/>
        <w:left w:val="none" w:sz="0" w:space="0" w:color="auto"/>
        <w:bottom w:val="none" w:sz="0" w:space="0" w:color="auto"/>
        <w:right w:val="none" w:sz="0" w:space="0" w:color="auto"/>
      </w:divBdr>
    </w:div>
    <w:div w:id="209944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ink/ink2.xml"/><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customXml" Target="ink/ink6.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1.xml"/><Relationship Id="rId32" Type="http://schemas.openxmlformats.org/officeDocument/2006/relationships/customXml" Target="ink/ink5.xml"/><Relationship Id="rId37"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customXml" Target="ink/ink3.xml"/><Relationship Id="rId36" Type="http://schemas.openxmlformats.org/officeDocument/2006/relationships/image" Target="media/image2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customXml" Target="ink/ink4.xml"/><Relationship Id="rId35"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8:35.91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16,'87'-8,"2"1,384 7,-443 2,1 1,32 7,33 4,4 0,-67-8,66 3,166 4,-211-13,9 1,89-11,-90 4,115 5,-82 3,38-1,146-3,-164-11,7-1,-45 7,36-1,-1 9,-100-1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8:44.53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1 142,'51'-2,"88"-16,-15 0,742-15,-795 38,127 24,-144-19,22-1,1-3,120-6,-75-2,-25 2,251-9,-272 2,147-20,-148 12,0 3,131-4,-58 10,-10-1,42 9,196-3,-246-14,7 1,236 13,-180 2,-44 7,-6-1,-101-5,56 10,-57-5,60 0,0-8,93 2,-134 6,-32-4,33 1,-3-4,-22-2,1 2,-1 1,0 2,49 11,-63-9,-1-2,1 0,0-1,0-1,41-3,-20-6,-30 6,0 0,19-1,-21 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9:00.1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57,'73'-1,"79"3,-110 4,-30-3,1-1,18 1,96 11,673-14,-767-2,58-10,16-2,2 14,28-1,-39-13,-60 9,-2 1,45-1,399 5,-461-1,31-5,18-2,44-5,663 13,-357 0,-393 2,34 5,-16-1,-1-1,-14-1,42 1,-57-5,-1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8:53.52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14,'1580'0,"-1403"-7,9 0,76 8,-249-1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0T17:09:13.58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93 0,'4842'0'0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20T17:09:06.7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57,'1040'0,"-1017"1,29 5,-29-2,33 0,378-5,-421 2,-1 0,0 1,0 1,15 4,-14-3,0-1,0 0,18 1,13-3,71 7,-39-2,115-5,-86-3,1834 2,-1922-1,31-5,-31 3,30-2,337 6,-358-3,0 0,28-7,24-3,67 8,-88 4,68-8,-82 5,69 2,8-1,-8-12,-102 13,0-1,0-1,14-5,21-6,-15 9,0 1,50 0,74 4,-142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13</Pages>
  <Words>2961</Words>
  <Characters>16880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Meherun Soud</dc:creator>
  <cp:keywords/>
  <dc:description/>
  <cp:lastModifiedBy>Meherun Soud</cp:lastModifiedBy>
  <cp:revision>67</cp:revision>
  <dcterms:created xsi:type="dcterms:W3CDTF">2025-05-20T11:15:00Z</dcterms:created>
  <dcterms:modified xsi:type="dcterms:W3CDTF">2025-05-25T21:45:00Z</dcterms:modified>
</cp:coreProperties>
</file>