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2614453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Cs/>
          <w:sz w:val="24"/>
          <w:szCs w:val="24"/>
        </w:rPr>
      </w:sdtEndPr>
      <w:sdtContent>
        <w:p w:rsidR="002D187F" w:rsidRDefault="002D187F">
          <w:pPr>
            <w:pStyle w:val="NoSpacing"/>
            <w:rPr>
              <w:sz w:val="2"/>
            </w:rPr>
          </w:pPr>
        </w:p>
        <w:p w:rsidR="002D187F" w:rsidRDefault="002D18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187F" w:rsidRPr="00B7394D" w:rsidRDefault="004A6C04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Gantt chart</w:t>
                                    </w:r>
                                  </w:p>
                                </w:sdtContent>
                              </w:sdt>
                              <w:p w:rsidR="002D187F" w:rsidRPr="00B7394D" w:rsidRDefault="008243BD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187F" w:rsidRPr="00B7394D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Systems Migration Project, J.D. Monster Bank</w:t>
                                    </w:r>
                                  </w:sdtContent>
                                </w:sdt>
                                <w:r w:rsidR="002D187F" w:rsidRPr="00B7394D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  <w:p w:rsidR="002D187F" w:rsidRDefault="002D187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187F" w:rsidRPr="00B7394D" w:rsidRDefault="004A6C04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Gantt chart</w:t>
                              </w:r>
                            </w:p>
                          </w:sdtContent>
                        </w:sdt>
                        <w:p w:rsidR="002D187F" w:rsidRPr="00B7394D" w:rsidRDefault="008243BD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187F" w:rsidRPr="00B7394D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4"/>
                                  <w:szCs w:val="44"/>
                                </w:rPr>
                                <w:t>Systems Migration Project, J.D. Monster Bank</w:t>
                              </w:r>
                            </w:sdtContent>
                          </w:sdt>
                          <w:r w:rsidR="002D187F" w:rsidRPr="00B7394D">
                            <w:rPr>
                              <w:rFonts w:ascii="Times New Roman" w:hAnsi="Times New Roman" w:cs="Times New Roman"/>
                              <w:b/>
                              <w:noProof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  <w:p w:rsidR="002D187F" w:rsidRDefault="002D187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168190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87F" w:rsidRPr="00125DB5" w:rsidRDefault="008243BD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4E8F" w:rsidRPr="00125DB5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Submitted by: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187F" w:rsidRPr="00125DB5" w:rsidRDefault="00DE4E8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125DB5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ISYS 630-601 Group 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D187F" w:rsidRPr="00125DB5" w:rsidRDefault="00FC57D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48"/>
                                <w:szCs w:val="48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4E8F" w:rsidRPr="00125DB5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8"/>
                                  <w:szCs w:val="48"/>
                                </w:rPr>
                                <w:t>Submitted by: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D187F" w:rsidRPr="00125DB5" w:rsidRDefault="00DE4E8F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125DB5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  <w:t>ISYS 630-601 Group 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A6C04" w:rsidRDefault="002D187F">
          <w:pPr>
            <w:rPr>
              <w:rFonts w:ascii="Times New Roman" w:hAnsi="Times New Roman" w:cs="Times New Roman"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iCs/>
              <w:sz w:val="24"/>
              <w:szCs w:val="24"/>
            </w:rPr>
            <w:br w:type="page"/>
          </w:r>
        </w:p>
      </w:sdtContent>
    </w:sdt>
    <w:p w:rsidR="002D187F" w:rsidRDefault="004A6C0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0DB885" wp14:editId="306C9451">
            <wp:extent cx="7139305" cy="5893254"/>
            <wp:effectExtent l="0" t="539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ch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48124" cy="59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87F" w:rsidSect="002D187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3BD" w:rsidRDefault="008243BD" w:rsidP="00E43B60">
      <w:pPr>
        <w:spacing w:after="0" w:line="240" w:lineRule="auto"/>
      </w:pPr>
      <w:r>
        <w:separator/>
      </w:r>
    </w:p>
  </w:endnote>
  <w:endnote w:type="continuationSeparator" w:id="0">
    <w:p w:rsidR="008243BD" w:rsidRDefault="008243BD" w:rsidP="00E4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B60" w:rsidRDefault="00E43B60" w:rsidP="00E43B60">
    <w:pPr>
      <w:pStyle w:val="Footer"/>
    </w:pPr>
    <w:r>
      <w:t>ISYS 630, Section 601 – Group 1</w:t>
    </w:r>
  </w:p>
  <w:p w:rsidR="00E43B60" w:rsidRDefault="00E43B60" w:rsidP="00E43B60">
    <w:pPr>
      <w:pStyle w:val="Footer"/>
    </w:pPr>
    <w:r>
      <w:t>Das, Pandey, Sharma</w:t>
    </w:r>
  </w:p>
  <w:p w:rsidR="00E43B60" w:rsidRDefault="004A6C04" w:rsidP="00E43B60">
    <w:pPr>
      <w:pStyle w:val="Footer"/>
    </w:pPr>
    <w:r>
      <w:t>Gantt chart</w:t>
    </w:r>
  </w:p>
  <w:p w:rsidR="00E43B60" w:rsidRDefault="004A6C04" w:rsidP="00E43B60">
    <w:pPr>
      <w:pStyle w:val="Footer"/>
    </w:pPr>
    <w:r>
      <w:t>5</w:t>
    </w:r>
    <w:r w:rsidR="00E43B60">
      <w:rPr>
        <w:vertAlign w:val="superscript"/>
      </w:rPr>
      <w:t>th</w:t>
    </w:r>
    <w:r>
      <w:t xml:space="preserve"> March</w:t>
    </w:r>
    <w:r w:rsidR="00E43B60">
      <w:t>, 2017</w:t>
    </w:r>
  </w:p>
  <w:p w:rsidR="00E43B60" w:rsidRDefault="004A6C04" w:rsidP="00E43B60">
    <w:pPr>
      <w:pStyle w:val="Footer"/>
    </w:pPr>
    <w:r>
      <w:t>Document Version: 1.0</w:t>
    </w:r>
  </w:p>
  <w:p w:rsidR="00E43B60" w:rsidRDefault="00E43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3BD" w:rsidRDefault="008243BD" w:rsidP="00E43B60">
      <w:pPr>
        <w:spacing w:after="0" w:line="240" w:lineRule="auto"/>
      </w:pPr>
      <w:r>
        <w:separator/>
      </w:r>
    </w:p>
  </w:footnote>
  <w:footnote w:type="continuationSeparator" w:id="0">
    <w:p w:rsidR="008243BD" w:rsidRDefault="008243BD" w:rsidP="00E4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770"/>
    <w:multiLevelType w:val="hybridMultilevel"/>
    <w:tmpl w:val="E6084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E748E"/>
    <w:multiLevelType w:val="hybridMultilevel"/>
    <w:tmpl w:val="8902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CFD"/>
    <w:multiLevelType w:val="hybridMultilevel"/>
    <w:tmpl w:val="2A4E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26A4"/>
    <w:multiLevelType w:val="hybridMultilevel"/>
    <w:tmpl w:val="3D26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A3728"/>
    <w:multiLevelType w:val="hybridMultilevel"/>
    <w:tmpl w:val="941E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4138"/>
    <w:multiLevelType w:val="hybridMultilevel"/>
    <w:tmpl w:val="96FA9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E0A70"/>
    <w:multiLevelType w:val="hybridMultilevel"/>
    <w:tmpl w:val="4646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64400"/>
    <w:multiLevelType w:val="hybridMultilevel"/>
    <w:tmpl w:val="EE92E9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B249C7"/>
    <w:multiLevelType w:val="hybridMultilevel"/>
    <w:tmpl w:val="3D28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7640D"/>
    <w:multiLevelType w:val="hybridMultilevel"/>
    <w:tmpl w:val="3C44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A5125"/>
    <w:multiLevelType w:val="hybridMultilevel"/>
    <w:tmpl w:val="7CC8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657F8"/>
    <w:multiLevelType w:val="hybridMultilevel"/>
    <w:tmpl w:val="0B9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07F34"/>
    <w:multiLevelType w:val="hybridMultilevel"/>
    <w:tmpl w:val="96F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23360"/>
    <w:multiLevelType w:val="hybridMultilevel"/>
    <w:tmpl w:val="5858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C640D"/>
    <w:multiLevelType w:val="hybridMultilevel"/>
    <w:tmpl w:val="30D0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744C1"/>
    <w:multiLevelType w:val="hybridMultilevel"/>
    <w:tmpl w:val="C05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93FA4"/>
    <w:multiLevelType w:val="hybridMultilevel"/>
    <w:tmpl w:val="86D4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A78EB"/>
    <w:multiLevelType w:val="hybridMultilevel"/>
    <w:tmpl w:val="467E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12A9D"/>
    <w:multiLevelType w:val="hybridMultilevel"/>
    <w:tmpl w:val="06B6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845F8"/>
    <w:multiLevelType w:val="hybridMultilevel"/>
    <w:tmpl w:val="20D6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5"/>
  </w:num>
  <w:num w:numId="6">
    <w:abstractNumId w:val="8"/>
  </w:num>
  <w:num w:numId="7">
    <w:abstractNumId w:val="18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 w:numId="12">
    <w:abstractNumId w:val="17"/>
  </w:num>
  <w:num w:numId="13">
    <w:abstractNumId w:val="2"/>
  </w:num>
  <w:num w:numId="14">
    <w:abstractNumId w:val="12"/>
  </w:num>
  <w:num w:numId="15">
    <w:abstractNumId w:val="16"/>
  </w:num>
  <w:num w:numId="16">
    <w:abstractNumId w:val="15"/>
  </w:num>
  <w:num w:numId="17">
    <w:abstractNumId w:val="3"/>
  </w:num>
  <w:num w:numId="18">
    <w:abstractNumId w:val="4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E"/>
    <w:rsid w:val="00007902"/>
    <w:rsid w:val="000345A4"/>
    <w:rsid w:val="00036CE1"/>
    <w:rsid w:val="00046F06"/>
    <w:rsid w:val="00052571"/>
    <w:rsid w:val="000855CE"/>
    <w:rsid w:val="001178F1"/>
    <w:rsid w:val="00122111"/>
    <w:rsid w:val="00125DB5"/>
    <w:rsid w:val="00163828"/>
    <w:rsid w:val="001735DB"/>
    <w:rsid w:val="001A3A66"/>
    <w:rsid w:val="001A46F8"/>
    <w:rsid w:val="001A731C"/>
    <w:rsid w:val="001B49E4"/>
    <w:rsid w:val="001C43F6"/>
    <w:rsid w:val="001D76D5"/>
    <w:rsid w:val="001F5187"/>
    <w:rsid w:val="00202784"/>
    <w:rsid w:val="00221A62"/>
    <w:rsid w:val="002363B3"/>
    <w:rsid w:val="002471D7"/>
    <w:rsid w:val="002658F8"/>
    <w:rsid w:val="00271D78"/>
    <w:rsid w:val="00280FA7"/>
    <w:rsid w:val="002855CB"/>
    <w:rsid w:val="00297A2C"/>
    <w:rsid w:val="002B647F"/>
    <w:rsid w:val="002D187F"/>
    <w:rsid w:val="002D19B2"/>
    <w:rsid w:val="002D5094"/>
    <w:rsid w:val="002E0CF7"/>
    <w:rsid w:val="002E1D9A"/>
    <w:rsid w:val="002E4700"/>
    <w:rsid w:val="002F05D7"/>
    <w:rsid w:val="00305FAD"/>
    <w:rsid w:val="00373E3A"/>
    <w:rsid w:val="003769C2"/>
    <w:rsid w:val="00381EB9"/>
    <w:rsid w:val="003932AB"/>
    <w:rsid w:val="003B77C3"/>
    <w:rsid w:val="003C1B43"/>
    <w:rsid w:val="003D00F5"/>
    <w:rsid w:val="00422B43"/>
    <w:rsid w:val="00440758"/>
    <w:rsid w:val="00442BE5"/>
    <w:rsid w:val="00457538"/>
    <w:rsid w:val="004A5D4A"/>
    <w:rsid w:val="004A6C04"/>
    <w:rsid w:val="004C005A"/>
    <w:rsid w:val="004F3E08"/>
    <w:rsid w:val="005155A2"/>
    <w:rsid w:val="00544F80"/>
    <w:rsid w:val="00554FB5"/>
    <w:rsid w:val="005748F7"/>
    <w:rsid w:val="0057596A"/>
    <w:rsid w:val="005A795D"/>
    <w:rsid w:val="005D3250"/>
    <w:rsid w:val="005E52D6"/>
    <w:rsid w:val="006201E7"/>
    <w:rsid w:val="00637B4A"/>
    <w:rsid w:val="00660D42"/>
    <w:rsid w:val="006801A6"/>
    <w:rsid w:val="006B1EB6"/>
    <w:rsid w:val="006B7E37"/>
    <w:rsid w:val="006F5FCD"/>
    <w:rsid w:val="00702B51"/>
    <w:rsid w:val="00710798"/>
    <w:rsid w:val="00721478"/>
    <w:rsid w:val="00744A3F"/>
    <w:rsid w:val="00744CE9"/>
    <w:rsid w:val="007468D1"/>
    <w:rsid w:val="007918BA"/>
    <w:rsid w:val="00797E3F"/>
    <w:rsid w:val="007A2AA7"/>
    <w:rsid w:val="007A3471"/>
    <w:rsid w:val="007B3F70"/>
    <w:rsid w:val="007B4D6A"/>
    <w:rsid w:val="007C30A2"/>
    <w:rsid w:val="007C4D31"/>
    <w:rsid w:val="007D1E0E"/>
    <w:rsid w:val="007D49BF"/>
    <w:rsid w:val="0082211E"/>
    <w:rsid w:val="008243BD"/>
    <w:rsid w:val="008300A3"/>
    <w:rsid w:val="0083179C"/>
    <w:rsid w:val="00831B15"/>
    <w:rsid w:val="00850317"/>
    <w:rsid w:val="00887148"/>
    <w:rsid w:val="00894767"/>
    <w:rsid w:val="0089537E"/>
    <w:rsid w:val="008D712E"/>
    <w:rsid w:val="00942A3B"/>
    <w:rsid w:val="009629C4"/>
    <w:rsid w:val="00964D40"/>
    <w:rsid w:val="009B1407"/>
    <w:rsid w:val="009D60FA"/>
    <w:rsid w:val="009E021B"/>
    <w:rsid w:val="00A002A3"/>
    <w:rsid w:val="00A01663"/>
    <w:rsid w:val="00A175BF"/>
    <w:rsid w:val="00A257C8"/>
    <w:rsid w:val="00A3200C"/>
    <w:rsid w:val="00A453DD"/>
    <w:rsid w:val="00AA63C7"/>
    <w:rsid w:val="00AA7174"/>
    <w:rsid w:val="00AA791E"/>
    <w:rsid w:val="00AD1EA6"/>
    <w:rsid w:val="00AD7709"/>
    <w:rsid w:val="00AE69D0"/>
    <w:rsid w:val="00AF1654"/>
    <w:rsid w:val="00AF529B"/>
    <w:rsid w:val="00B1207C"/>
    <w:rsid w:val="00B4247A"/>
    <w:rsid w:val="00B4507A"/>
    <w:rsid w:val="00B7394D"/>
    <w:rsid w:val="00B82D93"/>
    <w:rsid w:val="00B96E77"/>
    <w:rsid w:val="00BA2ED1"/>
    <w:rsid w:val="00BB5586"/>
    <w:rsid w:val="00BC4E80"/>
    <w:rsid w:val="00BD3F37"/>
    <w:rsid w:val="00BE2547"/>
    <w:rsid w:val="00BF77E2"/>
    <w:rsid w:val="00C009FC"/>
    <w:rsid w:val="00C12B4D"/>
    <w:rsid w:val="00C17233"/>
    <w:rsid w:val="00C24026"/>
    <w:rsid w:val="00C60FFF"/>
    <w:rsid w:val="00C748C5"/>
    <w:rsid w:val="00C80A20"/>
    <w:rsid w:val="00CB75F6"/>
    <w:rsid w:val="00CC7D68"/>
    <w:rsid w:val="00CE268F"/>
    <w:rsid w:val="00CE3FCC"/>
    <w:rsid w:val="00D24881"/>
    <w:rsid w:val="00D300B8"/>
    <w:rsid w:val="00D30B95"/>
    <w:rsid w:val="00D31755"/>
    <w:rsid w:val="00D3586B"/>
    <w:rsid w:val="00D44D81"/>
    <w:rsid w:val="00D513FB"/>
    <w:rsid w:val="00D61861"/>
    <w:rsid w:val="00D61C3D"/>
    <w:rsid w:val="00D70782"/>
    <w:rsid w:val="00D872C8"/>
    <w:rsid w:val="00D960AD"/>
    <w:rsid w:val="00DB1856"/>
    <w:rsid w:val="00DB43F3"/>
    <w:rsid w:val="00DE4E8F"/>
    <w:rsid w:val="00E17E31"/>
    <w:rsid w:val="00E42E6A"/>
    <w:rsid w:val="00E43B60"/>
    <w:rsid w:val="00E52479"/>
    <w:rsid w:val="00E65BFF"/>
    <w:rsid w:val="00E92059"/>
    <w:rsid w:val="00EC133E"/>
    <w:rsid w:val="00ED75FD"/>
    <w:rsid w:val="00EF3024"/>
    <w:rsid w:val="00EF59F1"/>
    <w:rsid w:val="00F04EDB"/>
    <w:rsid w:val="00F149BE"/>
    <w:rsid w:val="00F228C2"/>
    <w:rsid w:val="00F24092"/>
    <w:rsid w:val="00F33BF0"/>
    <w:rsid w:val="00F61786"/>
    <w:rsid w:val="00F70CF1"/>
    <w:rsid w:val="00FA16A6"/>
    <w:rsid w:val="00FA2DB1"/>
    <w:rsid w:val="00FC1A9C"/>
    <w:rsid w:val="00FC57D9"/>
    <w:rsid w:val="00FD4F47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49F9"/>
  <w15:chartTrackingRefBased/>
  <w15:docId w15:val="{F0F2F8F6-E25E-4C33-A485-5E47A5DB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8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60"/>
  </w:style>
  <w:style w:type="paragraph" w:styleId="Footer">
    <w:name w:val="footer"/>
    <w:basedOn w:val="Normal"/>
    <w:link w:val="FooterChar"/>
    <w:uiPriority w:val="99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60"/>
  </w:style>
  <w:style w:type="paragraph" w:customStyle="1" w:styleId="Default">
    <w:name w:val="Default"/>
    <w:rsid w:val="00AD7709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2D18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187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PROJECT SCOPE STATEMENT (REVISED)</vt:lpstr>
    </vt:vector>
  </TitlesOfParts>
  <Company>Submitted by: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Gantt chart</dc:title>
  <dc:subject>Systems Migration Project, J.D. Monster Bank</dc:subject>
  <dc:creator>Rituparna Das</dc:creator>
  <cp:keywords/>
  <dc:description/>
  <cp:lastModifiedBy>Jalaj Ranjan Pandey</cp:lastModifiedBy>
  <cp:revision>2</cp:revision>
  <dcterms:created xsi:type="dcterms:W3CDTF">2017-03-06T05:56:00Z</dcterms:created>
  <dcterms:modified xsi:type="dcterms:W3CDTF">2017-03-06T05:56:00Z</dcterms:modified>
  <cp:category>ISYS 630-601 Group 01</cp:category>
</cp:coreProperties>
</file>