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 w:val="24"/>
          <w:szCs w:val="24"/>
        </w:rPr>
        <w:id w:val="-1261445363"/>
        <w:docPartObj>
          <w:docPartGallery w:val="Cover Pages"/>
          <w:docPartUnique/>
        </w:docPartObj>
      </w:sdtPr>
      <w:sdtEndPr>
        <w:rPr>
          <w:iCs/>
        </w:rPr>
      </w:sdtEndPr>
      <w:sdtContent>
        <w:p w:rsidR="002D187F" w:rsidRPr="00556D93" w:rsidRDefault="002D187F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:rsidR="002D187F" w:rsidRPr="00556D93" w:rsidRDefault="002D187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6D9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D3D2C" w:rsidRPr="00B7394D" w:rsidRDefault="002D3D2C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project HR Management</w:t>
                                    </w:r>
                                  </w:p>
                                </w:sdtContent>
                              </w:sdt>
                              <w:p w:rsidR="002D3D2C" w:rsidRPr="00B7394D" w:rsidRDefault="002D3D2C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7394D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Systems Migration Project, J.D. Monster Bank</w:t>
                                    </w:r>
                                  </w:sdtContent>
                                </w:sdt>
                                <w:r w:rsidRPr="00B7394D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:rsidR="002D3D2C" w:rsidRDefault="002D3D2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D3D2C" w:rsidRPr="00B7394D" w:rsidRDefault="002D3D2C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project HR Management</w:t>
                              </w:r>
                            </w:p>
                          </w:sdtContent>
                        </w:sdt>
                        <w:p w:rsidR="002D3D2C" w:rsidRPr="00B7394D" w:rsidRDefault="002D3D2C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7394D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4"/>
                                  <w:szCs w:val="44"/>
                                </w:rPr>
                                <w:t>Systems Migration Project, J.D. Monster Bank</w:t>
                              </w:r>
                            </w:sdtContent>
                          </w:sdt>
                          <w:r w:rsidRPr="00B7394D">
                            <w:rPr>
                              <w:rFonts w:ascii="Times New Roman" w:hAnsi="Times New Roman" w:cs="Times New Roman"/>
                              <w:b/>
                              <w:noProof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:rsidR="002D3D2C" w:rsidRDefault="002D3D2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56D93">
            <w:rPr>
              <w:rFonts w:ascii="Times New Roman" w:hAnsi="Times New Roman" w:cs="Times New Roman"/>
              <w:noProof/>
              <w:color w:val="4472C4" w:themeColor="accen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16819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56D9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D2C" w:rsidRPr="00125DB5" w:rsidRDefault="002D3D2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D3D2C" w:rsidRPr="00125DB5" w:rsidRDefault="002D3D2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ISYS 630-601 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D3D2C" w:rsidRPr="00125DB5" w:rsidRDefault="002D3D2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D3D2C" w:rsidRPr="00125DB5" w:rsidRDefault="002D3D2C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  <w:t>ISYS 630-601 Group 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187F" w:rsidRPr="00556D93" w:rsidRDefault="002D3D2C">
          <w:pPr>
            <w:rPr>
              <w:rFonts w:ascii="Times New Roman" w:hAnsi="Times New Roman" w:cs="Times New Roman"/>
              <w:iCs/>
              <w:sz w:val="24"/>
              <w:szCs w:val="24"/>
            </w:rPr>
          </w:pPr>
        </w:p>
      </w:sdtContent>
    </w:sdt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D86063" w:rsidRPr="00556D93" w:rsidRDefault="00D86063">
      <w:pPr>
        <w:rPr>
          <w:rFonts w:ascii="Times New Roman" w:hAnsi="Times New Roman" w:cs="Times New Roman"/>
          <w:iCs/>
          <w:sz w:val="24"/>
          <w:szCs w:val="24"/>
        </w:rPr>
      </w:pPr>
    </w:p>
    <w:p w:rsidR="005B1852" w:rsidRDefault="005B1852" w:rsidP="002D3D2C">
      <w:pPr>
        <w:pStyle w:val="NoSpacing"/>
        <w:rPr>
          <w:rFonts w:ascii="Times New Roman" w:eastAsiaTheme="minorHAnsi" w:hAnsi="Times New Roman" w:cs="Times New Roman"/>
          <w:iCs/>
          <w:sz w:val="24"/>
          <w:szCs w:val="24"/>
        </w:rPr>
      </w:pPr>
    </w:p>
    <w:p w:rsidR="008922EF" w:rsidRDefault="008922EF" w:rsidP="002D3D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922EF">
        <w:rPr>
          <w:rFonts w:ascii="Times New Roman" w:hAnsi="Times New Roman" w:cs="Times New Roman"/>
          <w:b/>
          <w:sz w:val="28"/>
          <w:szCs w:val="28"/>
        </w:rPr>
        <w:t>Organizational Chart:</w:t>
      </w:r>
    </w:p>
    <w:p w:rsidR="005B1852" w:rsidRDefault="005B1852" w:rsidP="002D3D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B1852" w:rsidRPr="005B1852" w:rsidRDefault="005B1852" w:rsidP="002D3D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86063" w:rsidRDefault="005B1852" w:rsidP="005749A0">
      <w:pPr>
        <w:jc w:val="center"/>
      </w:pPr>
      <w:r>
        <w:object w:dxaOrig="11430" w:dyaOrig="10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38.9pt;height:364.75pt" o:ole="">
            <v:imagedata r:id="rId7" o:title=""/>
          </v:shape>
          <o:OLEObject Type="Embed" ProgID="PBrush" ShapeID="_x0000_i1039" DrawAspect="Content" ObjectID="_1552802982" r:id="rId8"/>
        </w:object>
      </w:r>
    </w:p>
    <w:p w:rsidR="007A2332" w:rsidRDefault="001573EC" w:rsidP="000F24E7">
      <w:pPr>
        <w:pStyle w:val="NoSpacing"/>
        <w:ind w:left="-180" w:hanging="630"/>
        <w:rPr>
          <w:rFonts w:ascii="Times New Roman" w:hAnsi="Times New Roman" w:cs="Times New Roman"/>
          <w:b/>
          <w:sz w:val="28"/>
          <w:szCs w:val="28"/>
        </w:rPr>
      </w:pPr>
      <w:r w:rsidRPr="001573EC">
        <w:rPr>
          <w:rFonts w:ascii="Times New Roman" w:hAnsi="Times New Roman" w:cs="Times New Roman"/>
          <w:b/>
          <w:sz w:val="28"/>
          <w:szCs w:val="28"/>
        </w:rPr>
        <w:t>Responsibility</w:t>
      </w:r>
      <w:r w:rsidR="005C2C67">
        <w:rPr>
          <w:rFonts w:ascii="Times New Roman" w:hAnsi="Times New Roman" w:cs="Times New Roman"/>
          <w:b/>
          <w:sz w:val="28"/>
          <w:szCs w:val="28"/>
        </w:rPr>
        <w:t xml:space="preserve"> Assignment</w:t>
      </w:r>
      <w:r w:rsidRPr="001573EC">
        <w:rPr>
          <w:rFonts w:ascii="Times New Roman" w:hAnsi="Times New Roman" w:cs="Times New Roman"/>
          <w:b/>
          <w:sz w:val="28"/>
          <w:szCs w:val="28"/>
        </w:rPr>
        <w:t xml:space="preserve"> Matrix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2C67" w:rsidRPr="008C42DD" w:rsidRDefault="000F24E7" w:rsidP="008C42DD">
      <w:pPr>
        <w:pStyle w:val="Body"/>
        <w:ind w:right="-720" w:hanging="990"/>
        <w:jc w:val="center"/>
      </w:pPr>
      <w:bookmarkStart w:id="0" w:name="_GoBack"/>
      <w:r>
        <w:rPr>
          <w:noProof/>
        </w:rPr>
        <w:drawing>
          <wp:inline distT="0" distB="0" distL="0" distR="0">
            <wp:extent cx="8945970" cy="502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ibility Matri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427" cy="50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6EA5" w:rsidRDefault="00256EA5" w:rsidP="001573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56EA5" w:rsidRPr="001573EC" w:rsidRDefault="00256EA5" w:rsidP="00256EA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08"/>
        <w:tblW w:w="1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"/>
        <w:gridCol w:w="2576"/>
        <w:gridCol w:w="8027"/>
      </w:tblGrid>
      <w:tr w:rsidR="002D3D2C" w:rsidRPr="00181ABA" w:rsidTr="00340677">
        <w:trPr>
          <w:trHeight w:val="1635"/>
          <w:tblHeader/>
        </w:trPr>
        <w:tc>
          <w:tcPr>
            <w:tcW w:w="1036" w:type="dxa"/>
            <w:tcBorders>
              <w:top w:val="single" w:sz="4" w:space="0" w:color="auto"/>
            </w:tcBorders>
            <w:shd w:val="clear" w:color="auto" w:fill="2B5C86"/>
          </w:tcPr>
          <w:p w:rsidR="002D3D2C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2D3D2C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2D3D2C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2D3D2C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81ABA">
              <w:rPr>
                <w:rFonts w:ascii="Arial" w:hAnsi="Arial" w:cs="Arial"/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2576" w:type="dxa"/>
            <w:tcBorders>
              <w:top w:val="single" w:sz="4" w:space="0" w:color="auto"/>
            </w:tcBorders>
            <w:shd w:val="clear" w:color="auto" w:fill="2B5C86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81ABA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Stands For:</w:t>
            </w:r>
          </w:p>
        </w:tc>
        <w:tc>
          <w:tcPr>
            <w:tcW w:w="8027" w:type="dxa"/>
            <w:tcBorders>
              <w:top w:val="single" w:sz="4" w:space="0" w:color="auto"/>
            </w:tcBorders>
            <w:shd w:val="clear" w:color="auto" w:fill="2B5C86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81ABA">
              <w:rPr>
                <w:rFonts w:ascii="Arial" w:hAnsi="Arial" w:cs="Arial"/>
                <w:b/>
                <w:color w:val="FFFFFF"/>
                <w:sz w:val="20"/>
                <w:szCs w:val="20"/>
              </w:rPr>
              <w:t>This Person Is:</w:t>
            </w:r>
          </w:p>
        </w:tc>
      </w:tr>
      <w:tr w:rsidR="002D3D2C" w:rsidRPr="00181ABA" w:rsidTr="00340677">
        <w:trPr>
          <w:trHeight w:val="324"/>
        </w:trPr>
        <w:tc>
          <w:tcPr>
            <w:tcW w:w="103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57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Responsible</w:t>
            </w:r>
          </w:p>
        </w:tc>
        <w:tc>
          <w:tcPr>
            <w:tcW w:w="8027" w:type="dxa"/>
          </w:tcPr>
          <w:p w:rsidR="002D3D2C" w:rsidRPr="00181ABA" w:rsidRDefault="002D3D2C" w:rsidP="002D3D2C">
            <w:pPr>
              <w:pStyle w:val="BUTableText"/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Responsible for performing the task or creating the document</w:t>
            </w:r>
          </w:p>
        </w:tc>
      </w:tr>
      <w:tr w:rsidR="002D3D2C" w:rsidRPr="00181ABA" w:rsidTr="00340677">
        <w:trPr>
          <w:trHeight w:val="465"/>
        </w:trPr>
        <w:tc>
          <w:tcPr>
            <w:tcW w:w="103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57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Accountable</w:t>
            </w:r>
          </w:p>
        </w:tc>
        <w:tc>
          <w:tcPr>
            <w:tcW w:w="8027" w:type="dxa"/>
          </w:tcPr>
          <w:p w:rsidR="002D3D2C" w:rsidRPr="00181ABA" w:rsidRDefault="002D3D2C" w:rsidP="002D3D2C">
            <w:pPr>
              <w:pStyle w:val="BUTableText"/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Accountable and has sign-off authority for the task, such as the project manager,  sponsor, technical lead</w:t>
            </w:r>
          </w:p>
        </w:tc>
      </w:tr>
      <w:tr w:rsidR="002D3D2C" w:rsidRPr="00181ABA" w:rsidTr="00340677">
        <w:trPr>
          <w:trHeight w:val="465"/>
        </w:trPr>
        <w:tc>
          <w:tcPr>
            <w:tcW w:w="103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57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Consult</w:t>
            </w:r>
          </w:p>
        </w:tc>
        <w:tc>
          <w:tcPr>
            <w:tcW w:w="8027" w:type="dxa"/>
          </w:tcPr>
          <w:p w:rsidR="002D3D2C" w:rsidRPr="00181ABA" w:rsidRDefault="002D3D2C" w:rsidP="002D3D2C">
            <w:pPr>
              <w:pStyle w:val="BUTableText"/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Providing expertise, advice and support to the person responsible for the task or document and others</w:t>
            </w:r>
          </w:p>
        </w:tc>
      </w:tr>
      <w:tr w:rsidR="002D3D2C" w:rsidRPr="00181ABA" w:rsidTr="00340677">
        <w:trPr>
          <w:trHeight w:val="324"/>
        </w:trPr>
        <w:tc>
          <w:tcPr>
            <w:tcW w:w="103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576" w:type="dxa"/>
          </w:tcPr>
          <w:p w:rsidR="002D3D2C" w:rsidRPr="00181ABA" w:rsidRDefault="002D3D2C" w:rsidP="002D3D2C">
            <w:pPr>
              <w:pStyle w:val="BUTableText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Inform</w:t>
            </w:r>
          </w:p>
        </w:tc>
        <w:tc>
          <w:tcPr>
            <w:tcW w:w="8027" w:type="dxa"/>
          </w:tcPr>
          <w:p w:rsidR="002D3D2C" w:rsidRPr="00181ABA" w:rsidRDefault="002D3D2C" w:rsidP="002D3D2C">
            <w:pPr>
              <w:pStyle w:val="BUTableText"/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181ABA">
              <w:rPr>
                <w:rFonts w:ascii="Arial" w:hAnsi="Arial" w:cs="Arial"/>
                <w:sz w:val="20"/>
                <w:szCs w:val="20"/>
              </w:rPr>
              <w:t>Informed of task progress or results, usually by the person responsible</w:t>
            </w:r>
          </w:p>
        </w:tc>
      </w:tr>
    </w:tbl>
    <w:p w:rsidR="00256EA5" w:rsidRPr="001573EC" w:rsidRDefault="00256EA5" w:rsidP="001573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256EA5" w:rsidRPr="001573EC" w:rsidSect="00E95E7A">
      <w:footerReference w:type="default" r:id="rId10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2C" w:rsidRDefault="002D3D2C" w:rsidP="00E43B60">
      <w:pPr>
        <w:spacing w:after="0" w:line="240" w:lineRule="auto"/>
      </w:pPr>
      <w:r>
        <w:separator/>
      </w:r>
    </w:p>
  </w:endnote>
  <w:endnote w:type="continuationSeparator" w:id="0">
    <w:p w:rsidR="002D3D2C" w:rsidRDefault="002D3D2C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1663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D3D2C" w:rsidRPr="00C57631" w:rsidRDefault="002D3D2C" w:rsidP="00D86063">
            <w:pPr>
              <w:pStyle w:val="Footer"/>
              <w:rPr>
                <w:rFonts w:ascii="Times New Roman" w:hAnsi="Times New Roman" w:cs="Times New Roman"/>
              </w:rPr>
            </w:pPr>
            <w:r w:rsidRPr="00C57631">
              <w:rPr>
                <w:rFonts w:ascii="Times New Roman" w:hAnsi="Times New Roman" w:cs="Times New Roman"/>
              </w:rPr>
              <w:t>ISYS 630, Section 601 – Group 1</w:t>
            </w:r>
          </w:p>
          <w:p w:rsidR="002D3D2C" w:rsidRPr="00C57631" w:rsidRDefault="002D3D2C" w:rsidP="00D86063">
            <w:pPr>
              <w:pStyle w:val="Footer"/>
              <w:rPr>
                <w:rFonts w:ascii="Times New Roman" w:hAnsi="Times New Roman" w:cs="Times New Roman"/>
              </w:rPr>
            </w:pPr>
            <w:r w:rsidRPr="00C57631">
              <w:rPr>
                <w:rFonts w:ascii="Times New Roman" w:hAnsi="Times New Roman" w:cs="Times New Roman"/>
              </w:rPr>
              <w:t>Das, Pandey, Sharma</w:t>
            </w:r>
          </w:p>
          <w:p w:rsidR="002D3D2C" w:rsidRPr="00C57631" w:rsidRDefault="002D3D2C" w:rsidP="00D86063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HR Management</w:t>
            </w:r>
          </w:p>
          <w:p w:rsidR="002D3D2C" w:rsidRPr="00C57631" w:rsidRDefault="002D3D2C" w:rsidP="00D86063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4</w:t>
            </w:r>
            <w:r w:rsidRPr="00C57631">
              <w:rPr>
                <w:rFonts w:ascii="Times New Roman" w:hAnsi="Times New Roman" w:cs="Times New Roman"/>
              </w:rPr>
              <w:t>, 2017</w:t>
            </w:r>
          </w:p>
          <w:p w:rsidR="002D3D2C" w:rsidRDefault="002D3D2C" w:rsidP="00D86063">
            <w:pPr>
              <w:pStyle w:val="Footer"/>
            </w:pPr>
            <w:r w:rsidRPr="00C57631">
              <w:rPr>
                <w:rFonts w:ascii="Times New Roman" w:hAnsi="Times New Roman" w:cs="Times New Roman"/>
              </w:rPr>
              <w:t>Document Version: 1.1</w:t>
            </w:r>
          </w:p>
          <w:p w:rsidR="002D3D2C" w:rsidRDefault="002D3D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67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067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3D2C" w:rsidRDefault="002D3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2C" w:rsidRDefault="002D3D2C" w:rsidP="00E43B60">
      <w:pPr>
        <w:spacing w:after="0" w:line="240" w:lineRule="auto"/>
      </w:pPr>
      <w:r>
        <w:separator/>
      </w:r>
    </w:p>
  </w:footnote>
  <w:footnote w:type="continuationSeparator" w:id="0">
    <w:p w:rsidR="002D3D2C" w:rsidRDefault="002D3D2C" w:rsidP="00E4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14B89"/>
    <w:multiLevelType w:val="hybridMultilevel"/>
    <w:tmpl w:val="9148F322"/>
    <w:lvl w:ilvl="0" w:tplc="BADAD7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E748E"/>
    <w:multiLevelType w:val="hybridMultilevel"/>
    <w:tmpl w:val="8902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62CFD"/>
    <w:multiLevelType w:val="hybridMultilevel"/>
    <w:tmpl w:val="2A4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526A4"/>
    <w:multiLevelType w:val="hybridMultilevel"/>
    <w:tmpl w:val="3D2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3728"/>
    <w:multiLevelType w:val="hybridMultilevel"/>
    <w:tmpl w:val="941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E0A70"/>
    <w:multiLevelType w:val="hybridMultilevel"/>
    <w:tmpl w:val="464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64400"/>
    <w:multiLevelType w:val="hybridMultilevel"/>
    <w:tmpl w:val="EE92E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7640D"/>
    <w:multiLevelType w:val="hybridMultilevel"/>
    <w:tmpl w:val="3C4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A5125"/>
    <w:multiLevelType w:val="hybridMultilevel"/>
    <w:tmpl w:val="7CC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DA4"/>
    <w:multiLevelType w:val="multilevel"/>
    <w:tmpl w:val="2534BCEE"/>
    <w:lvl w:ilvl="0">
      <w:start w:val="1"/>
      <w:numFmt w:val="decimal"/>
      <w:suff w:val="space"/>
      <w:lvlText w:val="Figure %1."/>
      <w:lvlJc w:val="left"/>
      <w:pPr>
        <w:ind w:left="-216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16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-216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-21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16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-216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-2160" w:firstLine="0"/>
      </w:pPr>
      <w:rPr>
        <w:rFonts w:hint="default"/>
      </w:rPr>
    </w:lvl>
    <w:lvl w:ilvl="8">
      <w:start w:val="9"/>
      <w:numFmt w:val="upperLetter"/>
      <w:pStyle w:val="Heading9"/>
      <w:suff w:val="nothing"/>
      <w:lvlText w:val="%9"/>
      <w:lvlJc w:val="left"/>
      <w:pPr>
        <w:ind w:left="-2160" w:firstLine="0"/>
      </w:pPr>
      <w:rPr>
        <w:rFonts w:hint="default"/>
      </w:rPr>
    </w:lvl>
  </w:abstractNum>
  <w:abstractNum w:abstractNumId="14" w15:restartNumberingAfterBreak="0">
    <w:nsid w:val="5A907F34"/>
    <w:multiLevelType w:val="hybridMultilevel"/>
    <w:tmpl w:val="96F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744C1"/>
    <w:multiLevelType w:val="hybridMultilevel"/>
    <w:tmpl w:val="C05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93FA4"/>
    <w:multiLevelType w:val="hybridMultilevel"/>
    <w:tmpl w:val="86D4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A78EB"/>
    <w:multiLevelType w:val="hybridMultilevel"/>
    <w:tmpl w:val="467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845F8"/>
    <w:multiLevelType w:val="hybridMultilevel"/>
    <w:tmpl w:val="20D6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5"/>
  </w:num>
  <w:num w:numId="5">
    <w:abstractNumId w:val="6"/>
  </w:num>
  <w:num w:numId="6">
    <w:abstractNumId w:val="9"/>
  </w:num>
  <w:num w:numId="7">
    <w:abstractNumId w:val="20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19"/>
  </w:num>
  <w:num w:numId="13">
    <w:abstractNumId w:val="3"/>
  </w:num>
  <w:num w:numId="14">
    <w:abstractNumId w:val="14"/>
  </w:num>
  <w:num w:numId="15">
    <w:abstractNumId w:val="18"/>
  </w:num>
  <w:num w:numId="16">
    <w:abstractNumId w:val="17"/>
  </w:num>
  <w:num w:numId="17">
    <w:abstractNumId w:val="4"/>
  </w:num>
  <w:num w:numId="18">
    <w:abstractNumId w:val="5"/>
  </w:num>
  <w:num w:numId="19">
    <w:abstractNumId w:val="21"/>
  </w:num>
  <w:num w:numId="20">
    <w:abstractNumId w:val="10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345A4"/>
    <w:rsid w:val="00036CE1"/>
    <w:rsid w:val="00046F06"/>
    <w:rsid w:val="00052571"/>
    <w:rsid w:val="000855CE"/>
    <w:rsid w:val="000F24E7"/>
    <w:rsid w:val="001178F1"/>
    <w:rsid w:val="00122111"/>
    <w:rsid w:val="00125DB5"/>
    <w:rsid w:val="001573EC"/>
    <w:rsid w:val="00163828"/>
    <w:rsid w:val="001735DB"/>
    <w:rsid w:val="001A3A66"/>
    <w:rsid w:val="001A46F8"/>
    <w:rsid w:val="001A67B5"/>
    <w:rsid w:val="001A731C"/>
    <w:rsid w:val="001B49E4"/>
    <w:rsid w:val="001B74CB"/>
    <w:rsid w:val="001C43F6"/>
    <w:rsid w:val="001D76D5"/>
    <w:rsid w:val="001D7D27"/>
    <w:rsid w:val="001F5187"/>
    <w:rsid w:val="00202784"/>
    <w:rsid w:val="00217D68"/>
    <w:rsid w:val="00221A62"/>
    <w:rsid w:val="002363B3"/>
    <w:rsid w:val="002471D7"/>
    <w:rsid w:val="00256EA5"/>
    <w:rsid w:val="002658F8"/>
    <w:rsid w:val="00271D78"/>
    <w:rsid w:val="00280FA7"/>
    <w:rsid w:val="002855CB"/>
    <w:rsid w:val="00286FF1"/>
    <w:rsid w:val="00297A2C"/>
    <w:rsid w:val="002B647F"/>
    <w:rsid w:val="002D187F"/>
    <w:rsid w:val="002D19B2"/>
    <w:rsid w:val="002D3D2C"/>
    <w:rsid w:val="002D5094"/>
    <w:rsid w:val="002E0CF7"/>
    <w:rsid w:val="002E1D9A"/>
    <w:rsid w:val="002E4700"/>
    <w:rsid w:val="002F05D7"/>
    <w:rsid w:val="002F490F"/>
    <w:rsid w:val="00305FAD"/>
    <w:rsid w:val="00340677"/>
    <w:rsid w:val="00373E3A"/>
    <w:rsid w:val="003769C2"/>
    <w:rsid w:val="00381EB9"/>
    <w:rsid w:val="00382482"/>
    <w:rsid w:val="003873EF"/>
    <w:rsid w:val="003932AB"/>
    <w:rsid w:val="003B77C3"/>
    <w:rsid w:val="003C1B43"/>
    <w:rsid w:val="003D00F5"/>
    <w:rsid w:val="00422B43"/>
    <w:rsid w:val="004312A7"/>
    <w:rsid w:val="00440758"/>
    <w:rsid w:val="00442BE5"/>
    <w:rsid w:val="00457538"/>
    <w:rsid w:val="004A5D4A"/>
    <w:rsid w:val="004C005A"/>
    <w:rsid w:val="004F3E08"/>
    <w:rsid w:val="00512BBA"/>
    <w:rsid w:val="005155A2"/>
    <w:rsid w:val="00544F80"/>
    <w:rsid w:val="00554FB5"/>
    <w:rsid w:val="00556D93"/>
    <w:rsid w:val="005748F7"/>
    <w:rsid w:val="005749A0"/>
    <w:rsid w:val="0057596A"/>
    <w:rsid w:val="005A795D"/>
    <w:rsid w:val="005B1852"/>
    <w:rsid w:val="005C2C67"/>
    <w:rsid w:val="005D3250"/>
    <w:rsid w:val="005D6E04"/>
    <w:rsid w:val="005E52D6"/>
    <w:rsid w:val="005F2EAD"/>
    <w:rsid w:val="006201E7"/>
    <w:rsid w:val="00637B4A"/>
    <w:rsid w:val="00660D42"/>
    <w:rsid w:val="006801A6"/>
    <w:rsid w:val="006B1EB6"/>
    <w:rsid w:val="006B7E37"/>
    <w:rsid w:val="006F5FCD"/>
    <w:rsid w:val="00702B51"/>
    <w:rsid w:val="00710798"/>
    <w:rsid w:val="00721478"/>
    <w:rsid w:val="007324AF"/>
    <w:rsid w:val="00744A3F"/>
    <w:rsid w:val="00744CE9"/>
    <w:rsid w:val="007468D1"/>
    <w:rsid w:val="007918BA"/>
    <w:rsid w:val="00797E3F"/>
    <w:rsid w:val="007A2332"/>
    <w:rsid w:val="007A2AA7"/>
    <w:rsid w:val="007A3471"/>
    <w:rsid w:val="007B3F70"/>
    <w:rsid w:val="007B4D6A"/>
    <w:rsid w:val="007C30A2"/>
    <w:rsid w:val="007C4D31"/>
    <w:rsid w:val="007D1E0E"/>
    <w:rsid w:val="007D49BF"/>
    <w:rsid w:val="00801867"/>
    <w:rsid w:val="0082211E"/>
    <w:rsid w:val="008300A3"/>
    <w:rsid w:val="0083179C"/>
    <w:rsid w:val="00831B15"/>
    <w:rsid w:val="00850317"/>
    <w:rsid w:val="00887148"/>
    <w:rsid w:val="008922EF"/>
    <w:rsid w:val="00894767"/>
    <w:rsid w:val="0089537E"/>
    <w:rsid w:val="008C42DD"/>
    <w:rsid w:val="008D712E"/>
    <w:rsid w:val="00917AED"/>
    <w:rsid w:val="00942A3B"/>
    <w:rsid w:val="009629C4"/>
    <w:rsid w:val="00964D40"/>
    <w:rsid w:val="00993627"/>
    <w:rsid w:val="009B1407"/>
    <w:rsid w:val="009D60FA"/>
    <w:rsid w:val="009E021B"/>
    <w:rsid w:val="00A002A3"/>
    <w:rsid w:val="00A01663"/>
    <w:rsid w:val="00A175BF"/>
    <w:rsid w:val="00A257C8"/>
    <w:rsid w:val="00A3200C"/>
    <w:rsid w:val="00A453DD"/>
    <w:rsid w:val="00A829DD"/>
    <w:rsid w:val="00A90A57"/>
    <w:rsid w:val="00AA63C7"/>
    <w:rsid w:val="00AA7174"/>
    <w:rsid w:val="00AA791E"/>
    <w:rsid w:val="00AD1EA6"/>
    <w:rsid w:val="00AD7709"/>
    <w:rsid w:val="00AE5DDE"/>
    <w:rsid w:val="00AE69D0"/>
    <w:rsid w:val="00AF1654"/>
    <w:rsid w:val="00AF529B"/>
    <w:rsid w:val="00B1207C"/>
    <w:rsid w:val="00B161B4"/>
    <w:rsid w:val="00B4247A"/>
    <w:rsid w:val="00B4507A"/>
    <w:rsid w:val="00B7394D"/>
    <w:rsid w:val="00B82D93"/>
    <w:rsid w:val="00B96E77"/>
    <w:rsid w:val="00BA2ED1"/>
    <w:rsid w:val="00BA45B9"/>
    <w:rsid w:val="00BB5586"/>
    <w:rsid w:val="00BC4E80"/>
    <w:rsid w:val="00BD3F37"/>
    <w:rsid w:val="00BE2547"/>
    <w:rsid w:val="00BF77E2"/>
    <w:rsid w:val="00C009FC"/>
    <w:rsid w:val="00C12B4D"/>
    <w:rsid w:val="00C17233"/>
    <w:rsid w:val="00C24026"/>
    <w:rsid w:val="00C33EFE"/>
    <w:rsid w:val="00C60FFF"/>
    <w:rsid w:val="00C748C5"/>
    <w:rsid w:val="00C80A20"/>
    <w:rsid w:val="00CA3311"/>
    <w:rsid w:val="00CB75F6"/>
    <w:rsid w:val="00CC7D68"/>
    <w:rsid w:val="00CE268F"/>
    <w:rsid w:val="00CE3FCC"/>
    <w:rsid w:val="00D24881"/>
    <w:rsid w:val="00D300B8"/>
    <w:rsid w:val="00D30B95"/>
    <w:rsid w:val="00D31755"/>
    <w:rsid w:val="00D3586B"/>
    <w:rsid w:val="00D44D81"/>
    <w:rsid w:val="00D513FB"/>
    <w:rsid w:val="00D55AAC"/>
    <w:rsid w:val="00D61861"/>
    <w:rsid w:val="00D61C3D"/>
    <w:rsid w:val="00D70782"/>
    <w:rsid w:val="00D86063"/>
    <w:rsid w:val="00D872C8"/>
    <w:rsid w:val="00D87A2C"/>
    <w:rsid w:val="00D960AD"/>
    <w:rsid w:val="00DA4F31"/>
    <w:rsid w:val="00DB1856"/>
    <w:rsid w:val="00DB43F3"/>
    <w:rsid w:val="00DE4B88"/>
    <w:rsid w:val="00DE4E8F"/>
    <w:rsid w:val="00E17E31"/>
    <w:rsid w:val="00E42E6A"/>
    <w:rsid w:val="00E43B60"/>
    <w:rsid w:val="00E52479"/>
    <w:rsid w:val="00E65141"/>
    <w:rsid w:val="00E65BFF"/>
    <w:rsid w:val="00E92059"/>
    <w:rsid w:val="00E95E7A"/>
    <w:rsid w:val="00EC133E"/>
    <w:rsid w:val="00ED75FD"/>
    <w:rsid w:val="00EF3024"/>
    <w:rsid w:val="00EF59F1"/>
    <w:rsid w:val="00F04EDB"/>
    <w:rsid w:val="00F149BE"/>
    <w:rsid w:val="00F228C2"/>
    <w:rsid w:val="00F24092"/>
    <w:rsid w:val="00F33BF0"/>
    <w:rsid w:val="00F35CF4"/>
    <w:rsid w:val="00F57F05"/>
    <w:rsid w:val="00F61786"/>
    <w:rsid w:val="00F70CF1"/>
    <w:rsid w:val="00FA16A6"/>
    <w:rsid w:val="00FA2DB1"/>
    <w:rsid w:val="00FC1A9C"/>
    <w:rsid w:val="00FC57D9"/>
    <w:rsid w:val="00FD4F47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60FCA6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9" w:unhideWhenUsed="1" w:qFormat="1"/>
    <w:lsdException w:name="heading 5" w:semiHidden="1" w:uiPriority="19" w:unhideWhenUsed="1" w:qFormat="1"/>
    <w:lsdException w:name="heading 6" w:semiHidden="1" w:uiPriority="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0E"/>
  </w:style>
  <w:style w:type="paragraph" w:styleId="Heading4">
    <w:name w:val="heading 4"/>
    <w:basedOn w:val="Normal"/>
    <w:next w:val="Normal"/>
    <w:link w:val="Heading4Char"/>
    <w:uiPriority w:val="19"/>
    <w:semiHidden/>
    <w:qFormat/>
    <w:rsid w:val="005C2C67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19"/>
    <w:semiHidden/>
    <w:qFormat/>
    <w:rsid w:val="005C2C67"/>
    <w:pPr>
      <w:numPr>
        <w:ilvl w:val="4"/>
        <w:numId w:val="2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19"/>
    <w:semiHidden/>
    <w:qFormat/>
    <w:rsid w:val="005C2C67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9"/>
    <w:semiHidden/>
    <w:qFormat/>
    <w:rsid w:val="005C2C67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19"/>
    <w:semiHidden/>
    <w:qFormat/>
    <w:rsid w:val="005C2C67"/>
    <w:pPr>
      <w:numPr>
        <w:ilvl w:val="8"/>
        <w:numId w:val="22"/>
      </w:numPr>
      <w:spacing w:before="240" w:after="24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  <w:style w:type="paragraph" w:customStyle="1" w:styleId="Default">
    <w:name w:val="Default"/>
    <w:rsid w:val="00AD7709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D18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187F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19"/>
    <w:semiHidden/>
    <w:rsid w:val="005C2C6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9"/>
    <w:semiHidden/>
    <w:rsid w:val="005C2C6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9"/>
    <w:semiHidden/>
    <w:rsid w:val="005C2C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9"/>
    <w:semiHidden/>
    <w:rsid w:val="005C2C6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9"/>
    <w:semiHidden/>
    <w:rsid w:val="005C2C67"/>
    <w:rPr>
      <w:rFonts w:ascii="Arial" w:eastAsia="Times New Roman" w:hAnsi="Arial" w:cs="Arial"/>
    </w:rPr>
  </w:style>
  <w:style w:type="paragraph" w:customStyle="1" w:styleId="Body">
    <w:name w:val="Body"/>
    <w:rsid w:val="005C2C67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5C2C67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5C2C67"/>
    <w:pPr>
      <w:spacing w:before="120" w:after="0" w:line="240" w:lineRule="auto"/>
    </w:pPr>
    <w:rPr>
      <w:rFonts w:ascii="Arial" w:eastAsia="Times New Roman" w:hAnsi="Arial" w:cs="Times New Roman"/>
    </w:rPr>
  </w:style>
  <w:style w:type="character" w:customStyle="1" w:styleId="BUTextChar">
    <w:name w:val="BU_Text Char"/>
    <w:basedOn w:val="DefaultParagraphFont"/>
    <w:link w:val="BUText"/>
    <w:locked/>
    <w:rsid w:val="005C2C67"/>
    <w:rPr>
      <w:rFonts w:ascii="Arial" w:eastAsia="Times New Roman" w:hAnsi="Arial" w:cs="Times New Roman"/>
    </w:rPr>
  </w:style>
  <w:style w:type="paragraph" w:customStyle="1" w:styleId="BUTableText">
    <w:name w:val="BU_Table_Text"/>
    <w:link w:val="BUTableTextChar"/>
    <w:uiPriority w:val="17"/>
    <w:rsid w:val="005C2C67"/>
    <w:pPr>
      <w:spacing w:before="120" w:after="0" w:line="240" w:lineRule="auto"/>
    </w:pPr>
    <w:rPr>
      <w:rFonts w:ascii="Trebuchet MS" w:eastAsia="Times New Roman" w:hAnsi="Trebuchet MS" w:cs="Times New Roman"/>
      <w:szCs w:val="24"/>
    </w:rPr>
  </w:style>
  <w:style w:type="character" w:customStyle="1" w:styleId="BUTableTextChar">
    <w:name w:val="BU_Table_Text Char"/>
    <w:basedOn w:val="DefaultParagraphFont"/>
    <w:link w:val="BUTableText"/>
    <w:uiPriority w:val="17"/>
    <w:locked/>
    <w:rsid w:val="005C2C67"/>
    <w:rPr>
      <w:rFonts w:ascii="Trebuchet MS" w:eastAsia="Times New Roman" w:hAnsi="Trebuchet MS" w:cs="Times New Roman"/>
      <w:szCs w:val="24"/>
    </w:rPr>
  </w:style>
  <w:style w:type="paragraph" w:customStyle="1" w:styleId="TRs">
    <w:name w:val="TRs"/>
    <w:basedOn w:val="Normal"/>
    <w:uiPriority w:val="19"/>
    <w:semiHidden/>
    <w:rsid w:val="005C2C67"/>
    <w:pPr>
      <w:tabs>
        <w:tab w:val="left" w:pos="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character" w:styleId="Hyperlink">
    <w:name w:val="Hyperlink"/>
    <w:rsid w:val="00256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C60F2D8E.dotm</Template>
  <TotalTime>119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HR Management</vt:lpstr>
    </vt:vector>
  </TitlesOfParts>
  <Company>Submitted by: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HR Management</dc:title>
  <dc:subject>Systems Migration Project, J.D. Monster Bank</dc:subject>
  <dc:creator>Rituparna Das</dc:creator>
  <cp:keywords/>
  <dc:description/>
  <cp:lastModifiedBy>Das, Rituparna</cp:lastModifiedBy>
  <cp:revision>32</cp:revision>
  <cp:lastPrinted>2017-03-23T22:06:00Z</cp:lastPrinted>
  <dcterms:created xsi:type="dcterms:W3CDTF">2017-04-01T23:00:00Z</dcterms:created>
  <dcterms:modified xsi:type="dcterms:W3CDTF">2017-04-04T14:23:00Z</dcterms:modified>
  <cp:category>ISYS 630-601 Group 01</cp:category>
</cp:coreProperties>
</file>