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8A0DE" w14:textId="77777777" w:rsidR="007F36E1" w:rsidRDefault="007F36E1" w:rsidP="007F36E1">
      <w:pPr>
        <w:rPr>
          <w:rFonts w:ascii="Cambria" w:hAnsi="Cambria"/>
          <w:sz w:val="22"/>
          <w:szCs w:val="22"/>
        </w:rPr>
      </w:pPr>
    </w:p>
    <w:p w14:paraId="28C4CFB9" w14:textId="77777777" w:rsidR="007F36E1" w:rsidRDefault="007F36E1" w:rsidP="007F36E1">
      <w:pPr>
        <w:rPr>
          <w:rFonts w:ascii="Cambria" w:hAnsi="Cambria"/>
          <w:sz w:val="22"/>
          <w:szCs w:val="22"/>
        </w:rPr>
      </w:pPr>
    </w:p>
    <w:p w14:paraId="3A574150" w14:textId="77777777" w:rsidR="007F36E1" w:rsidRDefault="007F36E1" w:rsidP="007F36E1">
      <w:pPr>
        <w:rPr>
          <w:rFonts w:ascii="Cambria" w:hAnsi="Cambria"/>
          <w:sz w:val="22"/>
          <w:szCs w:val="22"/>
        </w:rPr>
      </w:pPr>
    </w:p>
    <w:p w14:paraId="3E113818" w14:textId="52356377" w:rsidR="009C05B7" w:rsidRDefault="007F36E1" w:rsidP="007F36E1">
      <w:pPr>
        <w:rPr>
          <w:rFonts w:ascii="Algerian" w:hAnsi="Algerian"/>
          <w:sz w:val="44"/>
          <w:szCs w:val="44"/>
        </w:rPr>
      </w:pPr>
      <w:r>
        <w:rPr>
          <w:rFonts w:ascii="Algerian" w:hAnsi="Algerian"/>
          <w:sz w:val="44"/>
          <w:szCs w:val="44"/>
        </w:rPr>
        <w:t xml:space="preserve">         </w:t>
      </w:r>
      <w:r w:rsidR="009C05B7">
        <w:rPr>
          <w:rFonts w:ascii="Algerian" w:hAnsi="Algerian"/>
          <w:sz w:val="44"/>
          <w:szCs w:val="44"/>
        </w:rPr>
        <w:t xml:space="preserve">               </w:t>
      </w:r>
      <w:proofErr w:type="spellStart"/>
      <w:r w:rsidR="009C05B7" w:rsidRPr="009C05B7">
        <w:rPr>
          <w:rFonts w:ascii="Algerian" w:hAnsi="Algerian"/>
          <w:sz w:val="44"/>
          <w:szCs w:val="44"/>
        </w:rPr>
        <w:t>IntelliReview</w:t>
      </w:r>
      <w:proofErr w:type="spellEnd"/>
      <w:r w:rsidR="009C05B7">
        <w:rPr>
          <w:rFonts w:ascii="Algerian" w:hAnsi="Algerian"/>
          <w:sz w:val="44"/>
          <w:szCs w:val="44"/>
        </w:rPr>
        <w:t xml:space="preserve"> –</w:t>
      </w:r>
    </w:p>
    <w:p w14:paraId="24526677" w14:textId="1D1E09CA" w:rsidR="007F36E1" w:rsidRDefault="009C05B7" w:rsidP="007F36E1">
      <w:pPr>
        <w:rPr>
          <w:rFonts w:ascii="Algerian" w:hAnsi="Algerian"/>
          <w:sz w:val="44"/>
          <w:szCs w:val="44"/>
        </w:rPr>
      </w:pPr>
      <w:r>
        <w:rPr>
          <w:rFonts w:ascii="Algerian" w:hAnsi="Algerian"/>
          <w:sz w:val="44"/>
          <w:szCs w:val="44"/>
        </w:rPr>
        <w:t xml:space="preserve">           </w:t>
      </w:r>
      <w:r w:rsidR="003F2689" w:rsidRPr="003F2689">
        <w:rPr>
          <w:rFonts w:ascii="Algerian" w:hAnsi="Algerian"/>
          <w:sz w:val="44"/>
          <w:szCs w:val="44"/>
        </w:rPr>
        <w:t xml:space="preserve">AI-Based Review Summarization </w:t>
      </w:r>
    </w:p>
    <w:p w14:paraId="73217BE5" w14:textId="0F41C56E" w:rsidR="007F36E1" w:rsidRDefault="007F36E1" w:rsidP="007F36E1">
      <w:pPr>
        <w:rPr>
          <w:rFonts w:ascii="Algerian" w:hAnsi="Algerian"/>
          <w:sz w:val="44"/>
          <w:szCs w:val="44"/>
        </w:rPr>
      </w:pPr>
      <w:r>
        <w:rPr>
          <w:rFonts w:ascii="Algerian" w:hAnsi="Algerian"/>
          <w:sz w:val="44"/>
          <w:szCs w:val="44"/>
        </w:rPr>
        <w:t xml:space="preserve">                   </w:t>
      </w:r>
      <w:r w:rsidR="003F2689" w:rsidRPr="003F2689">
        <w:rPr>
          <w:rFonts w:ascii="Algerian" w:hAnsi="Algerian"/>
          <w:sz w:val="44"/>
          <w:szCs w:val="44"/>
        </w:rPr>
        <w:t>and Rating Prediction</w:t>
      </w:r>
    </w:p>
    <w:p w14:paraId="333CBF84" w14:textId="779A7719" w:rsidR="003F2689" w:rsidRPr="003F2689" w:rsidRDefault="003F2689" w:rsidP="007F36E1">
      <w:pPr>
        <w:rPr>
          <w:rFonts w:ascii="Algerian" w:hAnsi="Algerian"/>
          <w:sz w:val="44"/>
          <w:szCs w:val="44"/>
        </w:rPr>
      </w:pPr>
      <w:r w:rsidRPr="003F2689">
        <w:rPr>
          <w:rFonts w:ascii="Algerian" w:hAnsi="Algerian"/>
          <w:sz w:val="44"/>
          <w:szCs w:val="44"/>
        </w:rPr>
        <w:t xml:space="preserve"> </w:t>
      </w:r>
      <w:r w:rsidR="007F36E1">
        <w:rPr>
          <w:rFonts w:ascii="Algerian" w:hAnsi="Algerian"/>
          <w:sz w:val="44"/>
          <w:szCs w:val="44"/>
        </w:rPr>
        <w:t xml:space="preserve">                       </w:t>
      </w:r>
      <w:r w:rsidRPr="003F2689">
        <w:rPr>
          <w:rFonts w:ascii="Algerian" w:hAnsi="Algerian"/>
          <w:sz w:val="44"/>
          <w:szCs w:val="44"/>
        </w:rPr>
        <w:t>Using IBM Granite</w:t>
      </w:r>
    </w:p>
    <w:p w14:paraId="23B0020D" w14:textId="77777777" w:rsidR="007F36E1" w:rsidRDefault="007F36E1" w:rsidP="007F36E1">
      <w:pPr>
        <w:rPr>
          <w:rFonts w:ascii="Cambria" w:hAnsi="Cambria"/>
          <w:sz w:val="22"/>
          <w:szCs w:val="22"/>
        </w:rPr>
      </w:pPr>
    </w:p>
    <w:p w14:paraId="11DB8903" w14:textId="77777777" w:rsidR="007F36E1" w:rsidRDefault="007F36E1" w:rsidP="007F36E1">
      <w:pPr>
        <w:rPr>
          <w:rFonts w:ascii="Cambria" w:hAnsi="Cambria"/>
          <w:sz w:val="22"/>
          <w:szCs w:val="22"/>
        </w:rPr>
      </w:pPr>
    </w:p>
    <w:p w14:paraId="333EE948" w14:textId="77777777" w:rsidR="007F36E1" w:rsidRDefault="007F36E1" w:rsidP="007F36E1">
      <w:pPr>
        <w:rPr>
          <w:rFonts w:ascii="Cambria" w:hAnsi="Cambria"/>
          <w:sz w:val="22"/>
          <w:szCs w:val="22"/>
        </w:rPr>
      </w:pPr>
    </w:p>
    <w:p w14:paraId="763220AC" w14:textId="77777777" w:rsidR="007F36E1" w:rsidRDefault="007F36E1" w:rsidP="007F36E1">
      <w:pPr>
        <w:rPr>
          <w:rFonts w:ascii="Cambria" w:hAnsi="Cambria"/>
          <w:sz w:val="22"/>
          <w:szCs w:val="22"/>
        </w:rPr>
      </w:pPr>
    </w:p>
    <w:p w14:paraId="698DB4D2" w14:textId="77777777" w:rsidR="007F36E1" w:rsidRDefault="007F36E1" w:rsidP="007F36E1">
      <w:pPr>
        <w:rPr>
          <w:rFonts w:ascii="Cambria" w:hAnsi="Cambria"/>
          <w:sz w:val="22"/>
          <w:szCs w:val="22"/>
        </w:rPr>
      </w:pPr>
    </w:p>
    <w:p w14:paraId="595857D5" w14:textId="77777777" w:rsidR="007F36E1" w:rsidRDefault="007F36E1" w:rsidP="007F36E1">
      <w:pPr>
        <w:rPr>
          <w:rFonts w:ascii="Cambria" w:hAnsi="Cambria"/>
          <w:sz w:val="22"/>
          <w:szCs w:val="22"/>
        </w:rPr>
      </w:pPr>
    </w:p>
    <w:p w14:paraId="66312165" w14:textId="77777777" w:rsidR="007F36E1" w:rsidRDefault="007F36E1" w:rsidP="007F36E1">
      <w:pPr>
        <w:rPr>
          <w:rFonts w:ascii="Cambria" w:hAnsi="Cambria"/>
          <w:sz w:val="22"/>
          <w:szCs w:val="22"/>
        </w:rPr>
      </w:pPr>
    </w:p>
    <w:p w14:paraId="3F2D4ADA" w14:textId="77777777" w:rsidR="007F36E1" w:rsidRDefault="007F36E1" w:rsidP="007F36E1">
      <w:pPr>
        <w:rPr>
          <w:rFonts w:ascii="Cambria" w:hAnsi="Cambria"/>
          <w:sz w:val="22"/>
          <w:szCs w:val="22"/>
        </w:rPr>
      </w:pPr>
    </w:p>
    <w:p w14:paraId="7ADD2914" w14:textId="77777777" w:rsidR="007F36E1" w:rsidRDefault="007F36E1" w:rsidP="007F36E1">
      <w:pPr>
        <w:rPr>
          <w:rFonts w:ascii="Cambria" w:hAnsi="Cambria"/>
          <w:sz w:val="22"/>
          <w:szCs w:val="22"/>
        </w:rPr>
      </w:pPr>
    </w:p>
    <w:p w14:paraId="250BE8D8" w14:textId="77777777" w:rsidR="007F36E1" w:rsidRDefault="007F36E1" w:rsidP="007F36E1">
      <w:pPr>
        <w:rPr>
          <w:rFonts w:ascii="Cambria" w:hAnsi="Cambria"/>
          <w:sz w:val="22"/>
          <w:szCs w:val="22"/>
        </w:rPr>
      </w:pPr>
    </w:p>
    <w:p w14:paraId="2604B013" w14:textId="77777777" w:rsidR="007F36E1" w:rsidRDefault="007F36E1" w:rsidP="007F36E1">
      <w:pPr>
        <w:rPr>
          <w:rFonts w:ascii="Cambria" w:hAnsi="Cambria"/>
          <w:sz w:val="22"/>
          <w:szCs w:val="22"/>
        </w:rPr>
      </w:pPr>
    </w:p>
    <w:p w14:paraId="63B646E4" w14:textId="77777777" w:rsidR="007F36E1" w:rsidRDefault="007F36E1" w:rsidP="007F36E1">
      <w:pPr>
        <w:rPr>
          <w:rFonts w:ascii="Cambria" w:hAnsi="Cambria"/>
          <w:sz w:val="22"/>
          <w:szCs w:val="22"/>
        </w:rPr>
      </w:pPr>
    </w:p>
    <w:p w14:paraId="104C85DE" w14:textId="77777777" w:rsidR="007F36E1" w:rsidRDefault="007F36E1" w:rsidP="007F36E1">
      <w:pPr>
        <w:rPr>
          <w:rFonts w:ascii="Cambria" w:hAnsi="Cambria"/>
          <w:sz w:val="22"/>
          <w:szCs w:val="22"/>
        </w:rPr>
      </w:pPr>
    </w:p>
    <w:p w14:paraId="53F6B57E" w14:textId="77777777" w:rsidR="007F36E1" w:rsidRDefault="007F36E1" w:rsidP="007F36E1">
      <w:pPr>
        <w:rPr>
          <w:rFonts w:ascii="Cambria" w:hAnsi="Cambria"/>
          <w:sz w:val="22"/>
          <w:szCs w:val="22"/>
        </w:rPr>
      </w:pPr>
    </w:p>
    <w:p w14:paraId="48CAAD4C" w14:textId="77777777" w:rsidR="007F36E1" w:rsidRDefault="007F36E1" w:rsidP="007F36E1">
      <w:pPr>
        <w:rPr>
          <w:rFonts w:ascii="Cambria" w:hAnsi="Cambria"/>
          <w:sz w:val="22"/>
          <w:szCs w:val="22"/>
        </w:rPr>
      </w:pPr>
    </w:p>
    <w:p w14:paraId="3C8C08B0" w14:textId="22672B5B" w:rsidR="003F2689" w:rsidRPr="003F2689" w:rsidRDefault="003F2689" w:rsidP="007F36E1">
      <w:pPr>
        <w:rPr>
          <w:rFonts w:ascii="Cambria" w:hAnsi="Cambria"/>
          <w:sz w:val="28"/>
          <w:szCs w:val="28"/>
        </w:rPr>
      </w:pPr>
      <w:r w:rsidRPr="003F2689">
        <w:rPr>
          <w:rFonts w:ascii="Cambria" w:hAnsi="Cambria"/>
          <w:b/>
          <w:bCs/>
          <w:sz w:val="28"/>
          <w:szCs w:val="28"/>
        </w:rPr>
        <w:t>Submitted By</w:t>
      </w:r>
      <w:r w:rsidRPr="003F2689">
        <w:rPr>
          <w:rFonts w:ascii="Cambria" w:hAnsi="Cambria"/>
          <w:sz w:val="28"/>
          <w:szCs w:val="28"/>
        </w:rPr>
        <w:t xml:space="preserve"> – Yash Anand</w:t>
      </w:r>
    </w:p>
    <w:p w14:paraId="63362AB1" w14:textId="0301112D" w:rsidR="003F2689" w:rsidRDefault="003F2689" w:rsidP="007F36E1">
      <w:pPr>
        <w:rPr>
          <w:rFonts w:ascii="Cambria" w:hAnsi="Cambria"/>
          <w:b/>
          <w:bCs/>
          <w:sz w:val="28"/>
          <w:szCs w:val="28"/>
        </w:rPr>
      </w:pPr>
    </w:p>
    <w:p w14:paraId="296E4A6E" w14:textId="77777777" w:rsidR="0030765F" w:rsidRPr="007F36E1" w:rsidRDefault="0030765F" w:rsidP="007F36E1">
      <w:pPr>
        <w:rPr>
          <w:rFonts w:ascii="Cambria" w:hAnsi="Cambria"/>
          <w:sz w:val="28"/>
          <w:szCs w:val="28"/>
        </w:rPr>
      </w:pPr>
    </w:p>
    <w:p w14:paraId="09F4EA23" w14:textId="77777777" w:rsidR="003F2689" w:rsidRPr="007F36E1" w:rsidRDefault="003F2689" w:rsidP="007F36E1">
      <w:pPr>
        <w:rPr>
          <w:rFonts w:ascii="Cambria" w:hAnsi="Cambria"/>
          <w:sz w:val="22"/>
          <w:szCs w:val="22"/>
        </w:rPr>
      </w:pPr>
    </w:p>
    <w:p w14:paraId="3010B194" w14:textId="77777777" w:rsidR="003F2689" w:rsidRPr="003F2689" w:rsidRDefault="003F2689" w:rsidP="007F36E1">
      <w:pPr>
        <w:rPr>
          <w:rFonts w:ascii="Cambria" w:hAnsi="Cambria"/>
          <w:b/>
          <w:bCs/>
          <w:sz w:val="30"/>
          <w:szCs w:val="30"/>
          <w:u w:val="single"/>
        </w:rPr>
      </w:pPr>
      <w:r w:rsidRPr="003F2689">
        <w:rPr>
          <w:rFonts w:ascii="Cambria" w:hAnsi="Cambria"/>
          <w:b/>
          <w:bCs/>
          <w:sz w:val="30"/>
          <w:szCs w:val="30"/>
          <w:u w:val="single"/>
        </w:rPr>
        <w:lastRenderedPageBreak/>
        <w:t>Project Description:</w:t>
      </w:r>
    </w:p>
    <w:p w14:paraId="50D1F839" w14:textId="77777777" w:rsidR="003F2689" w:rsidRPr="003F2689" w:rsidRDefault="003F2689" w:rsidP="007F36E1">
      <w:pPr>
        <w:rPr>
          <w:rFonts w:ascii="Cambria" w:hAnsi="Cambria"/>
          <w:sz w:val="22"/>
          <w:szCs w:val="22"/>
        </w:rPr>
      </w:pPr>
      <w:r w:rsidRPr="003F2689">
        <w:rPr>
          <w:rFonts w:ascii="Cambria" w:hAnsi="Cambria"/>
          <w:sz w:val="22"/>
          <w:szCs w:val="22"/>
        </w:rPr>
        <w:t>AI-Based Review Summarization and Rating Prediction is a comprehensive full-stack application developed to convert vast amounts of unstructured customer reviews into structured, insightful summaries. By utilizing advanced natural language understanding, the system identifies key sentiments and topics, generates concise and human-readable summaries, and predicts the likely rating (on a scale of 1 to 5 stars) associated with the review content. This enables businesses to monitor customer feedback at scale, streamline sentiment analysis, and make informed decisions based on real user experiences.</w:t>
      </w:r>
    </w:p>
    <w:p w14:paraId="222C73DB" w14:textId="77777777" w:rsidR="003F2689" w:rsidRPr="003F2689" w:rsidRDefault="003F2689" w:rsidP="007F36E1">
      <w:pPr>
        <w:rPr>
          <w:rFonts w:ascii="Cambria" w:hAnsi="Cambria"/>
          <w:sz w:val="22"/>
          <w:szCs w:val="22"/>
        </w:rPr>
      </w:pPr>
      <w:r w:rsidRPr="003F2689">
        <w:rPr>
          <w:rFonts w:ascii="Cambria" w:hAnsi="Cambria"/>
          <w:sz w:val="22"/>
          <w:szCs w:val="22"/>
        </w:rPr>
        <w:t xml:space="preserve">At the core of this project is a hybrid architecture that combines two powerful AI models: </w:t>
      </w:r>
      <w:r w:rsidRPr="003F2689">
        <w:rPr>
          <w:rFonts w:ascii="Cambria" w:hAnsi="Cambria"/>
          <w:b/>
          <w:bCs/>
          <w:sz w:val="22"/>
          <w:szCs w:val="22"/>
        </w:rPr>
        <w:t>IBM Granite 7B</w:t>
      </w:r>
      <w:r w:rsidRPr="003F2689">
        <w:rPr>
          <w:rFonts w:ascii="Cambria" w:hAnsi="Cambria"/>
          <w:sz w:val="22"/>
          <w:szCs w:val="22"/>
        </w:rPr>
        <w:t xml:space="preserve">, integrated via Hugging Face, and </w:t>
      </w:r>
      <w:proofErr w:type="spellStart"/>
      <w:r w:rsidRPr="003F2689">
        <w:rPr>
          <w:rFonts w:ascii="Cambria" w:hAnsi="Cambria"/>
          <w:b/>
          <w:bCs/>
          <w:sz w:val="22"/>
          <w:szCs w:val="22"/>
        </w:rPr>
        <w:t>Ollama’s</w:t>
      </w:r>
      <w:proofErr w:type="spellEnd"/>
      <w:r w:rsidRPr="003F2689">
        <w:rPr>
          <w:rFonts w:ascii="Cambria" w:hAnsi="Cambria"/>
          <w:b/>
          <w:bCs/>
          <w:sz w:val="22"/>
          <w:szCs w:val="22"/>
        </w:rPr>
        <w:t xml:space="preserve"> Mistral model</w:t>
      </w:r>
      <w:r w:rsidRPr="003F2689">
        <w:rPr>
          <w:rFonts w:ascii="Cambria" w:hAnsi="Cambria"/>
          <w:sz w:val="22"/>
          <w:szCs w:val="22"/>
        </w:rPr>
        <w:t xml:space="preserve">, running locally for real-time fallback. The use of IBM Granite ensures high-quality summarization and enterprise-grade NLP capabilities, while the inclusion of </w:t>
      </w:r>
      <w:proofErr w:type="spellStart"/>
      <w:r w:rsidRPr="003F2689">
        <w:rPr>
          <w:rFonts w:ascii="Cambria" w:hAnsi="Cambria"/>
          <w:sz w:val="22"/>
          <w:szCs w:val="22"/>
        </w:rPr>
        <w:t>Ollama</w:t>
      </w:r>
      <w:proofErr w:type="spellEnd"/>
      <w:r w:rsidRPr="003F2689">
        <w:rPr>
          <w:rFonts w:ascii="Cambria" w:hAnsi="Cambria"/>
          <w:sz w:val="22"/>
          <w:szCs w:val="22"/>
        </w:rPr>
        <w:t xml:space="preserve"> provides flexibility and responsiveness in scenarios where the Granite model may be delayed or resource-intensive. This smart fallback mechanism ensures uninterrupted performance without compromising output quality. The hybrid setup thus allows the system to function efficiently in both research environments and production-grade applications.</w:t>
      </w:r>
    </w:p>
    <w:p w14:paraId="1E656789" w14:textId="77777777" w:rsidR="003F2689" w:rsidRPr="003F2689" w:rsidRDefault="003F2689" w:rsidP="007F36E1">
      <w:pPr>
        <w:rPr>
          <w:rFonts w:ascii="Cambria" w:hAnsi="Cambria"/>
          <w:sz w:val="22"/>
          <w:szCs w:val="22"/>
        </w:rPr>
      </w:pPr>
      <w:r w:rsidRPr="003F2689">
        <w:rPr>
          <w:rFonts w:ascii="Cambria" w:hAnsi="Cambria"/>
          <w:sz w:val="22"/>
          <w:szCs w:val="22"/>
        </w:rPr>
        <w:t xml:space="preserve">Users can interact with the system in two primary modes: single-review input or bulk-upload via CSV. Each review is processed through the hybrid summarization engine, after which </w:t>
      </w:r>
      <w:r w:rsidRPr="003F2689">
        <w:rPr>
          <w:rFonts w:ascii="Cambria" w:hAnsi="Cambria"/>
          <w:b/>
          <w:bCs/>
          <w:sz w:val="22"/>
          <w:szCs w:val="22"/>
        </w:rPr>
        <w:t>IBM Watson Natural Language Understanding (NLU)</w:t>
      </w:r>
      <w:r w:rsidRPr="003F2689">
        <w:rPr>
          <w:rFonts w:ascii="Cambria" w:hAnsi="Cambria"/>
          <w:sz w:val="22"/>
          <w:szCs w:val="22"/>
        </w:rPr>
        <w:t xml:space="preserve"> is used to analyze sentiment—classifying it as positive, neutral, or negative. The final output includes the original review, a summary, the predicted star rating, the sentiment classification, and a timestamp if available.</w:t>
      </w:r>
    </w:p>
    <w:p w14:paraId="3341B77B" w14:textId="77777777" w:rsidR="003F2689" w:rsidRPr="003F2689" w:rsidRDefault="003F2689" w:rsidP="007F36E1">
      <w:pPr>
        <w:rPr>
          <w:rFonts w:ascii="Cambria" w:hAnsi="Cambria"/>
          <w:sz w:val="22"/>
          <w:szCs w:val="22"/>
        </w:rPr>
      </w:pPr>
      <w:r w:rsidRPr="003F2689">
        <w:rPr>
          <w:rFonts w:ascii="Cambria" w:hAnsi="Cambria"/>
          <w:sz w:val="22"/>
          <w:szCs w:val="22"/>
        </w:rPr>
        <w:t>The frontend, developed using HTML, Tailwind CSS, and JavaScript, provides a sleek, intuitive interface. It not only displays individual summaries and ratings but also visualizes sentiment trends over time using interactive bar charts powered by Chart.js. For bulk reviews, the system groups and tracks sentiments by date, enabling deeper temporal analysis.</w:t>
      </w:r>
    </w:p>
    <w:p w14:paraId="7B28B2CF" w14:textId="77777777" w:rsidR="003F2689" w:rsidRDefault="003F2689" w:rsidP="007F36E1">
      <w:pPr>
        <w:rPr>
          <w:rFonts w:ascii="Cambria" w:hAnsi="Cambria"/>
          <w:sz w:val="22"/>
          <w:szCs w:val="22"/>
        </w:rPr>
      </w:pPr>
      <w:r w:rsidRPr="003F2689">
        <w:rPr>
          <w:rFonts w:ascii="Cambria" w:hAnsi="Cambria"/>
          <w:sz w:val="22"/>
          <w:szCs w:val="22"/>
        </w:rPr>
        <w:t>In addition, the system supports exporting summarized results as downloadable .txt files for reporting or archival purposes. This combination of automation, visual analytics, and export capability positions the application as a practical tool for organizations looking to enhance customer insight, quality control, and brand monitoring across industries such as hospitality, retail, and automotive services.</w:t>
      </w:r>
    </w:p>
    <w:p w14:paraId="7D81E01A" w14:textId="77777777" w:rsidR="004F5E5C" w:rsidRPr="003F2689" w:rsidRDefault="004F5E5C" w:rsidP="007F36E1">
      <w:pPr>
        <w:rPr>
          <w:rFonts w:ascii="Cambria" w:hAnsi="Cambria"/>
          <w:sz w:val="22"/>
          <w:szCs w:val="22"/>
        </w:rPr>
      </w:pPr>
    </w:p>
    <w:p w14:paraId="2E965710" w14:textId="77777777" w:rsidR="003F2689" w:rsidRPr="003F2689" w:rsidRDefault="003F2689" w:rsidP="007F36E1">
      <w:pPr>
        <w:rPr>
          <w:rFonts w:ascii="Cambria" w:hAnsi="Cambria"/>
          <w:b/>
          <w:bCs/>
          <w:sz w:val="30"/>
          <w:szCs w:val="30"/>
          <w:u w:val="single"/>
        </w:rPr>
      </w:pPr>
      <w:r w:rsidRPr="003F2689">
        <w:rPr>
          <w:rFonts w:ascii="Cambria" w:hAnsi="Cambria"/>
          <w:b/>
          <w:bCs/>
          <w:sz w:val="30"/>
          <w:szCs w:val="30"/>
          <w:u w:val="single"/>
        </w:rPr>
        <w:t>Scenarios:</w:t>
      </w:r>
    </w:p>
    <w:p w14:paraId="019F6C09" w14:textId="77777777" w:rsidR="004F5E5C" w:rsidRPr="004F5E5C" w:rsidRDefault="003F2689" w:rsidP="007F36E1">
      <w:pPr>
        <w:rPr>
          <w:rFonts w:ascii="Cambria" w:hAnsi="Cambria"/>
        </w:rPr>
      </w:pPr>
      <w:r w:rsidRPr="003F2689">
        <w:rPr>
          <w:rFonts w:ascii="Cambria" w:hAnsi="Cambria"/>
          <w:b/>
          <w:bCs/>
        </w:rPr>
        <w:t>Scenario 1: Bulk Sentiment Monitoring for Hospitality Chain</w:t>
      </w:r>
    </w:p>
    <w:p w14:paraId="1D6E2B97" w14:textId="7A7F52FB" w:rsidR="003F2689" w:rsidRPr="003F2689" w:rsidRDefault="003F2689" w:rsidP="007F36E1">
      <w:pPr>
        <w:rPr>
          <w:rFonts w:ascii="Cambria" w:hAnsi="Cambria"/>
          <w:sz w:val="22"/>
          <w:szCs w:val="22"/>
        </w:rPr>
      </w:pPr>
      <w:r w:rsidRPr="003F2689">
        <w:rPr>
          <w:rFonts w:ascii="Cambria" w:hAnsi="Cambria"/>
          <w:sz w:val="22"/>
          <w:szCs w:val="22"/>
        </w:rPr>
        <w:t xml:space="preserve"> A regional hotel manager responsible for several locations is tasked with evaluating guest satisfaction across branches. They export and upload a CSV file filled with customer reviews gathered from different cities and timeframes. The system quickly summarizes each review, identifies the sentiment, predicts star ratings, and plots an interactive sentiment trend by date. Using the visual data, the manager identifies service gaps—such as declining satisfaction in one location during holidays. The summaries and sentiment heatmap empower the team to adjust strategies, improve staff training, and tailor guest experiences, ultimately enhancing the chain’s overall reputation and service standards.</w:t>
      </w:r>
    </w:p>
    <w:p w14:paraId="6A137A30" w14:textId="77777777" w:rsidR="004F5E5C" w:rsidRDefault="004F5E5C" w:rsidP="007F36E1">
      <w:pPr>
        <w:rPr>
          <w:rFonts w:ascii="Cambria" w:hAnsi="Cambria"/>
          <w:b/>
          <w:bCs/>
        </w:rPr>
      </w:pPr>
    </w:p>
    <w:p w14:paraId="123E55B3" w14:textId="3E76AE8F" w:rsidR="004F5E5C" w:rsidRPr="004F5E5C" w:rsidRDefault="003F2689" w:rsidP="007F36E1">
      <w:pPr>
        <w:rPr>
          <w:rFonts w:ascii="Cambria" w:hAnsi="Cambria"/>
        </w:rPr>
      </w:pPr>
      <w:r w:rsidRPr="003F2689">
        <w:rPr>
          <w:rFonts w:ascii="Cambria" w:hAnsi="Cambria"/>
          <w:b/>
          <w:bCs/>
        </w:rPr>
        <w:t>Scenario 2: Real-Time Feedback Analysis for an E-commerce Brand</w:t>
      </w:r>
      <w:r w:rsidRPr="003F2689">
        <w:rPr>
          <w:rFonts w:ascii="Cambria" w:hAnsi="Cambria"/>
        </w:rPr>
        <w:t xml:space="preserve"> </w:t>
      </w:r>
    </w:p>
    <w:p w14:paraId="268AFDE6" w14:textId="5C004AB1" w:rsidR="003F2689" w:rsidRDefault="003F2689" w:rsidP="007F36E1">
      <w:pPr>
        <w:rPr>
          <w:rFonts w:ascii="Cambria" w:hAnsi="Cambria"/>
          <w:sz w:val="22"/>
          <w:szCs w:val="22"/>
        </w:rPr>
      </w:pPr>
      <w:r w:rsidRPr="003F2689">
        <w:rPr>
          <w:rFonts w:ascii="Cambria" w:hAnsi="Cambria"/>
          <w:sz w:val="22"/>
          <w:szCs w:val="22"/>
        </w:rPr>
        <w:lastRenderedPageBreak/>
        <w:t>A business owner managing an online clothing store notices some customer frustration around a recent product. To investigate quickly, they paste a specific customer review into the application. Instantly, the system returns a concise summary, star rating prediction, and sentiment classification. The user identifies a trend: low ratings tied to sizing issues. With this insight, they revise product descriptions, update size guides, and respond to customers directly. The ability to analyze feedback in real-time enhances customer relations and product performance, allowing the brand to maintain credibility while actively improving based on consumer voice.</w:t>
      </w:r>
    </w:p>
    <w:p w14:paraId="218297BA" w14:textId="77777777" w:rsidR="004F5E5C" w:rsidRPr="003F2689" w:rsidRDefault="004F5E5C" w:rsidP="007F36E1">
      <w:pPr>
        <w:rPr>
          <w:rFonts w:ascii="Cambria" w:hAnsi="Cambria"/>
          <w:sz w:val="22"/>
          <w:szCs w:val="22"/>
        </w:rPr>
      </w:pPr>
    </w:p>
    <w:p w14:paraId="1BE8D0D1" w14:textId="77777777" w:rsidR="004F5E5C" w:rsidRPr="004F5E5C" w:rsidRDefault="003F2689" w:rsidP="007F36E1">
      <w:pPr>
        <w:rPr>
          <w:rFonts w:ascii="Cambria" w:hAnsi="Cambria"/>
        </w:rPr>
      </w:pPr>
      <w:r w:rsidRPr="003F2689">
        <w:rPr>
          <w:rFonts w:ascii="Cambria" w:hAnsi="Cambria"/>
          <w:b/>
          <w:bCs/>
        </w:rPr>
        <w:t>Scenario 3: Automotive Service Review Analysis</w:t>
      </w:r>
    </w:p>
    <w:p w14:paraId="3D3B2351" w14:textId="7C6A7A75" w:rsidR="003F2689" w:rsidRDefault="003F2689" w:rsidP="007F36E1">
      <w:pPr>
        <w:rPr>
          <w:rFonts w:ascii="Cambria" w:hAnsi="Cambria"/>
          <w:sz w:val="22"/>
          <w:szCs w:val="22"/>
        </w:rPr>
      </w:pPr>
      <w:r w:rsidRPr="003F2689">
        <w:rPr>
          <w:rFonts w:ascii="Cambria" w:hAnsi="Cambria"/>
          <w:sz w:val="22"/>
          <w:szCs w:val="22"/>
        </w:rPr>
        <w:t xml:space="preserve"> An automotive company gathers quarterly service feedback across its franchise outlets. To uncover service consistency and regional issues, they upload the CSV file containing all collected reviews into the application. The system summarizes each entry, classifies sentiment, predicts customer ratings, and displays an analytical chart for managerial reporting. This data is visualized to show spikes in dissatisfaction, particularly during specific timeframes or from certain service centers. Armed with these insights, leadership develops branch-wise strategies, reinforces quality control, and uses the generated summary report during internal stakeholder briefings to guide improvement policies.</w:t>
      </w:r>
    </w:p>
    <w:p w14:paraId="5C8FCCAD" w14:textId="77777777" w:rsidR="004F5E5C" w:rsidRDefault="004F5E5C" w:rsidP="007F36E1">
      <w:pPr>
        <w:rPr>
          <w:rFonts w:ascii="Cambria" w:hAnsi="Cambria"/>
          <w:sz w:val="22"/>
          <w:szCs w:val="22"/>
        </w:rPr>
      </w:pPr>
    </w:p>
    <w:p w14:paraId="45E7974E" w14:textId="77777777" w:rsidR="004F5E5C" w:rsidRPr="003F2689" w:rsidRDefault="004F5E5C" w:rsidP="007F36E1">
      <w:pPr>
        <w:rPr>
          <w:rFonts w:ascii="Cambria" w:hAnsi="Cambria"/>
          <w:sz w:val="22"/>
          <w:szCs w:val="22"/>
        </w:rPr>
      </w:pPr>
    </w:p>
    <w:p w14:paraId="77ED6A2F" w14:textId="77777777" w:rsidR="003F2689" w:rsidRPr="003F2689" w:rsidRDefault="003F2689" w:rsidP="007F36E1">
      <w:pPr>
        <w:rPr>
          <w:rFonts w:ascii="Cambria" w:hAnsi="Cambria"/>
          <w:b/>
          <w:bCs/>
          <w:sz w:val="30"/>
          <w:szCs w:val="30"/>
          <w:u w:val="single"/>
        </w:rPr>
      </w:pPr>
      <w:r w:rsidRPr="003F2689">
        <w:rPr>
          <w:rFonts w:ascii="Cambria" w:hAnsi="Cambria"/>
          <w:b/>
          <w:bCs/>
          <w:sz w:val="30"/>
          <w:szCs w:val="30"/>
          <w:u w:val="single"/>
        </w:rPr>
        <w:t>Pre-requisites:</w:t>
      </w:r>
    </w:p>
    <w:p w14:paraId="731B9DFC" w14:textId="19ED2AFC" w:rsidR="003F2689" w:rsidRPr="004F5E5C" w:rsidRDefault="003F2689" w:rsidP="004F5E5C">
      <w:pPr>
        <w:pStyle w:val="ListParagraph"/>
        <w:numPr>
          <w:ilvl w:val="0"/>
          <w:numId w:val="34"/>
        </w:numPr>
        <w:rPr>
          <w:rFonts w:ascii="Cambria" w:hAnsi="Cambria"/>
          <w:sz w:val="22"/>
          <w:szCs w:val="22"/>
        </w:rPr>
      </w:pPr>
      <w:proofErr w:type="spellStart"/>
      <w:r w:rsidRPr="004F5E5C">
        <w:rPr>
          <w:rFonts w:ascii="Cambria" w:hAnsi="Cambria"/>
          <w:sz w:val="22"/>
          <w:szCs w:val="22"/>
        </w:rPr>
        <w:t>FastAPI</w:t>
      </w:r>
      <w:proofErr w:type="spellEnd"/>
      <w:r w:rsidRPr="004F5E5C">
        <w:rPr>
          <w:rFonts w:ascii="Cambria" w:hAnsi="Cambria"/>
          <w:sz w:val="22"/>
          <w:szCs w:val="22"/>
        </w:rPr>
        <w:t xml:space="preserve"> Framework </w:t>
      </w:r>
      <w:proofErr w:type="gramStart"/>
      <w:r w:rsidR="004F5E5C">
        <w:rPr>
          <w:rFonts w:ascii="Cambria" w:hAnsi="Cambria"/>
          <w:sz w:val="22"/>
          <w:szCs w:val="22"/>
        </w:rPr>
        <w:t xml:space="preserve">  :</w:t>
      </w:r>
      <w:proofErr w:type="gramEnd"/>
      <w:r w:rsidR="004F5E5C">
        <w:rPr>
          <w:rFonts w:ascii="Cambria" w:hAnsi="Cambria"/>
          <w:sz w:val="22"/>
          <w:szCs w:val="22"/>
        </w:rPr>
        <w:t xml:space="preserve">                                 </w:t>
      </w:r>
      <w:hyperlink r:id="rId8" w:history="1">
        <w:proofErr w:type="spellStart"/>
        <w:r w:rsidR="004F5E5C" w:rsidRPr="004F5E5C">
          <w:rPr>
            <w:rStyle w:val="Hyperlink"/>
            <w:rFonts w:ascii="Cambria" w:hAnsi="Cambria"/>
            <w:sz w:val="22"/>
            <w:szCs w:val="22"/>
          </w:rPr>
          <w:t>FastAPI</w:t>
        </w:r>
        <w:proofErr w:type="spellEnd"/>
        <w:r w:rsidR="004F5E5C" w:rsidRPr="004F5E5C">
          <w:rPr>
            <w:rStyle w:val="Hyperlink"/>
            <w:rFonts w:ascii="Cambria" w:hAnsi="Cambria"/>
            <w:sz w:val="22"/>
            <w:szCs w:val="22"/>
          </w:rPr>
          <w:t xml:space="preserve"> Documentation</w:t>
        </w:r>
      </w:hyperlink>
    </w:p>
    <w:p w14:paraId="0588B680" w14:textId="4C1D6689" w:rsidR="003F2689" w:rsidRPr="004F5E5C" w:rsidRDefault="003F2689" w:rsidP="004F5E5C">
      <w:pPr>
        <w:pStyle w:val="ListParagraph"/>
        <w:numPr>
          <w:ilvl w:val="0"/>
          <w:numId w:val="34"/>
        </w:numPr>
        <w:rPr>
          <w:rFonts w:ascii="Cambria" w:hAnsi="Cambria"/>
          <w:sz w:val="22"/>
          <w:szCs w:val="22"/>
        </w:rPr>
      </w:pPr>
      <w:r w:rsidRPr="004F5E5C">
        <w:rPr>
          <w:rFonts w:ascii="Cambria" w:hAnsi="Cambria"/>
          <w:sz w:val="22"/>
          <w:szCs w:val="22"/>
        </w:rPr>
        <w:t xml:space="preserve">Hugging Face Transformers </w:t>
      </w:r>
      <w:proofErr w:type="gramStart"/>
      <w:r w:rsidRPr="004F5E5C">
        <w:rPr>
          <w:rFonts w:ascii="Cambria" w:hAnsi="Cambria"/>
          <w:sz w:val="22"/>
          <w:szCs w:val="22"/>
        </w:rPr>
        <w:t xml:space="preserve">Library </w:t>
      </w:r>
      <w:r w:rsidR="004F5E5C">
        <w:rPr>
          <w:rFonts w:ascii="Cambria" w:hAnsi="Cambria"/>
          <w:sz w:val="22"/>
          <w:szCs w:val="22"/>
        </w:rPr>
        <w:t>:</w:t>
      </w:r>
      <w:proofErr w:type="gramEnd"/>
      <w:r w:rsidR="004F5E5C">
        <w:rPr>
          <w:rFonts w:ascii="Cambria" w:hAnsi="Cambria"/>
          <w:sz w:val="22"/>
          <w:szCs w:val="22"/>
        </w:rPr>
        <w:t xml:space="preserve">     </w:t>
      </w:r>
      <w:hyperlink r:id="rId9" w:history="1">
        <w:proofErr w:type="spellStart"/>
        <w:r w:rsidRPr="004F5E5C">
          <w:rPr>
            <w:rStyle w:val="Hyperlink"/>
            <w:rFonts w:ascii="Cambria" w:hAnsi="Cambria"/>
            <w:sz w:val="22"/>
            <w:szCs w:val="22"/>
          </w:rPr>
          <w:t>Huuging</w:t>
        </w:r>
        <w:proofErr w:type="spellEnd"/>
        <w:r w:rsidRPr="004F5E5C">
          <w:rPr>
            <w:rStyle w:val="Hyperlink"/>
            <w:rFonts w:ascii="Cambria" w:hAnsi="Cambria"/>
            <w:sz w:val="22"/>
            <w:szCs w:val="22"/>
          </w:rPr>
          <w:t xml:space="preserve"> Face Library</w:t>
        </w:r>
      </w:hyperlink>
    </w:p>
    <w:p w14:paraId="68CDF9FB" w14:textId="729D6405" w:rsidR="003F2689" w:rsidRPr="004F5E5C" w:rsidRDefault="003F2689" w:rsidP="004F5E5C">
      <w:pPr>
        <w:pStyle w:val="ListParagraph"/>
        <w:numPr>
          <w:ilvl w:val="0"/>
          <w:numId w:val="34"/>
        </w:numPr>
        <w:rPr>
          <w:rFonts w:ascii="Cambria" w:hAnsi="Cambria"/>
          <w:sz w:val="22"/>
          <w:szCs w:val="22"/>
        </w:rPr>
      </w:pPr>
      <w:proofErr w:type="spellStart"/>
      <w:r w:rsidRPr="004F5E5C">
        <w:rPr>
          <w:rFonts w:ascii="Cambria" w:hAnsi="Cambria"/>
          <w:sz w:val="22"/>
          <w:szCs w:val="22"/>
        </w:rPr>
        <w:t>Ollama</w:t>
      </w:r>
      <w:proofErr w:type="spellEnd"/>
      <w:r w:rsidRPr="004F5E5C">
        <w:rPr>
          <w:rFonts w:ascii="Cambria" w:hAnsi="Cambria"/>
          <w:sz w:val="22"/>
          <w:szCs w:val="22"/>
        </w:rPr>
        <w:t xml:space="preserve"> Local LLM </w:t>
      </w:r>
      <w:proofErr w:type="gramStart"/>
      <w:r w:rsidRPr="004F5E5C">
        <w:rPr>
          <w:rFonts w:ascii="Cambria" w:hAnsi="Cambria"/>
          <w:sz w:val="22"/>
          <w:szCs w:val="22"/>
        </w:rPr>
        <w:t xml:space="preserve">Setup </w:t>
      </w:r>
      <w:r w:rsidR="004F5E5C">
        <w:rPr>
          <w:rFonts w:ascii="Cambria" w:hAnsi="Cambria"/>
          <w:sz w:val="22"/>
          <w:szCs w:val="22"/>
        </w:rPr>
        <w:t>:</w:t>
      </w:r>
      <w:proofErr w:type="gramEnd"/>
      <w:r w:rsidR="004F5E5C">
        <w:rPr>
          <w:rFonts w:ascii="Cambria" w:hAnsi="Cambria"/>
          <w:sz w:val="22"/>
          <w:szCs w:val="22"/>
        </w:rPr>
        <w:t xml:space="preserve">                           </w:t>
      </w:r>
      <w:hyperlink r:id="rId10" w:history="1">
        <w:proofErr w:type="spellStart"/>
        <w:r w:rsidR="004F5E5C" w:rsidRPr="004F5E5C">
          <w:rPr>
            <w:rStyle w:val="Hyperlink"/>
            <w:rFonts w:ascii="Cambria" w:hAnsi="Cambria"/>
            <w:sz w:val="22"/>
            <w:szCs w:val="22"/>
          </w:rPr>
          <w:t>Ollama</w:t>
        </w:r>
        <w:proofErr w:type="spellEnd"/>
        <w:r w:rsidR="004F5E5C" w:rsidRPr="004F5E5C">
          <w:rPr>
            <w:rStyle w:val="Hyperlink"/>
            <w:rFonts w:ascii="Cambria" w:hAnsi="Cambria"/>
            <w:sz w:val="22"/>
            <w:szCs w:val="22"/>
          </w:rPr>
          <w:t xml:space="preserve"> Model Download</w:t>
        </w:r>
      </w:hyperlink>
      <w:r w:rsidR="004F5E5C">
        <w:rPr>
          <w:rFonts w:ascii="Cambria" w:hAnsi="Cambria"/>
          <w:sz w:val="22"/>
          <w:szCs w:val="22"/>
        </w:rPr>
        <w:t xml:space="preserve"> </w:t>
      </w:r>
    </w:p>
    <w:p w14:paraId="40FBF5D7" w14:textId="794DF32B" w:rsidR="003F2689" w:rsidRPr="004F5E5C" w:rsidRDefault="003F2689" w:rsidP="004F5E5C">
      <w:pPr>
        <w:pStyle w:val="ListParagraph"/>
        <w:numPr>
          <w:ilvl w:val="0"/>
          <w:numId w:val="34"/>
        </w:numPr>
        <w:rPr>
          <w:rFonts w:ascii="Cambria" w:hAnsi="Cambria"/>
          <w:sz w:val="22"/>
          <w:szCs w:val="22"/>
        </w:rPr>
      </w:pPr>
      <w:r w:rsidRPr="004F5E5C">
        <w:rPr>
          <w:rFonts w:ascii="Cambria" w:hAnsi="Cambria"/>
          <w:sz w:val="22"/>
          <w:szCs w:val="22"/>
        </w:rPr>
        <w:t xml:space="preserve">IBM Cloud Natural Language Understanding </w:t>
      </w:r>
      <w:proofErr w:type="gramStart"/>
      <w:r w:rsidRPr="004F5E5C">
        <w:rPr>
          <w:rFonts w:ascii="Cambria" w:hAnsi="Cambria"/>
          <w:sz w:val="22"/>
          <w:szCs w:val="22"/>
        </w:rPr>
        <w:t xml:space="preserve">Service </w:t>
      </w:r>
      <w:r w:rsidR="004F5E5C">
        <w:rPr>
          <w:rFonts w:ascii="Cambria" w:hAnsi="Cambria"/>
          <w:sz w:val="22"/>
          <w:szCs w:val="22"/>
        </w:rPr>
        <w:t>:</w:t>
      </w:r>
      <w:proofErr w:type="gramEnd"/>
      <w:r w:rsidR="004F5E5C">
        <w:rPr>
          <w:rFonts w:ascii="Cambria" w:hAnsi="Cambria"/>
          <w:sz w:val="22"/>
          <w:szCs w:val="22"/>
        </w:rPr>
        <w:t xml:space="preserve"> </w:t>
      </w:r>
      <w:hyperlink r:id="rId11" w:history="1">
        <w:r w:rsidRPr="004F5E5C">
          <w:rPr>
            <w:rStyle w:val="Hyperlink"/>
            <w:rFonts w:ascii="Cambria" w:hAnsi="Cambria"/>
            <w:sz w:val="22"/>
            <w:szCs w:val="22"/>
          </w:rPr>
          <w:t>IBM Natural Language Documentation</w:t>
        </w:r>
      </w:hyperlink>
    </w:p>
    <w:p w14:paraId="7D637B42" w14:textId="58415504" w:rsidR="003F2689" w:rsidRPr="004F5E5C" w:rsidRDefault="003F2689" w:rsidP="004F5E5C">
      <w:pPr>
        <w:pStyle w:val="ListParagraph"/>
        <w:numPr>
          <w:ilvl w:val="0"/>
          <w:numId w:val="34"/>
        </w:numPr>
        <w:rPr>
          <w:rFonts w:ascii="Cambria" w:hAnsi="Cambria"/>
          <w:sz w:val="22"/>
          <w:szCs w:val="22"/>
        </w:rPr>
      </w:pPr>
      <w:proofErr w:type="gramStart"/>
      <w:r w:rsidRPr="004F5E5C">
        <w:rPr>
          <w:rFonts w:ascii="Cambria" w:hAnsi="Cambria"/>
          <w:sz w:val="22"/>
          <w:szCs w:val="22"/>
        </w:rPr>
        <w:t xml:space="preserve">Chart.js </w:t>
      </w:r>
      <w:r w:rsidR="004F5E5C">
        <w:rPr>
          <w:rFonts w:ascii="Cambria" w:hAnsi="Cambria"/>
          <w:sz w:val="22"/>
          <w:szCs w:val="22"/>
        </w:rPr>
        <w:t>:</w:t>
      </w:r>
      <w:proofErr w:type="gramEnd"/>
      <w:r w:rsidR="004F5E5C">
        <w:rPr>
          <w:rFonts w:ascii="Cambria" w:hAnsi="Cambria"/>
          <w:sz w:val="22"/>
          <w:szCs w:val="22"/>
        </w:rPr>
        <w:t xml:space="preserve">                                                           </w:t>
      </w:r>
      <w:hyperlink r:id="rId12" w:history="1">
        <w:proofErr w:type="spellStart"/>
        <w:r w:rsidR="004F5E5C">
          <w:rPr>
            <w:rStyle w:val="Hyperlink"/>
            <w:rFonts w:ascii="Cambria" w:hAnsi="Cambria"/>
            <w:sz w:val="22"/>
            <w:szCs w:val="22"/>
          </w:rPr>
          <w:t>ChartJS</w:t>
        </w:r>
        <w:proofErr w:type="spellEnd"/>
        <w:r w:rsidR="004F5E5C">
          <w:rPr>
            <w:rStyle w:val="Hyperlink"/>
            <w:rFonts w:ascii="Cambria" w:hAnsi="Cambria"/>
            <w:sz w:val="22"/>
            <w:szCs w:val="22"/>
          </w:rPr>
          <w:t xml:space="preserve"> Library</w:t>
        </w:r>
      </w:hyperlink>
    </w:p>
    <w:p w14:paraId="05890A9C" w14:textId="77777777" w:rsidR="003F2689" w:rsidRPr="007F36E1" w:rsidRDefault="003F2689" w:rsidP="007F36E1">
      <w:pPr>
        <w:rPr>
          <w:rFonts w:ascii="Cambria" w:hAnsi="Cambria"/>
          <w:sz w:val="22"/>
          <w:szCs w:val="22"/>
        </w:rPr>
      </w:pPr>
    </w:p>
    <w:p w14:paraId="4D995C0B" w14:textId="77777777" w:rsidR="003F2689" w:rsidRPr="007F36E1" w:rsidRDefault="003F2689" w:rsidP="007F36E1">
      <w:pPr>
        <w:rPr>
          <w:rFonts w:ascii="Cambria" w:hAnsi="Cambria"/>
          <w:sz w:val="22"/>
          <w:szCs w:val="22"/>
        </w:rPr>
      </w:pPr>
    </w:p>
    <w:p w14:paraId="635DA2DB" w14:textId="77777777" w:rsidR="003F2689" w:rsidRPr="003F2689" w:rsidRDefault="003F2689" w:rsidP="007F36E1">
      <w:pPr>
        <w:rPr>
          <w:rFonts w:ascii="Cambria" w:hAnsi="Cambria"/>
          <w:sz w:val="22"/>
          <w:szCs w:val="22"/>
        </w:rPr>
      </w:pPr>
    </w:p>
    <w:p w14:paraId="61F1E4E6" w14:textId="77777777" w:rsidR="004F5E5C" w:rsidRDefault="004F5E5C" w:rsidP="007F36E1">
      <w:pPr>
        <w:rPr>
          <w:rFonts w:ascii="Cambria" w:hAnsi="Cambria"/>
          <w:sz w:val="22"/>
          <w:szCs w:val="22"/>
        </w:rPr>
      </w:pPr>
    </w:p>
    <w:p w14:paraId="1BFC6990" w14:textId="77777777" w:rsidR="004F5E5C" w:rsidRDefault="004F5E5C" w:rsidP="007F36E1">
      <w:pPr>
        <w:rPr>
          <w:rFonts w:ascii="Cambria" w:hAnsi="Cambria"/>
          <w:sz w:val="22"/>
          <w:szCs w:val="22"/>
        </w:rPr>
      </w:pPr>
    </w:p>
    <w:p w14:paraId="02049F04" w14:textId="17AE2052" w:rsidR="003F2689" w:rsidRPr="004F5E5C" w:rsidRDefault="003F2689" w:rsidP="007F36E1">
      <w:pPr>
        <w:rPr>
          <w:rFonts w:ascii="Cambria" w:hAnsi="Cambria"/>
          <w:b/>
          <w:bCs/>
          <w:sz w:val="30"/>
          <w:szCs w:val="30"/>
          <w:u w:val="single"/>
        </w:rPr>
      </w:pPr>
      <w:r w:rsidRPr="003F2689">
        <w:rPr>
          <w:rFonts w:ascii="Cambria" w:hAnsi="Cambria"/>
          <w:b/>
          <w:bCs/>
          <w:sz w:val="30"/>
          <w:szCs w:val="30"/>
          <w:u w:val="single"/>
        </w:rPr>
        <w:t>Technical Architecture:</w:t>
      </w:r>
    </w:p>
    <w:p w14:paraId="49AB7841" w14:textId="50135B5D" w:rsidR="003F2689" w:rsidRPr="007F36E1" w:rsidRDefault="00D7055E" w:rsidP="007F36E1">
      <w:pPr>
        <w:rPr>
          <w:rFonts w:ascii="Cambria" w:hAnsi="Cambria"/>
          <w:sz w:val="22"/>
          <w:szCs w:val="22"/>
        </w:rPr>
      </w:pPr>
      <w:r w:rsidRPr="007F36E1">
        <w:rPr>
          <w:rFonts w:ascii="Cambria" w:hAnsi="Cambria"/>
          <w:noProof/>
          <w:sz w:val="22"/>
          <w:szCs w:val="22"/>
        </w:rPr>
        <w:lastRenderedPageBreak/>
        <w:drawing>
          <wp:inline distT="0" distB="0" distL="0" distR="0" wp14:anchorId="48146B2B" wp14:editId="44DED071">
            <wp:extent cx="5943600" cy="3962400"/>
            <wp:effectExtent l="0" t="0" r="0" b="0"/>
            <wp:docPr id="142109397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54F374B" w14:textId="77777777" w:rsidR="003F2689" w:rsidRPr="007F36E1" w:rsidRDefault="003F2689" w:rsidP="007F36E1">
      <w:pPr>
        <w:rPr>
          <w:rFonts w:ascii="Cambria" w:hAnsi="Cambria"/>
          <w:sz w:val="22"/>
          <w:szCs w:val="22"/>
        </w:rPr>
      </w:pPr>
    </w:p>
    <w:p w14:paraId="69C6FC77" w14:textId="77777777" w:rsidR="004F5E5C" w:rsidRDefault="004F5E5C" w:rsidP="007F36E1">
      <w:pPr>
        <w:rPr>
          <w:rFonts w:ascii="Cambria" w:hAnsi="Cambria"/>
          <w:sz w:val="22"/>
          <w:szCs w:val="22"/>
        </w:rPr>
      </w:pPr>
    </w:p>
    <w:p w14:paraId="7E2BDF8D" w14:textId="77777777" w:rsidR="004F5E5C" w:rsidRDefault="004F5E5C" w:rsidP="007F36E1">
      <w:pPr>
        <w:rPr>
          <w:rFonts w:ascii="Cambria" w:hAnsi="Cambria"/>
          <w:sz w:val="22"/>
          <w:szCs w:val="22"/>
        </w:rPr>
      </w:pPr>
    </w:p>
    <w:p w14:paraId="5A8A11D9" w14:textId="77777777" w:rsidR="004F5E5C" w:rsidRDefault="004F5E5C" w:rsidP="007F36E1">
      <w:pPr>
        <w:rPr>
          <w:rFonts w:ascii="Cambria" w:hAnsi="Cambria"/>
          <w:sz w:val="22"/>
          <w:szCs w:val="22"/>
        </w:rPr>
      </w:pPr>
    </w:p>
    <w:p w14:paraId="69C0E035" w14:textId="77777777" w:rsidR="004F5E5C" w:rsidRDefault="004F5E5C" w:rsidP="007F36E1">
      <w:pPr>
        <w:rPr>
          <w:rFonts w:ascii="Cambria" w:hAnsi="Cambria"/>
          <w:sz w:val="22"/>
          <w:szCs w:val="22"/>
        </w:rPr>
      </w:pPr>
    </w:p>
    <w:p w14:paraId="187B67C5" w14:textId="77777777" w:rsidR="004F5E5C" w:rsidRDefault="004F5E5C" w:rsidP="007F36E1">
      <w:pPr>
        <w:rPr>
          <w:rFonts w:ascii="Cambria" w:hAnsi="Cambria"/>
          <w:sz w:val="22"/>
          <w:szCs w:val="22"/>
        </w:rPr>
      </w:pPr>
    </w:p>
    <w:p w14:paraId="6B2047C9" w14:textId="77777777" w:rsidR="004F5E5C" w:rsidRDefault="004F5E5C" w:rsidP="007F36E1">
      <w:pPr>
        <w:rPr>
          <w:rFonts w:ascii="Cambria" w:hAnsi="Cambria"/>
          <w:sz w:val="22"/>
          <w:szCs w:val="22"/>
        </w:rPr>
      </w:pPr>
    </w:p>
    <w:p w14:paraId="48C36DF9" w14:textId="77777777" w:rsidR="004F5E5C" w:rsidRDefault="004F5E5C" w:rsidP="007F36E1">
      <w:pPr>
        <w:rPr>
          <w:rFonts w:ascii="Cambria" w:hAnsi="Cambria"/>
          <w:sz w:val="22"/>
          <w:szCs w:val="22"/>
        </w:rPr>
      </w:pPr>
    </w:p>
    <w:p w14:paraId="2AD02846" w14:textId="77777777" w:rsidR="004F5E5C" w:rsidRDefault="004F5E5C" w:rsidP="007F36E1">
      <w:pPr>
        <w:rPr>
          <w:rFonts w:ascii="Cambria" w:hAnsi="Cambria"/>
          <w:sz w:val="22"/>
          <w:szCs w:val="22"/>
        </w:rPr>
      </w:pPr>
    </w:p>
    <w:p w14:paraId="0A7C2260" w14:textId="77777777" w:rsidR="004F5E5C" w:rsidRDefault="004F5E5C" w:rsidP="007F36E1">
      <w:pPr>
        <w:rPr>
          <w:rFonts w:ascii="Cambria" w:hAnsi="Cambria"/>
          <w:sz w:val="22"/>
          <w:szCs w:val="22"/>
        </w:rPr>
      </w:pPr>
    </w:p>
    <w:p w14:paraId="368CAC77" w14:textId="77777777" w:rsidR="004F5E5C" w:rsidRDefault="004F5E5C" w:rsidP="007F36E1">
      <w:pPr>
        <w:rPr>
          <w:rFonts w:ascii="Cambria" w:hAnsi="Cambria"/>
          <w:sz w:val="22"/>
          <w:szCs w:val="22"/>
        </w:rPr>
      </w:pPr>
    </w:p>
    <w:p w14:paraId="04E09743" w14:textId="77777777" w:rsidR="004F5E5C" w:rsidRDefault="004F5E5C" w:rsidP="007F36E1">
      <w:pPr>
        <w:rPr>
          <w:rFonts w:ascii="Cambria" w:hAnsi="Cambria"/>
          <w:sz w:val="22"/>
          <w:szCs w:val="22"/>
        </w:rPr>
      </w:pPr>
    </w:p>
    <w:p w14:paraId="1D3A9386" w14:textId="77777777" w:rsidR="004F5E5C" w:rsidRDefault="004F5E5C" w:rsidP="007F36E1">
      <w:pPr>
        <w:rPr>
          <w:rFonts w:ascii="Cambria" w:hAnsi="Cambria"/>
          <w:sz w:val="22"/>
          <w:szCs w:val="22"/>
        </w:rPr>
      </w:pPr>
    </w:p>
    <w:p w14:paraId="791FA86F" w14:textId="7C917AEE" w:rsidR="004F5E5C" w:rsidRPr="003F2689" w:rsidRDefault="00D7055E" w:rsidP="007F36E1">
      <w:pPr>
        <w:rPr>
          <w:rFonts w:ascii="Cambria" w:hAnsi="Cambria"/>
          <w:b/>
          <w:bCs/>
          <w:sz w:val="30"/>
          <w:szCs w:val="30"/>
          <w:u w:val="single"/>
        </w:rPr>
      </w:pPr>
      <w:r w:rsidRPr="003F2689">
        <w:rPr>
          <w:rFonts w:ascii="Cambria" w:hAnsi="Cambria"/>
          <w:b/>
          <w:bCs/>
          <w:sz w:val="30"/>
          <w:szCs w:val="30"/>
          <w:u w:val="single"/>
        </w:rPr>
        <w:t>Project Directory Structure:</w:t>
      </w:r>
    </w:p>
    <w:p w14:paraId="76976132" w14:textId="43467789" w:rsidR="003F2689" w:rsidRPr="007F36E1" w:rsidRDefault="00D7055E" w:rsidP="007F36E1">
      <w:pPr>
        <w:rPr>
          <w:rFonts w:ascii="Cambria" w:hAnsi="Cambria"/>
          <w:sz w:val="22"/>
          <w:szCs w:val="22"/>
        </w:rPr>
      </w:pPr>
      <w:r w:rsidRPr="007F36E1">
        <w:rPr>
          <w:rFonts w:ascii="Cambria" w:hAnsi="Cambria"/>
          <w:noProof/>
          <w:sz w:val="22"/>
          <w:szCs w:val="22"/>
        </w:rPr>
        <w:lastRenderedPageBreak/>
        <w:drawing>
          <wp:inline distT="0" distB="0" distL="0" distR="0" wp14:anchorId="01648C5A" wp14:editId="28EC52A2">
            <wp:extent cx="1468407" cy="3423557"/>
            <wp:effectExtent l="0" t="0" r="0" b="5715"/>
            <wp:docPr id="196478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82457" name=""/>
                    <pic:cNvPicPr/>
                  </pic:nvPicPr>
                  <pic:blipFill>
                    <a:blip r:embed="rId14"/>
                    <a:stretch>
                      <a:fillRect/>
                    </a:stretch>
                  </pic:blipFill>
                  <pic:spPr>
                    <a:xfrm>
                      <a:off x="0" y="0"/>
                      <a:ext cx="1476278" cy="3441907"/>
                    </a:xfrm>
                    <a:prstGeom prst="rect">
                      <a:avLst/>
                    </a:prstGeom>
                  </pic:spPr>
                </pic:pic>
              </a:graphicData>
            </a:graphic>
          </wp:inline>
        </w:drawing>
      </w:r>
    </w:p>
    <w:p w14:paraId="4AB71465" w14:textId="71C688CF" w:rsidR="00D7055E" w:rsidRPr="00D7055E" w:rsidRDefault="004F5E5C" w:rsidP="007F36E1">
      <w:pPr>
        <w:rPr>
          <w:rFonts w:ascii="Cambria" w:hAnsi="Cambria"/>
          <w:b/>
          <w:bCs/>
          <w:sz w:val="22"/>
          <w:szCs w:val="22"/>
        </w:rPr>
      </w:pPr>
      <w:r>
        <w:rPr>
          <w:rFonts w:ascii="Cambria" w:hAnsi="Cambria"/>
          <w:b/>
          <w:bCs/>
          <w:sz w:val="22"/>
          <w:szCs w:val="22"/>
        </w:rPr>
        <w:t xml:space="preserve">          </w:t>
      </w:r>
      <w:r w:rsidR="00D7055E" w:rsidRPr="00D7055E">
        <w:rPr>
          <w:rFonts w:ascii="Cambria" w:hAnsi="Cambria"/>
          <w:b/>
          <w:bCs/>
          <w:sz w:val="22"/>
          <w:szCs w:val="22"/>
        </w:rPr>
        <w:t>app/ Folder:</w:t>
      </w:r>
    </w:p>
    <w:p w14:paraId="6C9632D1"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file_upload.py</w:t>
      </w:r>
      <w:r w:rsidRPr="004F5E5C">
        <w:rPr>
          <w:rFonts w:ascii="Cambria" w:hAnsi="Cambria"/>
          <w:sz w:val="22"/>
          <w:szCs w:val="22"/>
        </w:rPr>
        <w:t xml:space="preserve"> – Handles saving and parsing uploaded CSV files containing user reviews.</w:t>
      </w:r>
    </w:p>
    <w:p w14:paraId="59286ABE"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granite_handler.py</w:t>
      </w:r>
      <w:r w:rsidRPr="004F5E5C">
        <w:rPr>
          <w:rFonts w:ascii="Cambria" w:hAnsi="Cambria"/>
          <w:sz w:val="22"/>
          <w:szCs w:val="22"/>
        </w:rPr>
        <w:t xml:space="preserve"> – Loads and runs IBM Granite 7B model via Hugging Face for summarization.</w:t>
      </w:r>
    </w:p>
    <w:p w14:paraId="7E93EDBC"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ibm_sentiment.py</w:t>
      </w:r>
      <w:r w:rsidRPr="004F5E5C">
        <w:rPr>
          <w:rFonts w:ascii="Cambria" w:hAnsi="Cambria"/>
          <w:sz w:val="22"/>
          <w:szCs w:val="22"/>
        </w:rPr>
        <w:t xml:space="preserve"> – Connects to IBM Watson NLU API to perform sentiment analysis on reviews.</w:t>
      </w:r>
    </w:p>
    <w:p w14:paraId="0C144906" w14:textId="5AAEB214" w:rsidR="00D7055E" w:rsidRPr="004F5E5C" w:rsidRDefault="004F5E5C" w:rsidP="004F5E5C">
      <w:pPr>
        <w:pStyle w:val="ListParagraph"/>
        <w:numPr>
          <w:ilvl w:val="0"/>
          <w:numId w:val="36"/>
        </w:numPr>
        <w:rPr>
          <w:rFonts w:ascii="Cambria" w:hAnsi="Cambria"/>
          <w:sz w:val="22"/>
          <w:szCs w:val="22"/>
        </w:rPr>
      </w:pPr>
      <w:r>
        <w:rPr>
          <w:rFonts w:ascii="Cambria" w:hAnsi="Cambria"/>
          <w:b/>
          <w:bCs/>
          <w:sz w:val="22"/>
          <w:szCs w:val="22"/>
        </w:rPr>
        <w:t xml:space="preserve"> </w:t>
      </w:r>
      <w:r w:rsidR="00D7055E" w:rsidRPr="004F5E5C">
        <w:rPr>
          <w:rFonts w:ascii="Cambria" w:hAnsi="Cambria"/>
          <w:b/>
          <w:bCs/>
          <w:sz w:val="22"/>
          <w:szCs w:val="22"/>
        </w:rPr>
        <w:t>input_handler.py</w:t>
      </w:r>
      <w:r w:rsidR="00D7055E" w:rsidRPr="004F5E5C">
        <w:rPr>
          <w:rFonts w:ascii="Cambria" w:hAnsi="Cambria"/>
          <w:sz w:val="22"/>
          <w:szCs w:val="22"/>
        </w:rPr>
        <w:t xml:space="preserve"> – Validates single-review text and processes CSV inputs for clean review extraction.</w:t>
      </w:r>
    </w:p>
    <w:p w14:paraId="01422B3F"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main.py</w:t>
      </w:r>
      <w:r w:rsidRPr="004F5E5C">
        <w:rPr>
          <w:rFonts w:ascii="Cambria" w:hAnsi="Cambria"/>
          <w:sz w:val="22"/>
          <w:szCs w:val="22"/>
        </w:rPr>
        <w:t xml:space="preserve"> – Serves as the </w:t>
      </w:r>
      <w:proofErr w:type="spellStart"/>
      <w:r w:rsidRPr="004F5E5C">
        <w:rPr>
          <w:rFonts w:ascii="Cambria" w:hAnsi="Cambria"/>
          <w:sz w:val="22"/>
          <w:szCs w:val="22"/>
        </w:rPr>
        <w:t>FastAPI</w:t>
      </w:r>
      <w:proofErr w:type="spellEnd"/>
      <w:r w:rsidRPr="004F5E5C">
        <w:rPr>
          <w:rFonts w:ascii="Cambria" w:hAnsi="Cambria"/>
          <w:sz w:val="22"/>
          <w:szCs w:val="22"/>
        </w:rPr>
        <w:t xml:space="preserve"> application entry point and defines all core API routes.</w:t>
      </w:r>
    </w:p>
    <w:p w14:paraId="6281CEF9"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ollama_handler.py</w:t>
      </w:r>
      <w:r w:rsidRPr="004F5E5C">
        <w:rPr>
          <w:rFonts w:ascii="Cambria" w:hAnsi="Cambria"/>
          <w:sz w:val="22"/>
          <w:szCs w:val="22"/>
        </w:rPr>
        <w:t xml:space="preserve"> – Interfaces with the </w:t>
      </w:r>
      <w:proofErr w:type="spellStart"/>
      <w:r w:rsidRPr="004F5E5C">
        <w:rPr>
          <w:rFonts w:ascii="Cambria" w:hAnsi="Cambria"/>
          <w:sz w:val="22"/>
          <w:szCs w:val="22"/>
        </w:rPr>
        <w:t>Ollama</w:t>
      </w:r>
      <w:proofErr w:type="spellEnd"/>
      <w:r w:rsidRPr="004F5E5C">
        <w:rPr>
          <w:rFonts w:ascii="Cambria" w:hAnsi="Cambria"/>
          <w:sz w:val="22"/>
          <w:szCs w:val="22"/>
        </w:rPr>
        <w:t xml:space="preserve"> Mistral model for summarization fallback.</w:t>
      </w:r>
    </w:p>
    <w:p w14:paraId="28EE246A"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rating_predictor.py</w:t>
      </w:r>
      <w:r w:rsidRPr="004F5E5C">
        <w:rPr>
          <w:rFonts w:ascii="Cambria" w:hAnsi="Cambria"/>
          <w:sz w:val="22"/>
          <w:szCs w:val="22"/>
        </w:rPr>
        <w:t xml:space="preserve"> – Provides a heuristic method to predict review ratings based on keywords (optional/legacy).</w:t>
      </w:r>
    </w:p>
    <w:p w14:paraId="52F7C269"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summarizer.py</w:t>
      </w:r>
      <w:r w:rsidRPr="004F5E5C">
        <w:rPr>
          <w:rFonts w:ascii="Cambria" w:hAnsi="Cambria"/>
          <w:sz w:val="22"/>
          <w:szCs w:val="22"/>
        </w:rPr>
        <w:t xml:space="preserve"> – Orchestrates hybrid summarization using IBM Granite and </w:t>
      </w:r>
      <w:proofErr w:type="spellStart"/>
      <w:r w:rsidRPr="004F5E5C">
        <w:rPr>
          <w:rFonts w:ascii="Cambria" w:hAnsi="Cambria"/>
          <w:sz w:val="22"/>
          <w:szCs w:val="22"/>
        </w:rPr>
        <w:t>Ollama</w:t>
      </w:r>
      <w:proofErr w:type="spellEnd"/>
      <w:r w:rsidRPr="004F5E5C">
        <w:rPr>
          <w:rFonts w:ascii="Cambria" w:hAnsi="Cambria"/>
          <w:sz w:val="22"/>
          <w:szCs w:val="22"/>
        </w:rPr>
        <w:t xml:space="preserve"> logic.</w:t>
      </w:r>
    </w:p>
    <w:p w14:paraId="05EA1010" w14:textId="77777777" w:rsidR="00D7055E" w:rsidRPr="004F5E5C" w:rsidRDefault="00D7055E" w:rsidP="004F5E5C">
      <w:pPr>
        <w:pStyle w:val="ListParagraph"/>
        <w:numPr>
          <w:ilvl w:val="0"/>
          <w:numId w:val="36"/>
        </w:numPr>
        <w:rPr>
          <w:rFonts w:ascii="Cambria" w:hAnsi="Cambria"/>
          <w:sz w:val="22"/>
          <w:szCs w:val="22"/>
        </w:rPr>
      </w:pPr>
      <w:r w:rsidRPr="004F5E5C">
        <w:rPr>
          <w:rFonts w:ascii="Cambria" w:hAnsi="Cambria"/>
          <w:b/>
          <w:bCs/>
          <w:sz w:val="22"/>
          <w:szCs w:val="22"/>
        </w:rPr>
        <w:t>utils.py</w:t>
      </w:r>
      <w:r w:rsidRPr="004F5E5C">
        <w:rPr>
          <w:rFonts w:ascii="Cambria" w:hAnsi="Cambria"/>
          <w:sz w:val="22"/>
          <w:szCs w:val="22"/>
        </w:rPr>
        <w:t xml:space="preserve"> – Contains text cleaning and validation utilities used across modules.</w:t>
      </w:r>
    </w:p>
    <w:p w14:paraId="0FB28FA1" w14:textId="6B054E60" w:rsidR="00D7055E" w:rsidRPr="00D7055E" w:rsidRDefault="004F5E5C" w:rsidP="007F36E1">
      <w:pPr>
        <w:rPr>
          <w:rFonts w:ascii="Cambria" w:hAnsi="Cambria"/>
          <w:b/>
          <w:bCs/>
          <w:sz w:val="22"/>
          <w:szCs w:val="22"/>
        </w:rPr>
      </w:pPr>
      <w:r>
        <w:rPr>
          <w:rFonts w:ascii="Cambria" w:hAnsi="Cambria"/>
          <w:b/>
          <w:bCs/>
          <w:sz w:val="22"/>
          <w:szCs w:val="22"/>
        </w:rPr>
        <w:t xml:space="preserve">          </w:t>
      </w:r>
      <w:r w:rsidR="00D7055E" w:rsidRPr="00D7055E">
        <w:rPr>
          <w:rFonts w:ascii="Cambria" w:hAnsi="Cambria"/>
          <w:b/>
          <w:bCs/>
          <w:sz w:val="22"/>
          <w:szCs w:val="22"/>
        </w:rPr>
        <w:t>Other Key Folders/Files:</w:t>
      </w:r>
    </w:p>
    <w:p w14:paraId="503CBBE0" w14:textId="77777777" w:rsidR="00D7055E" w:rsidRPr="004F5E5C" w:rsidRDefault="00D7055E" w:rsidP="004F5E5C">
      <w:pPr>
        <w:pStyle w:val="ListParagraph"/>
        <w:numPr>
          <w:ilvl w:val="0"/>
          <w:numId w:val="37"/>
        </w:numPr>
        <w:rPr>
          <w:rFonts w:ascii="Cambria" w:hAnsi="Cambria"/>
          <w:sz w:val="22"/>
          <w:szCs w:val="22"/>
        </w:rPr>
      </w:pPr>
      <w:r w:rsidRPr="004F5E5C">
        <w:rPr>
          <w:rFonts w:ascii="Cambria" w:hAnsi="Cambria"/>
          <w:b/>
          <w:bCs/>
          <w:sz w:val="22"/>
          <w:szCs w:val="22"/>
        </w:rPr>
        <w:t>app.js</w:t>
      </w:r>
      <w:r w:rsidRPr="004F5E5C">
        <w:rPr>
          <w:rFonts w:ascii="Cambria" w:hAnsi="Cambria"/>
          <w:sz w:val="22"/>
          <w:szCs w:val="22"/>
        </w:rPr>
        <w:t xml:space="preserve"> – Manages frontend behavior, form interactions, API calls, and chart rendering.</w:t>
      </w:r>
    </w:p>
    <w:p w14:paraId="4500568B" w14:textId="77777777" w:rsidR="00D7055E" w:rsidRPr="004F5E5C" w:rsidRDefault="00D7055E" w:rsidP="004F5E5C">
      <w:pPr>
        <w:pStyle w:val="ListParagraph"/>
        <w:numPr>
          <w:ilvl w:val="0"/>
          <w:numId w:val="37"/>
        </w:numPr>
        <w:rPr>
          <w:rFonts w:ascii="Cambria" w:hAnsi="Cambria"/>
          <w:sz w:val="22"/>
          <w:szCs w:val="22"/>
        </w:rPr>
      </w:pPr>
      <w:r w:rsidRPr="004F5E5C">
        <w:rPr>
          <w:rFonts w:ascii="Cambria" w:hAnsi="Cambria"/>
          <w:b/>
          <w:bCs/>
          <w:sz w:val="22"/>
          <w:szCs w:val="22"/>
        </w:rPr>
        <w:t>index.html</w:t>
      </w:r>
      <w:r w:rsidRPr="004F5E5C">
        <w:rPr>
          <w:rFonts w:ascii="Cambria" w:hAnsi="Cambria"/>
          <w:sz w:val="22"/>
          <w:szCs w:val="22"/>
        </w:rPr>
        <w:t xml:space="preserve"> – The main UI structure that hosts input forms, summary cards, and sentiment charts.</w:t>
      </w:r>
    </w:p>
    <w:p w14:paraId="3904E7FD" w14:textId="77777777" w:rsidR="00D7055E" w:rsidRPr="004F5E5C" w:rsidRDefault="00D7055E" w:rsidP="004F5E5C">
      <w:pPr>
        <w:pStyle w:val="ListParagraph"/>
        <w:numPr>
          <w:ilvl w:val="0"/>
          <w:numId w:val="37"/>
        </w:numPr>
        <w:rPr>
          <w:rFonts w:ascii="Cambria" w:hAnsi="Cambria"/>
          <w:sz w:val="22"/>
          <w:szCs w:val="22"/>
        </w:rPr>
      </w:pPr>
      <w:r w:rsidRPr="004F5E5C">
        <w:rPr>
          <w:rFonts w:ascii="Cambria" w:hAnsi="Cambria"/>
          <w:b/>
          <w:bCs/>
          <w:sz w:val="22"/>
          <w:szCs w:val="22"/>
        </w:rPr>
        <w:t>style.css</w:t>
      </w:r>
      <w:r w:rsidRPr="004F5E5C">
        <w:rPr>
          <w:rFonts w:ascii="Cambria" w:hAnsi="Cambria"/>
          <w:sz w:val="22"/>
          <w:szCs w:val="22"/>
        </w:rPr>
        <w:t xml:space="preserve"> – Applies custom styling and transitions for a modern, responsive interface.</w:t>
      </w:r>
    </w:p>
    <w:p w14:paraId="0C44B86B" w14:textId="77777777" w:rsidR="00D7055E" w:rsidRPr="004F5E5C" w:rsidRDefault="00D7055E" w:rsidP="004F5E5C">
      <w:pPr>
        <w:pStyle w:val="ListParagraph"/>
        <w:numPr>
          <w:ilvl w:val="0"/>
          <w:numId w:val="37"/>
        </w:numPr>
        <w:rPr>
          <w:rFonts w:ascii="Cambria" w:hAnsi="Cambria"/>
          <w:sz w:val="22"/>
          <w:szCs w:val="22"/>
        </w:rPr>
      </w:pPr>
      <w:proofErr w:type="gramStart"/>
      <w:r w:rsidRPr="004F5E5C">
        <w:rPr>
          <w:rFonts w:ascii="Cambria" w:hAnsi="Cambria"/>
          <w:b/>
          <w:bCs/>
          <w:sz w:val="22"/>
          <w:szCs w:val="22"/>
        </w:rPr>
        <w:t>.env</w:t>
      </w:r>
      <w:proofErr w:type="gramEnd"/>
      <w:r w:rsidRPr="004F5E5C">
        <w:rPr>
          <w:rFonts w:ascii="Cambria" w:hAnsi="Cambria"/>
          <w:sz w:val="22"/>
          <w:szCs w:val="22"/>
        </w:rPr>
        <w:t xml:space="preserve"> – Stores sensitive credentials like Watson NLU API key and service URL.</w:t>
      </w:r>
    </w:p>
    <w:p w14:paraId="0BF9F0F2" w14:textId="77777777" w:rsidR="004F5E5C" w:rsidRDefault="003F2689" w:rsidP="007F36E1">
      <w:pPr>
        <w:rPr>
          <w:rFonts w:ascii="Cambria" w:hAnsi="Cambria"/>
          <w:b/>
          <w:bCs/>
          <w:sz w:val="30"/>
          <w:szCs w:val="30"/>
          <w:u w:val="single"/>
        </w:rPr>
      </w:pPr>
      <w:r w:rsidRPr="003F2689">
        <w:rPr>
          <w:rFonts w:ascii="Cambria" w:hAnsi="Cambria"/>
          <w:b/>
          <w:bCs/>
          <w:sz w:val="30"/>
          <w:szCs w:val="30"/>
          <w:u w:val="single"/>
        </w:rPr>
        <w:t>Project Overview:</w:t>
      </w:r>
    </w:p>
    <w:p w14:paraId="6091DBA2" w14:textId="6D69B963" w:rsidR="003B1E8F" w:rsidRPr="004F5E5C" w:rsidRDefault="003B1E8F" w:rsidP="007F36E1">
      <w:pPr>
        <w:rPr>
          <w:rFonts w:ascii="Cambria" w:hAnsi="Cambria"/>
          <w:b/>
          <w:bCs/>
          <w:sz w:val="30"/>
          <w:szCs w:val="30"/>
          <w:u w:val="single"/>
        </w:rPr>
      </w:pPr>
      <w:r w:rsidRPr="003B1E8F">
        <w:rPr>
          <w:rFonts w:ascii="Cambria" w:hAnsi="Cambria"/>
          <w:b/>
          <w:bCs/>
          <w:sz w:val="22"/>
          <w:szCs w:val="22"/>
        </w:rPr>
        <w:t xml:space="preserve">Activity 1: </w:t>
      </w:r>
      <w:r w:rsidR="00390EBB" w:rsidRPr="007F36E1">
        <w:rPr>
          <w:rFonts w:ascii="Cambria" w:hAnsi="Cambria"/>
          <w:b/>
          <w:bCs/>
          <w:sz w:val="22"/>
          <w:szCs w:val="22"/>
        </w:rPr>
        <w:t>Environment Setup and Model Architecture Design</w:t>
      </w:r>
    </w:p>
    <w:p w14:paraId="56A3CC63" w14:textId="77777777" w:rsidR="003B1E8F" w:rsidRPr="003B1E8F" w:rsidRDefault="003B1E8F" w:rsidP="007F36E1">
      <w:pPr>
        <w:numPr>
          <w:ilvl w:val="0"/>
          <w:numId w:val="14"/>
        </w:numPr>
        <w:rPr>
          <w:rFonts w:ascii="Cambria" w:hAnsi="Cambria"/>
          <w:sz w:val="22"/>
          <w:szCs w:val="22"/>
        </w:rPr>
      </w:pPr>
      <w:r w:rsidRPr="003B1E8F">
        <w:rPr>
          <w:rFonts w:ascii="Cambria" w:hAnsi="Cambria"/>
          <w:b/>
          <w:bCs/>
          <w:sz w:val="22"/>
          <w:szCs w:val="22"/>
        </w:rPr>
        <w:lastRenderedPageBreak/>
        <w:t>Activity 1.1:</w:t>
      </w:r>
      <w:r w:rsidRPr="003B1E8F">
        <w:rPr>
          <w:rFonts w:ascii="Cambria" w:hAnsi="Cambria"/>
          <w:sz w:val="22"/>
          <w:szCs w:val="22"/>
        </w:rPr>
        <w:t xml:space="preserve"> Installed and configured IBM Watson Natural Language Understanding (NLU) service and generated API keys from IBM Cloud.</w:t>
      </w:r>
    </w:p>
    <w:p w14:paraId="64E4D970" w14:textId="77777777" w:rsidR="003B1E8F" w:rsidRPr="003B1E8F" w:rsidRDefault="003B1E8F" w:rsidP="007F36E1">
      <w:pPr>
        <w:numPr>
          <w:ilvl w:val="0"/>
          <w:numId w:val="14"/>
        </w:numPr>
        <w:rPr>
          <w:rFonts w:ascii="Cambria" w:hAnsi="Cambria"/>
          <w:sz w:val="22"/>
          <w:szCs w:val="22"/>
        </w:rPr>
      </w:pPr>
      <w:r w:rsidRPr="003B1E8F">
        <w:rPr>
          <w:rFonts w:ascii="Cambria" w:hAnsi="Cambria"/>
          <w:b/>
          <w:bCs/>
          <w:sz w:val="22"/>
          <w:szCs w:val="22"/>
        </w:rPr>
        <w:t>Activity 1.2:</w:t>
      </w:r>
      <w:r w:rsidRPr="003B1E8F">
        <w:rPr>
          <w:rFonts w:ascii="Cambria" w:hAnsi="Cambria"/>
          <w:sz w:val="22"/>
          <w:szCs w:val="22"/>
        </w:rPr>
        <w:t xml:space="preserve"> Downloaded and integrated IBM Granite 7B model using Hugging Face </w:t>
      </w:r>
      <w:proofErr w:type="spellStart"/>
      <w:r w:rsidRPr="003B1E8F">
        <w:rPr>
          <w:rFonts w:ascii="Cambria" w:hAnsi="Cambria"/>
          <w:sz w:val="22"/>
          <w:szCs w:val="22"/>
        </w:rPr>
        <w:t>snapshot_</w:t>
      </w:r>
      <w:proofErr w:type="gramStart"/>
      <w:r w:rsidRPr="003B1E8F">
        <w:rPr>
          <w:rFonts w:ascii="Cambria" w:hAnsi="Cambria"/>
          <w:sz w:val="22"/>
          <w:szCs w:val="22"/>
        </w:rPr>
        <w:t>download</w:t>
      </w:r>
      <w:proofErr w:type="spellEnd"/>
      <w:r w:rsidRPr="003B1E8F">
        <w:rPr>
          <w:rFonts w:ascii="Cambria" w:hAnsi="Cambria"/>
          <w:sz w:val="22"/>
          <w:szCs w:val="22"/>
        </w:rPr>
        <w:t>(</w:t>
      </w:r>
      <w:proofErr w:type="gramEnd"/>
      <w:r w:rsidRPr="003B1E8F">
        <w:rPr>
          <w:rFonts w:ascii="Cambria" w:hAnsi="Cambria"/>
          <w:sz w:val="22"/>
          <w:szCs w:val="22"/>
        </w:rPr>
        <w:t>) with transformers and torch libraries for local summarization.</w:t>
      </w:r>
    </w:p>
    <w:p w14:paraId="3A7697F9" w14:textId="77777777" w:rsidR="003B1E8F" w:rsidRPr="003B1E8F" w:rsidRDefault="003B1E8F" w:rsidP="007F36E1">
      <w:pPr>
        <w:numPr>
          <w:ilvl w:val="0"/>
          <w:numId w:val="14"/>
        </w:numPr>
        <w:rPr>
          <w:rFonts w:ascii="Cambria" w:hAnsi="Cambria"/>
          <w:sz w:val="22"/>
          <w:szCs w:val="22"/>
        </w:rPr>
      </w:pPr>
      <w:r w:rsidRPr="003B1E8F">
        <w:rPr>
          <w:rFonts w:ascii="Cambria" w:hAnsi="Cambria"/>
          <w:b/>
          <w:bCs/>
          <w:sz w:val="22"/>
          <w:szCs w:val="22"/>
        </w:rPr>
        <w:t>Activity 1.3:</w:t>
      </w:r>
      <w:r w:rsidRPr="003B1E8F">
        <w:rPr>
          <w:rFonts w:ascii="Cambria" w:hAnsi="Cambria"/>
          <w:sz w:val="22"/>
          <w:szCs w:val="22"/>
        </w:rPr>
        <w:t xml:space="preserve"> Installed and launched </w:t>
      </w:r>
      <w:proofErr w:type="spellStart"/>
      <w:r w:rsidRPr="003B1E8F">
        <w:rPr>
          <w:rFonts w:ascii="Cambria" w:hAnsi="Cambria"/>
          <w:sz w:val="22"/>
          <w:szCs w:val="22"/>
        </w:rPr>
        <w:t>Ollama</w:t>
      </w:r>
      <w:proofErr w:type="spellEnd"/>
      <w:r w:rsidRPr="003B1E8F">
        <w:rPr>
          <w:rFonts w:ascii="Cambria" w:hAnsi="Cambria"/>
          <w:sz w:val="22"/>
          <w:szCs w:val="22"/>
        </w:rPr>
        <w:t xml:space="preserve"> runtime for local LLM fallback using the Mistral model on localhost:11434.</w:t>
      </w:r>
    </w:p>
    <w:p w14:paraId="72B0EFB7" w14:textId="77777777" w:rsidR="003B1E8F" w:rsidRDefault="003B1E8F" w:rsidP="007F36E1">
      <w:pPr>
        <w:numPr>
          <w:ilvl w:val="0"/>
          <w:numId w:val="14"/>
        </w:numPr>
        <w:rPr>
          <w:rFonts w:ascii="Cambria" w:hAnsi="Cambria"/>
          <w:sz w:val="22"/>
          <w:szCs w:val="22"/>
        </w:rPr>
      </w:pPr>
      <w:r w:rsidRPr="003B1E8F">
        <w:rPr>
          <w:rFonts w:ascii="Cambria" w:hAnsi="Cambria"/>
          <w:b/>
          <w:bCs/>
          <w:sz w:val="22"/>
          <w:szCs w:val="22"/>
        </w:rPr>
        <w:t>Activity 1.4:</w:t>
      </w:r>
      <w:r w:rsidRPr="003B1E8F">
        <w:rPr>
          <w:rFonts w:ascii="Cambria" w:hAnsi="Cambria"/>
          <w:sz w:val="22"/>
          <w:szCs w:val="22"/>
        </w:rPr>
        <w:t xml:space="preserve"> Defined modular architecture for review flow, including separate </w:t>
      </w:r>
      <w:proofErr w:type="spellStart"/>
      <w:r w:rsidRPr="003B1E8F">
        <w:rPr>
          <w:rFonts w:ascii="Cambria" w:hAnsi="Cambria"/>
          <w:sz w:val="22"/>
          <w:szCs w:val="22"/>
        </w:rPr>
        <w:t>FastAPI</w:t>
      </w:r>
      <w:proofErr w:type="spellEnd"/>
      <w:r w:rsidRPr="003B1E8F">
        <w:rPr>
          <w:rFonts w:ascii="Cambria" w:hAnsi="Cambria"/>
          <w:sz w:val="22"/>
          <w:szCs w:val="22"/>
        </w:rPr>
        <w:t xml:space="preserve"> endpoints for single and bulk summarization, model fallback logic, and frontend integration.</w:t>
      </w:r>
    </w:p>
    <w:p w14:paraId="3F392AC6" w14:textId="77777777" w:rsidR="004F5E5C" w:rsidRPr="003B1E8F" w:rsidRDefault="004F5E5C" w:rsidP="004F5E5C">
      <w:pPr>
        <w:ind w:left="720"/>
        <w:rPr>
          <w:rFonts w:ascii="Cambria" w:hAnsi="Cambria"/>
          <w:sz w:val="22"/>
          <w:szCs w:val="22"/>
        </w:rPr>
      </w:pPr>
    </w:p>
    <w:p w14:paraId="68DAFBB3" w14:textId="77777777" w:rsidR="00390EBB" w:rsidRPr="00390EBB" w:rsidRDefault="00390EBB" w:rsidP="007F36E1">
      <w:pPr>
        <w:rPr>
          <w:rFonts w:ascii="Cambria" w:hAnsi="Cambria"/>
          <w:b/>
          <w:bCs/>
          <w:sz w:val="22"/>
          <w:szCs w:val="22"/>
        </w:rPr>
      </w:pPr>
      <w:r w:rsidRPr="00390EBB">
        <w:rPr>
          <w:rFonts w:ascii="Cambria" w:hAnsi="Cambria"/>
          <w:b/>
          <w:bCs/>
          <w:sz w:val="22"/>
          <w:szCs w:val="22"/>
        </w:rPr>
        <w:t>Activity 2: Backend Functionalities Implementation</w:t>
      </w:r>
    </w:p>
    <w:p w14:paraId="33F6E3A9" w14:textId="77777777" w:rsidR="00390EBB" w:rsidRPr="00390EBB" w:rsidRDefault="00390EBB" w:rsidP="007F36E1">
      <w:pPr>
        <w:numPr>
          <w:ilvl w:val="0"/>
          <w:numId w:val="15"/>
        </w:numPr>
        <w:rPr>
          <w:rFonts w:ascii="Cambria" w:hAnsi="Cambria"/>
          <w:sz w:val="22"/>
          <w:szCs w:val="22"/>
        </w:rPr>
      </w:pPr>
      <w:r w:rsidRPr="00390EBB">
        <w:rPr>
          <w:rFonts w:ascii="Cambria" w:hAnsi="Cambria"/>
          <w:b/>
          <w:bCs/>
          <w:sz w:val="22"/>
          <w:szCs w:val="22"/>
        </w:rPr>
        <w:t>Activity 2.1:</w:t>
      </w:r>
      <w:r w:rsidRPr="00390EBB">
        <w:rPr>
          <w:rFonts w:ascii="Cambria" w:hAnsi="Cambria"/>
          <w:sz w:val="22"/>
          <w:szCs w:val="22"/>
        </w:rPr>
        <w:t xml:space="preserve"> Developed core </w:t>
      </w:r>
      <w:proofErr w:type="spellStart"/>
      <w:r w:rsidRPr="00390EBB">
        <w:rPr>
          <w:rFonts w:ascii="Cambria" w:hAnsi="Cambria"/>
          <w:sz w:val="22"/>
          <w:szCs w:val="22"/>
        </w:rPr>
        <w:t>FastAPI</w:t>
      </w:r>
      <w:proofErr w:type="spellEnd"/>
      <w:r w:rsidRPr="00390EBB">
        <w:rPr>
          <w:rFonts w:ascii="Cambria" w:hAnsi="Cambria"/>
          <w:sz w:val="22"/>
          <w:szCs w:val="22"/>
        </w:rPr>
        <w:t xml:space="preserve"> endpoints /summarize and /upload/</w:t>
      </w:r>
      <w:proofErr w:type="spellStart"/>
      <w:r w:rsidRPr="00390EBB">
        <w:rPr>
          <w:rFonts w:ascii="Cambria" w:hAnsi="Cambria"/>
          <w:sz w:val="22"/>
          <w:szCs w:val="22"/>
        </w:rPr>
        <w:t>summarize_all</w:t>
      </w:r>
      <w:proofErr w:type="spellEnd"/>
      <w:r w:rsidRPr="00390EBB">
        <w:rPr>
          <w:rFonts w:ascii="Cambria" w:hAnsi="Cambria"/>
          <w:sz w:val="22"/>
          <w:szCs w:val="22"/>
        </w:rPr>
        <w:t xml:space="preserve"> for single and bulk review processing.</w:t>
      </w:r>
    </w:p>
    <w:p w14:paraId="218897DF" w14:textId="77777777" w:rsidR="00390EBB" w:rsidRPr="00390EBB" w:rsidRDefault="00390EBB" w:rsidP="007F36E1">
      <w:pPr>
        <w:numPr>
          <w:ilvl w:val="0"/>
          <w:numId w:val="15"/>
        </w:numPr>
        <w:rPr>
          <w:rFonts w:ascii="Cambria" w:hAnsi="Cambria"/>
          <w:sz w:val="22"/>
          <w:szCs w:val="22"/>
        </w:rPr>
      </w:pPr>
      <w:r w:rsidRPr="00390EBB">
        <w:rPr>
          <w:rFonts w:ascii="Cambria" w:hAnsi="Cambria"/>
          <w:b/>
          <w:bCs/>
          <w:sz w:val="22"/>
          <w:szCs w:val="22"/>
        </w:rPr>
        <w:t>Activity 2.2:</w:t>
      </w:r>
      <w:r w:rsidRPr="00390EBB">
        <w:rPr>
          <w:rFonts w:ascii="Cambria" w:hAnsi="Cambria"/>
          <w:sz w:val="22"/>
          <w:szCs w:val="22"/>
        </w:rPr>
        <w:t xml:space="preserve"> Integrated IBM Granite 7B via Hugging Face in summarizer.py for primary summarization, with </w:t>
      </w:r>
      <w:proofErr w:type="spellStart"/>
      <w:r w:rsidRPr="00390EBB">
        <w:rPr>
          <w:rFonts w:ascii="Cambria" w:hAnsi="Cambria"/>
          <w:sz w:val="22"/>
          <w:szCs w:val="22"/>
        </w:rPr>
        <w:t>Ollama</w:t>
      </w:r>
      <w:proofErr w:type="spellEnd"/>
      <w:r w:rsidRPr="00390EBB">
        <w:rPr>
          <w:rFonts w:ascii="Cambria" w:hAnsi="Cambria"/>
          <w:sz w:val="22"/>
          <w:szCs w:val="22"/>
        </w:rPr>
        <w:t xml:space="preserve"> Mistral as fallback using exception handling.</w:t>
      </w:r>
    </w:p>
    <w:p w14:paraId="103718D0" w14:textId="77777777" w:rsidR="00390EBB" w:rsidRPr="00390EBB" w:rsidRDefault="00390EBB" w:rsidP="007F36E1">
      <w:pPr>
        <w:numPr>
          <w:ilvl w:val="0"/>
          <w:numId w:val="15"/>
        </w:numPr>
        <w:rPr>
          <w:rFonts w:ascii="Cambria" w:hAnsi="Cambria"/>
          <w:sz w:val="22"/>
          <w:szCs w:val="22"/>
        </w:rPr>
      </w:pPr>
      <w:r w:rsidRPr="00390EBB">
        <w:rPr>
          <w:rFonts w:ascii="Cambria" w:hAnsi="Cambria"/>
          <w:b/>
          <w:bCs/>
          <w:sz w:val="22"/>
          <w:szCs w:val="22"/>
        </w:rPr>
        <w:t>Activity 2.3:</w:t>
      </w:r>
      <w:r w:rsidRPr="00390EBB">
        <w:rPr>
          <w:rFonts w:ascii="Cambria" w:hAnsi="Cambria"/>
          <w:sz w:val="22"/>
          <w:szCs w:val="22"/>
        </w:rPr>
        <w:t xml:space="preserve"> Implemented ibm_sentiment.py to perform sentiment analysis using IBM Watson NLU and extract sentiment labels.</w:t>
      </w:r>
    </w:p>
    <w:p w14:paraId="2CBF8C06" w14:textId="77777777" w:rsidR="00390EBB" w:rsidRPr="00390EBB" w:rsidRDefault="00390EBB" w:rsidP="007F36E1">
      <w:pPr>
        <w:numPr>
          <w:ilvl w:val="0"/>
          <w:numId w:val="15"/>
        </w:numPr>
        <w:rPr>
          <w:rFonts w:ascii="Cambria" w:hAnsi="Cambria"/>
          <w:sz w:val="22"/>
          <w:szCs w:val="22"/>
        </w:rPr>
      </w:pPr>
      <w:r w:rsidRPr="00390EBB">
        <w:rPr>
          <w:rFonts w:ascii="Cambria" w:hAnsi="Cambria"/>
          <w:b/>
          <w:bCs/>
          <w:sz w:val="22"/>
          <w:szCs w:val="22"/>
        </w:rPr>
        <w:t>Activity 2.4:</w:t>
      </w:r>
      <w:r w:rsidRPr="00390EBB">
        <w:rPr>
          <w:rFonts w:ascii="Cambria" w:hAnsi="Cambria"/>
          <w:sz w:val="22"/>
          <w:szCs w:val="22"/>
        </w:rPr>
        <w:t xml:space="preserve"> Handled CSV parsing in file_upload.py and review validation in input_handler.py to ensure clean inputs.</w:t>
      </w:r>
    </w:p>
    <w:p w14:paraId="4B6B9F51" w14:textId="77777777" w:rsidR="00390EBB" w:rsidRDefault="00390EBB" w:rsidP="007F36E1">
      <w:pPr>
        <w:numPr>
          <w:ilvl w:val="0"/>
          <w:numId w:val="15"/>
        </w:numPr>
        <w:rPr>
          <w:rFonts w:ascii="Cambria" w:hAnsi="Cambria"/>
          <w:sz w:val="22"/>
          <w:szCs w:val="22"/>
        </w:rPr>
      </w:pPr>
      <w:r w:rsidRPr="00390EBB">
        <w:rPr>
          <w:rFonts w:ascii="Cambria" w:hAnsi="Cambria"/>
          <w:b/>
          <w:bCs/>
          <w:sz w:val="22"/>
          <w:szCs w:val="22"/>
        </w:rPr>
        <w:t>Activity 2.5:</w:t>
      </w:r>
      <w:r w:rsidRPr="00390EBB">
        <w:rPr>
          <w:rFonts w:ascii="Cambria" w:hAnsi="Cambria"/>
          <w:sz w:val="22"/>
          <w:szCs w:val="22"/>
        </w:rPr>
        <w:t xml:space="preserve"> Structured backend output in JSON format for smooth frontend integration.</w:t>
      </w:r>
    </w:p>
    <w:p w14:paraId="783B96DB" w14:textId="77777777" w:rsidR="004F5E5C" w:rsidRPr="00390EBB" w:rsidRDefault="004F5E5C" w:rsidP="004F5E5C">
      <w:pPr>
        <w:rPr>
          <w:rFonts w:ascii="Cambria" w:hAnsi="Cambria"/>
          <w:sz w:val="22"/>
          <w:szCs w:val="22"/>
        </w:rPr>
      </w:pPr>
    </w:p>
    <w:p w14:paraId="59F8245F" w14:textId="77777777" w:rsidR="00390EBB" w:rsidRPr="00390EBB" w:rsidRDefault="00390EBB" w:rsidP="007F36E1">
      <w:pPr>
        <w:rPr>
          <w:rFonts w:ascii="Cambria" w:hAnsi="Cambria"/>
          <w:b/>
          <w:bCs/>
          <w:sz w:val="22"/>
          <w:szCs w:val="22"/>
        </w:rPr>
      </w:pPr>
      <w:r w:rsidRPr="00390EBB">
        <w:rPr>
          <w:rFonts w:ascii="Cambria" w:hAnsi="Cambria"/>
          <w:b/>
          <w:bCs/>
          <w:sz w:val="22"/>
          <w:szCs w:val="22"/>
        </w:rPr>
        <w:t>Activity 3: Frontend Development and Integration</w:t>
      </w:r>
    </w:p>
    <w:p w14:paraId="1F982FE6" w14:textId="77777777" w:rsidR="00390EBB" w:rsidRPr="00390EBB" w:rsidRDefault="00390EBB" w:rsidP="007F36E1">
      <w:pPr>
        <w:numPr>
          <w:ilvl w:val="0"/>
          <w:numId w:val="16"/>
        </w:numPr>
        <w:rPr>
          <w:rFonts w:ascii="Cambria" w:hAnsi="Cambria"/>
          <w:sz w:val="22"/>
          <w:szCs w:val="22"/>
        </w:rPr>
      </w:pPr>
      <w:r w:rsidRPr="00390EBB">
        <w:rPr>
          <w:rFonts w:ascii="Cambria" w:hAnsi="Cambria"/>
          <w:b/>
          <w:bCs/>
          <w:sz w:val="22"/>
          <w:szCs w:val="22"/>
        </w:rPr>
        <w:t>Activity 3.1:</w:t>
      </w:r>
      <w:r w:rsidRPr="00390EBB">
        <w:rPr>
          <w:rFonts w:ascii="Cambria" w:hAnsi="Cambria"/>
          <w:sz w:val="22"/>
          <w:szCs w:val="22"/>
        </w:rPr>
        <w:t xml:space="preserve"> Designed the HTML layout using Tailwind CSS with toggle modes for text input and CSV upload.</w:t>
      </w:r>
    </w:p>
    <w:p w14:paraId="2C7246CC" w14:textId="77777777" w:rsidR="00390EBB" w:rsidRPr="00390EBB" w:rsidRDefault="00390EBB" w:rsidP="007F36E1">
      <w:pPr>
        <w:numPr>
          <w:ilvl w:val="0"/>
          <w:numId w:val="16"/>
        </w:numPr>
        <w:rPr>
          <w:rFonts w:ascii="Cambria" w:hAnsi="Cambria"/>
          <w:sz w:val="22"/>
          <w:szCs w:val="22"/>
        </w:rPr>
      </w:pPr>
      <w:r w:rsidRPr="00390EBB">
        <w:rPr>
          <w:rFonts w:ascii="Cambria" w:hAnsi="Cambria"/>
          <w:b/>
          <w:bCs/>
          <w:sz w:val="22"/>
          <w:szCs w:val="22"/>
        </w:rPr>
        <w:t>Activity 3.2:</w:t>
      </w:r>
      <w:r w:rsidRPr="00390EBB">
        <w:rPr>
          <w:rFonts w:ascii="Cambria" w:hAnsi="Cambria"/>
          <w:sz w:val="22"/>
          <w:szCs w:val="22"/>
        </w:rPr>
        <w:t xml:space="preserve"> Developed review output cards that display original review, summary, sentiment, rating, and date.</w:t>
      </w:r>
    </w:p>
    <w:p w14:paraId="3712DB73" w14:textId="77777777" w:rsidR="00390EBB" w:rsidRPr="00390EBB" w:rsidRDefault="00390EBB" w:rsidP="007F36E1">
      <w:pPr>
        <w:numPr>
          <w:ilvl w:val="0"/>
          <w:numId w:val="16"/>
        </w:numPr>
        <w:rPr>
          <w:rFonts w:ascii="Cambria" w:hAnsi="Cambria"/>
          <w:sz w:val="22"/>
          <w:szCs w:val="22"/>
        </w:rPr>
      </w:pPr>
      <w:r w:rsidRPr="00390EBB">
        <w:rPr>
          <w:rFonts w:ascii="Cambria" w:hAnsi="Cambria"/>
          <w:b/>
          <w:bCs/>
          <w:sz w:val="22"/>
          <w:szCs w:val="22"/>
        </w:rPr>
        <w:t>Activity 3.3:</w:t>
      </w:r>
      <w:r w:rsidRPr="00390EBB">
        <w:rPr>
          <w:rFonts w:ascii="Cambria" w:hAnsi="Cambria"/>
          <w:sz w:val="22"/>
          <w:szCs w:val="22"/>
        </w:rPr>
        <w:t xml:space="preserve"> Integrated Chart.js to visualize sentiment trends over time, grouped by review date.</w:t>
      </w:r>
    </w:p>
    <w:p w14:paraId="69798E5C" w14:textId="77777777" w:rsidR="00390EBB" w:rsidRDefault="00390EBB" w:rsidP="007F36E1">
      <w:pPr>
        <w:numPr>
          <w:ilvl w:val="0"/>
          <w:numId w:val="16"/>
        </w:numPr>
        <w:rPr>
          <w:rFonts w:ascii="Cambria" w:hAnsi="Cambria"/>
          <w:sz w:val="22"/>
          <w:szCs w:val="22"/>
        </w:rPr>
      </w:pPr>
      <w:r w:rsidRPr="00390EBB">
        <w:rPr>
          <w:rFonts w:ascii="Cambria" w:hAnsi="Cambria"/>
          <w:b/>
          <w:bCs/>
          <w:sz w:val="22"/>
          <w:szCs w:val="22"/>
        </w:rPr>
        <w:t>Activity 3.4:</w:t>
      </w:r>
      <w:r w:rsidRPr="00390EBB">
        <w:rPr>
          <w:rFonts w:ascii="Cambria" w:hAnsi="Cambria"/>
          <w:sz w:val="22"/>
          <w:szCs w:val="22"/>
        </w:rPr>
        <w:t xml:space="preserve"> Implemented download feature using JavaScript Blob API to allow export of summarized review reports as TXT files.</w:t>
      </w:r>
    </w:p>
    <w:p w14:paraId="6DCF5BA7" w14:textId="77777777" w:rsidR="004F5E5C" w:rsidRPr="00390EBB" w:rsidRDefault="004F5E5C" w:rsidP="004F5E5C">
      <w:pPr>
        <w:rPr>
          <w:rFonts w:ascii="Cambria" w:hAnsi="Cambria"/>
          <w:sz w:val="22"/>
          <w:szCs w:val="22"/>
        </w:rPr>
      </w:pPr>
    </w:p>
    <w:p w14:paraId="7757597A" w14:textId="0758A02E" w:rsidR="00390EBB" w:rsidRPr="00390EBB" w:rsidRDefault="00390EBB" w:rsidP="007F36E1">
      <w:pPr>
        <w:rPr>
          <w:rFonts w:ascii="Cambria" w:hAnsi="Cambria"/>
          <w:sz w:val="22"/>
          <w:szCs w:val="22"/>
        </w:rPr>
      </w:pPr>
    </w:p>
    <w:p w14:paraId="6D109966" w14:textId="77777777" w:rsidR="00390EBB" w:rsidRPr="00390EBB" w:rsidRDefault="00390EBB" w:rsidP="007F36E1">
      <w:pPr>
        <w:rPr>
          <w:rFonts w:ascii="Cambria" w:hAnsi="Cambria"/>
          <w:b/>
          <w:bCs/>
          <w:sz w:val="22"/>
          <w:szCs w:val="22"/>
        </w:rPr>
      </w:pPr>
      <w:r w:rsidRPr="00390EBB">
        <w:rPr>
          <w:rFonts w:ascii="Cambria" w:hAnsi="Cambria"/>
          <w:b/>
          <w:bCs/>
          <w:sz w:val="22"/>
          <w:szCs w:val="22"/>
        </w:rPr>
        <w:t>Activity 4: Testing and Validation</w:t>
      </w:r>
    </w:p>
    <w:p w14:paraId="30D9D677" w14:textId="77777777" w:rsidR="00390EBB" w:rsidRPr="00390EBB" w:rsidRDefault="00390EBB" w:rsidP="007F36E1">
      <w:pPr>
        <w:numPr>
          <w:ilvl w:val="0"/>
          <w:numId w:val="17"/>
        </w:numPr>
        <w:rPr>
          <w:rFonts w:ascii="Cambria" w:hAnsi="Cambria"/>
          <w:sz w:val="22"/>
          <w:szCs w:val="22"/>
        </w:rPr>
      </w:pPr>
      <w:r w:rsidRPr="00390EBB">
        <w:rPr>
          <w:rFonts w:ascii="Cambria" w:hAnsi="Cambria"/>
          <w:b/>
          <w:bCs/>
          <w:sz w:val="22"/>
          <w:szCs w:val="22"/>
        </w:rPr>
        <w:t>Activity 4.1:</w:t>
      </w:r>
      <w:r w:rsidRPr="00390EBB">
        <w:rPr>
          <w:rFonts w:ascii="Cambria" w:hAnsi="Cambria"/>
          <w:sz w:val="22"/>
          <w:szCs w:val="22"/>
        </w:rPr>
        <w:t xml:space="preserve"> Verified IBM Granite model’s local functionality via Hugging Face integration and prompt-based testing.</w:t>
      </w:r>
    </w:p>
    <w:p w14:paraId="3005692D" w14:textId="1C679D3F" w:rsidR="00390EBB" w:rsidRPr="00390EBB" w:rsidRDefault="00390EBB" w:rsidP="007F36E1">
      <w:pPr>
        <w:numPr>
          <w:ilvl w:val="0"/>
          <w:numId w:val="17"/>
        </w:numPr>
        <w:rPr>
          <w:rFonts w:ascii="Cambria" w:hAnsi="Cambria"/>
          <w:sz w:val="22"/>
          <w:szCs w:val="22"/>
        </w:rPr>
      </w:pPr>
      <w:r w:rsidRPr="00390EBB">
        <w:rPr>
          <w:rFonts w:ascii="Cambria" w:hAnsi="Cambria"/>
          <w:b/>
          <w:bCs/>
          <w:sz w:val="22"/>
          <w:szCs w:val="22"/>
        </w:rPr>
        <w:lastRenderedPageBreak/>
        <w:t>Activity 4.2:</w:t>
      </w:r>
      <w:r w:rsidRPr="00390EBB">
        <w:rPr>
          <w:rFonts w:ascii="Cambria" w:hAnsi="Cambria"/>
          <w:sz w:val="22"/>
          <w:szCs w:val="22"/>
        </w:rPr>
        <w:t xml:space="preserve"> </w:t>
      </w:r>
      <w:r w:rsidR="00B928FE" w:rsidRPr="007F36E1">
        <w:rPr>
          <w:rFonts w:ascii="Cambria" w:hAnsi="Cambria"/>
          <w:sz w:val="22"/>
          <w:szCs w:val="22"/>
        </w:rPr>
        <w:t xml:space="preserve">Configured summarizer.py to collaboratively use IBM Granite and </w:t>
      </w:r>
      <w:proofErr w:type="spellStart"/>
      <w:r w:rsidR="00B928FE" w:rsidRPr="007F36E1">
        <w:rPr>
          <w:rFonts w:ascii="Cambria" w:hAnsi="Cambria"/>
          <w:sz w:val="22"/>
          <w:szCs w:val="22"/>
        </w:rPr>
        <w:t>Ollama</w:t>
      </w:r>
      <w:proofErr w:type="spellEnd"/>
      <w:r w:rsidR="00B928FE" w:rsidRPr="007F36E1">
        <w:rPr>
          <w:rFonts w:ascii="Cambria" w:hAnsi="Cambria"/>
          <w:sz w:val="22"/>
          <w:szCs w:val="22"/>
        </w:rPr>
        <w:t xml:space="preserve"> Mistral for generating richer, more accurate summaries. Verified functionality by testing both models and validating combined output quality.</w:t>
      </w:r>
    </w:p>
    <w:p w14:paraId="5AA0A3EF" w14:textId="77777777" w:rsidR="00390EBB" w:rsidRPr="00390EBB" w:rsidRDefault="00390EBB" w:rsidP="007F36E1">
      <w:pPr>
        <w:numPr>
          <w:ilvl w:val="0"/>
          <w:numId w:val="17"/>
        </w:numPr>
        <w:rPr>
          <w:rFonts w:ascii="Cambria" w:hAnsi="Cambria"/>
          <w:sz w:val="22"/>
          <w:szCs w:val="22"/>
        </w:rPr>
      </w:pPr>
      <w:r w:rsidRPr="00390EBB">
        <w:rPr>
          <w:rFonts w:ascii="Cambria" w:hAnsi="Cambria"/>
          <w:b/>
          <w:bCs/>
          <w:sz w:val="22"/>
          <w:szCs w:val="22"/>
        </w:rPr>
        <w:t>Activity 4.3:</w:t>
      </w:r>
      <w:r w:rsidRPr="00390EBB">
        <w:rPr>
          <w:rFonts w:ascii="Cambria" w:hAnsi="Cambria"/>
          <w:sz w:val="22"/>
          <w:szCs w:val="22"/>
        </w:rPr>
        <w:t xml:space="preserve"> Conducted end-to-end UI testing for CSV uploads, review rendering, and trend visualization accuracy.</w:t>
      </w:r>
    </w:p>
    <w:p w14:paraId="5FBDF7B1" w14:textId="77777777" w:rsidR="00390EBB" w:rsidRPr="00390EBB" w:rsidRDefault="00390EBB" w:rsidP="007F36E1">
      <w:pPr>
        <w:numPr>
          <w:ilvl w:val="0"/>
          <w:numId w:val="17"/>
        </w:numPr>
        <w:rPr>
          <w:rFonts w:ascii="Cambria" w:hAnsi="Cambria"/>
          <w:sz w:val="22"/>
          <w:szCs w:val="22"/>
        </w:rPr>
      </w:pPr>
      <w:r w:rsidRPr="00390EBB">
        <w:rPr>
          <w:rFonts w:ascii="Cambria" w:hAnsi="Cambria"/>
          <w:b/>
          <w:bCs/>
          <w:sz w:val="22"/>
          <w:szCs w:val="22"/>
        </w:rPr>
        <w:t>Activity 4.4:</w:t>
      </w:r>
      <w:r w:rsidRPr="00390EBB">
        <w:rPr>
          <w:rFonts w:ascii="Cambria" w:hAnsi="Cambria"/>
          <w:sz w:val="22"/>
          <w:szCs w:val="22"/>
        </w:rPr>
        <w:t xml:space="preserve"> Validated sentiment output accuracy by comparing Watson NLU labels with review tone manually.</w:t>
      </w:r>
    </w:p>
    <w:p w14:paraId="15D42269" w14:textId="77777777" w:rsidR="00390EBB" w:rsidRPr="00390EBB" w:rsidRDefault="00390EBB" w:rsidP="007F36E1">
      <w:pPr>
        <w:numPr>
          <w:ilvl w:val="0"/>
          <w:numId w:val="17"/>
        </w:numPr>
        <w:rPr>
          <w:rFonts w:ascii="Cambria" w:hAnsi="Cambria"/>
          <w:sz w:val="22"/>
          <w:szCs w:val="22"/>
        </w:rPr>
      </w:pPr>
      <w:r w:rsidRPr="00390EBB">
        <w:rPr>
          <w:rFonts w:ascii="Cambria" w:hAnsi="Cambria"/>
          <w:b/>
          <w:bCs/>
          <w:sz w:val="22"/>
          <w:szCs w:val="22"/>
        </w:rPr>
        <w:t>Activity 4.5:</w:t>
      </w:r>
      <w:r w:rsidRPr="00390EBB">
        <w:rPr>
          <w:rFonts w:ascii="Cambria" w:hAnsi="Cambria"/>
          <w:sz w:val="22"/>
          <w:szCs w:val="22"/>
        </w:rPr>
        <w:t xml:space="preserve"> Monitored </w:t>
      </w:r>
      <w:proofErr w:type="spellStart"/>
      <w:r w:rsidRPr="00390EBB">
        <w:rPr>
          <w:rFonts w:ascii="Cambria" w:hAnsi="Cambria"/>
          <w:sz w:val="22"/>
          <w:szCs w:val="22"/>
        </w:rPr>
        <w:t>FastAPI</w:t>
      </w:r>
      <w:proofErr w:type="spellEnd"/>
      <w:r w:rsidRPr="00390EBB">
        <w:rPr>
          <w:rFonts w:ascii="Cambria" w:hAnsi="Cambria"/>
          <w:sz w:val="22"/>
          <w:szCs w:val="22"/>
        </w:rPr>
        <w:t xml:space="preserve"> logs and console output to confirm smooth backend–frontend communication and error tracking.</w:t>
      </w:r>
    </w:p>
    <w:p w14:paraId="23A2F625" w14:textId="77777777" w:rsidR="003B1E8F" w:rsidRDefault="003B1E8F" w:rsidP="007F36E1">
      <w:pPr>
        <w:rPr>
          <w:rFonts w:ascii="Cambria" w:hAnsi="Cambria"/>
          <w:sz w:val="22"/>
          <w:szCs w:val="22"/>
        </w:rPr>
      </w:pPr>
    </w:p>
    <w:p w14:paraId="209E3D82" w14:textId="77777777" w:rsidR="005705FD" w:rsidRDefault="005705FD" w:rsidP="007F36E1">
      <w:pPr>
        <w:rPr>
          <w:rFonts w:ascii="Cambria" w:hAnsi="Cambria"/>
          <w:sz w:val="22"/>
          <w:szCs w:val="22"/>
        </w:rPr>
      </w:pPr>
    </w:p>
    <w:p w14:paraId="321B21B9" w14:textId="77777777" w:rsidR="005705FD" w:rsidRDefault="005705FD" w:rsidP="007F36E1">
      <w:pPr>
        <w:rPr>
          <w:rFonts w:ascii="Cambria" w:hAnsi="Cambria"/>
          <w:sz w:val="22"/>
          <w:szCs w:val="22"/>
        </w:rPr>
      </w:pPr>
    </w:p>
    <w:p w14:paraId="7B287AF6" w14:textId="77777777" w:rsidR="005705FD" w:rsidRDefault="005705FD" w:rsidP="007F36E1">
      <w:pPr>
        <w:rPr>
          <w:rFonts w:ascii="Cambria" w:hAnsi="Cambria"/>
          <w:sz w:val="22"/>
          <w:szCs w:val="22"/>
        </w:rPr>
      </w:pPr>
    </w:p>
    <w:p w14:paraId="7C5B17A1" w14:textId="77777777" w:rsidR="005705FD" w:rsidRDefault="005705FD" w:rsidP="007F36E1">
      <w:pPr>
        <w:rPr>
          <w:rFonts w:ascii="Cambria" w:hAnsi="Cambria"/>
          <w:sz w:val="22"/>
          <w:szCs w:val="22"/>
        </w:rPr>
      </w:pPr>
    </w:p>
    <w:p w14:paraId="06DB675D" w14:textId="77777777" w:rsidR="005705FD" w:rsidRDefault="005705FD" w:rsidP="007F36E1">
      <w:pPr>
        <w:rPr>
          <w:rFonts w:ascii="Cambria" w:hAnsi="Cambria"/>
          <w:sz w:val="22"/>
          <w:szCs w:val="22"/>
        </w:rPr>
      </w:pPr>
    </w:p>
    <w:p w14:paraId="200DFD73" w14:textId="77777777" w:rsidR="005705FD" w:rsidRDefault="005705FD" w:rsidP="007F36E1">
      <w:pPr>
        <w:rPr>
          <w:rFonts w:ascii="Cambria" w:hAnsi="Cambria"/>
          <w:sz w:val="22"/>
          <w:szCs w:val="22"/>
        </w:rPr>
      </w:pPr>
    </w:p>
    <w:p w14:paraId="2D6DAB26" w14:textId="77777777" w:rsidR="005705FD" w:rsidRDefault="005705FD" w:rsidP="007F36E1">
      <w:pPr>
        <w:rPr>
          <w:rFonts w:ascii="Cambria" w:hAnsi="Cambria"/>
          <w:sz w:val="22"/>
          <w:szCs w:val="22"/>
        </w:rPr>
      </w:pPr>
    </w:p>
    <w:p w14:paraId="6914EB27" w14:textId="77777777" w:rsidR="005705FD" w:rsidRDefault="005705FD" w:rsidP="007F36E1">
      <w:pPr>
        <w:rPr>
          <w:rFonts w:ascii="Cambria" w:hAnsi="Cambria"/>
          <w:sz w:val="22"/>
          <w:szCs w:val="22"/>
        </w:rPr>
      </w:pPr>
    </w:p>
    <w:p w14:paraId="04A16CAE" w14:textId="77777777" w:rsidR="005705FD" w:rsidRDefault="005705FD" w:rsidP="007F36E1">
      <w:pPr>
        <w:rPr>
          <w:rFonts w:ascii="Cambria" w:hAnsi="Cambria"/>
          <w:sz w:val="22"/>
          <w:szCs w:val="22"/>
        </w:rPr>
      </w:pPr>
    </w:p>
    <w:p w14:paraId="1C7712FC" w14:textId="77777777" w:rsidR="005705FD" w:rsidRDefault="005705FD" w:rsidP="007F36E1">
      <w:pPr>
        <w:rPr>
          <w:rFonts w:ascii="Cambria" w:hAnsi="Cambria"/>
          <w:sz w:val="22"/>
          <w:szCs w:val="22"/>
        </w:rPr>
      </w:pPr>
    </w:p>
    <w:p w14:paraId="2A77ED7B" w14:textId="77777777" w:rsidR="005705FD" w:rsidRDefault="005705FD" w:rsidP="007F36E1">
      <w:pPr>
        <w:rPr>
          <w:rFonts w:ascii="Cambria" w:hAnsi="Cambria"/>
          <w:sz w:val="22"/>
          <w:szCs w:val="22"/>
        </w:rPr>
      </w:pPr>
    </w:p>
    <w:p w14:paraId="4E89CC46" w14:textId="77777777" w:rsidR="005705FD" w:rsidRDefault="005705FD" w:rsidP="007F36E1">
      <w:pPr>
        <w:rPr>
          <w:rFonts w:ascii="Cambria" w:hAnsi="Cambria"/>
          <w:sz w:val="22"/>
          <w:szCs w:val="22"/>
        </w:rPr>
      </w:pPr>
    </w:p>
    <w:p w14:paraId="0596353B" w14:textId="77777777" w:rsidR="005705FD" w:rsidRDefault="005705FD" w:rsidP="007F36E1">
      <w:pPr>
        <w:rPr>
          <w:rFonts w:ascii="Cambria" w:hAnsi="Cambria"/>
          <w:sz w:val="22"/>
          <w:szCs w:val="22"/>
        </w:rPr>
      </w:pPr>
    </w:p>
    <w:p w14:paraId="775E9D83" w14:textId="77777777" w:rsidR="005705FD" w:rsidRDefault="005705FD" w:rsidP="007F36E1">
      <w:pPr>
        <w:rPr>
          <w:rFonts w:ascii="Cambria" w:hAnsi="Cambria"/>
          <w:sz w:val="22"/>
          <w:szCs w:val="22"/>
        </w:rPr>
      </w:pPr>
    </w:p>
    <w:p w14:paraId="030FCBA7" w14:textId="77777777" w:rsidR="005705FD" w:rsidRDefault="005705FD" w:rsidP="007F36E1">
      <w:pPr>
        <w:rPr>
          <w:rFonts w:ascii="Cambria" w:hAnsi="Cambria"/>
          <w:sz w:val="22"/>
          <w:szCs w:val="22"/>
        </w:rPr>
      </w:pPr>
    </w:p>
    <w:p w14:paraId="18322067" w14:textId="77777777" w:rsidR="005705FD" w:rsidRDefault="005705FD" w:rsidP="007F36E1">
      <w:pPr>
        <w:rPr>
          <w:rFonts w:ascii="Cambria" w:hAnsi="Cambria"/>
          <w:sz w:val="22"/>
          <w:szCs w:val="22"/>
        </w:rPr>
      </w:pPr>
    </w:p>
    <w:p w14:paraId="01B0E567" w14:textId="77777777" w:rsidR="005705FD" w:rsidRPr="003F2689" w:rsidRDefault="005705FD" w:rsidP="007F36E1">
      <w:pPr>
        <w:rPr>
          <w:rFonts w:ascii="Cambria" w:hAnsi="Cambria"/>
          <w:sz w:val="22"/>
          <w:szCs w:val="22"/>
        </w:rPr>
      </w:pPr>
    </w:p>
    <w:p w14:paraId="0251E653" w14:textId="77777777" w:rsidR="003F2689" w:rsidRDefault="003F2689" w:rsidP="007F36E1">
      <w:pPr>
        <w:rPr>
          <w:rFonts w:ascii="Cambria" w:hAnsi="Cambria"/>
          <w:b/>
          <w:bCs/>
          <w:sz w:val="30"/>
          <w:szCs w:val="30"/>
          <w:u w:val="single"/>
        </w:rPr>
      </w:pPr>
      <w:r w:rsidRPr="003F2689">
        <w:rPr>
          <w:rFonts w:ascii="Cambria" w:hAnsi="Cambria"/>
          <w:b/>
          <w:bCs/>
          <w:sz w:val="30"/>
          <w:szCs w:val="30"/>
          <w:u w:val="single"/>
        </w:rPr>
        <w:t>Milestones:</w:t>
      </w:r>
    </w:p>
    <w:p w14:paraId="69DB44B1" w14:textId="77777777" w:rsidR="005705FD" w:rsidRPr="003F2689" w:rsidRDefault="005705FD" w:rsidP="007F36E1">
      <w:pPr>
        <w:rPr>
          <w:rFonts w:ascii="Cambria" w:hAnsi="Cambria"/>
          <w:b/>
          <w:bCs/>
          <w:sz w:val="30"/>
          <w:szCs w:val="30"/>
          <w:u w:val="single"/>
        </w:rPr>
      </w:pPr>
    </w:p>
    <w:p w14:paraId="0CABA75B" w14:textId="52F81423" w:rsidR="005705FD" w:rsidRPr="005705FD" w:rsidRDefault="003F2689" w:rsidP="007F36E1">
      <w:pPr>
        <w:rPr>
          <w:rFonts w:ascii="Cambria" w:hAnsi="Cambria"/>
          <w:b/>
          <w:bCs/>
        </w:rPr>
      </w:pPr>
      <w:r w:rsidRPr="003F2689">
        <w:rPr>
          <w:rFonts w:ascii="Cambria" w:hAnsi="Cambria"/>
          <w:b/>
          <w:bCs/>
        </w:rPr>
        <w:t xml:space="preserve">Milestone 1: </w:t>
      </w:r>
      <w:r w:rsidR="005705FD" w:rsidRPr="005705FD">
        <w:rPr>
          <w:rFonts w:ascii="Cambria" w:hAnsi="Cambria"/>
          <w:b/>
          <w:bCs/>
        </w:rPr>
        <w:t>Environment Setup and Core Model Integration</w:t>
      </w:r>
    </w:p>
    <w:p w14:paraId="14BE6D7B" w14:textId="1BE71F62" w:rsidR="00390EBB" w:rsidRPr="003B1E8F" w:rsidRDefault="00390EBB" w:rsidP="007F36E1">
      <w:pPr>
        <w:rPr>
          <w:rFonts w:ascii="Cambria" w:hAnsi="Cambria"/>
          <w:sz w:val="22"/>
          <w:szCs w:val="22"/>
        </w:rPr>
      </w:pPr>
      <w:r w:rsidRPr="005705FD">
        <w:rPr>
          <w:rFonts w:ascii="Cambria" w:hAnsi="Cambria"/>
          <w:sz w:val="22"/>
          <w:szCs w:val="22"/>
        </w:rPr>
        <w:lastRenderedPageBreak/>
        <w:t xml:space="preserve">Configured IBM Watson NLU for sentiment analysis and set up API credentials. Integrated IBM Granite 7B locally via Hugging Face for review summarization. Installed and launched </w:t>
      </w:r>
      <w:proofErr w:type="spellStart"/>
      <w:r w:rsidRPr="005705FD">
        <w:rPr>
          <w:rFonts w:ascii="Cambria" w:hAnsi="Cambria"/>
          <w:sz w:val="22"/>
          <w:szCs w:val="22"/>
        </w:rPr>
        <w:t>Ollama</w:t>
      </w:r>
      <w:proofErr w:type="spellEnd"/>
      <w:r w:rsidRPr="005705FD">
        <w:rPr>
          <w:rFonts w:ascii="Cambria" w:hAnsi="Cambria"/>
          <w:sz w:val="22"/>
          <w:szCs w:val="22"/>
        </w:rPr>
        <w:t xml:space="preserve"> with Mistral as a fallback model and structured the backend architecture using </w:t>
      </w:r>
      <w:proofErr w:type="spellStart"/>
      <w:r w:rsidRPr="005705FD">
        <w:rPr>
          <w:rFonts w:ascii="Cambria" w:hAnsi="Cambria"/>
          <w:sz w:val="22"/>
          <w:szCs w:val="22"/>
        </w:rPr>
        <w:t>FastAPI</w:t>
      </w:r>
      <w:proofErr w:type="spellEnd"/>
      <w:r w:rsidRPr="005705FD">
        <w:rPr>
          <w:rFonts w:ascii="Cambria" w:hAnsi="Cambria"/>
          <w:sz w:val="22"/>
          <w:szCs w:val="22"/>
        </w:rPr>
        <w:t>.</w:t>
      </w:r>
    </w:p>
    <w:p w14:paraId="1AFDA5F1" w14:textId="687AD190" w:rsidR="00390EBB" w:rsidRPr="007F36E1" w:rsidRDefault="00390EBB" w:rsidP="007F36E1">
      <w:pPr>
        <w:rPr>
          <w:rFonts w:ascii="Cambria" w:hAnsi="Cambria"/>
          <w:sz w:val="22"/>
          <w:szCs w:val="22"/>
        </w:rPr>
      </w:pPr>
    </w:p>
    <w:p w14:paraId="7AA00F89" w14:textId="77777777" w:rsidR="00390EBB" w:rsidRDefault="00390EBB" w:rsidP="005705FD">
      <w:pPr>
        <w:rPr>
          <w:rFonts w:ascii="Cambria" w:hAnsi="Cambria"/>
          <w:sz w:val="22"/>
          <w:szCs w:val="22"/>
        </w:rPr>
      </w:pPr>
      <w:r w:rsidRPr="003B1E8F">
        <w:rPr>
          <w:rFonts w:ascii="Cambria" w:hAnsi="Cambria"/>
          <w:b/>
          <w:bCs/>
          <w:sz w:val="22"/>
          <w:szCs w:val="22"/>
        </w:rPr>
        <w:t>Activity 1.1:</w:t>
      </w:r>
      <w:r w:rsidRPr="003B1E8F">
        <w:rPr>
          <w:rFonts w:ascii="Cambria" w:hAnsi="Cambria"/>
          <w:sz w:val="22"/>
          <w:szCs w:val="22"/>
        </w:rPr>
        <w:t xml:space="preserve"> Installed and configured IBM Watson Natural Language Understanding (NLU) service and generated API keys from IBM Cloud.</w:t>
      </w:r>
    </w:p>
    <w:p w14:paraId="56BBD3AC" w14:textId="49C3126C" w:rsidR="005705FD" w:rsidRPr="007F36E1" w:rsidRDefault="005705FD" w:rsidP="005705FD">
      <w:pPr>
        <w:rPr>
          <w:rFonts w:ascii="Cambria" w:hAnsi="Cambria"/>
          <w:sz w:val="22"/>
          <w:szCs w:val="22"/>
        </w:rPr>
      </w:pPr>
      <w:r>
        <w:rPr>
          <w:rFonts w:ascii="Cambria" w:hAnsi="Cambria"/>
          <w:sz w:val="22"/>
          <w:szCs w:val="22"/>
        </w:rPr>
        <w:t xml:space="preserve">           </w:t>
      </w:r>
      <w:r w:rsidRPr="007F36E1">
        <w:rPr>
          <w:rFonts w:ascii="Cambria" w:hAnsi="Cambria"/>
          <w:noProof/>
          <w:sz w:val="22"/>
          <w:szCs w:val="22"/>
        </w:rPr>
        <w:drawing>
          <wp:inline distT="0" distB="0" distL="0" distR="0" wp14:anchorId="6FC9E420" wp14:editId="2F419052">
            <wp:extent cx="4288971" cy="2065213"/>
            <wp:effectExtent l="0" t="0" r="0" b="0"/>
            <wp:docPr id="9673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495" name=""/>
                    <pic:cNvPicPr/>
                  </pic:nvPicPr>
                  <pic:blipFill>
                    <a:blip r:embed="rId15"/>
                    <a:stretch>
                      <a:fillRect/>
                    </a:stretch>
                  </pic:blipFill>
                  <pic:spPr>
                    <a:xfrm>
                      <a:off x="0" y="0"/>
                      <a:ext cx="4294373" cy="2067814"/>
                    </a:xfrm>
                    <a:prstGeom prst="rect">
                      <a:avLst/>
                    </a:prstGeom>
                  </pic:spPr>
                </pic:pic>
              </a:graphicData>
            </a:graphic>
          </wp:inline>
        </w:drawing>
      </w:r>
    </w:p>
    <w:p w14:paraId="465B70AE" w14:textId="57B389A5" w:rsidR="00C82D9F" w:rsidRPr="00C82D9F" w:rsidRDefault="005705FD" w:rsidP="007F36E1">
      <w:pPr>
        <w:rPr>
          <w:rFonts w:ascii="Cambria" w:hAnsi="Cambria"/>
          <w:sz w:val="22"/>
          <w:szCs w:val="22"/>
        </w:rPr>
      </w:pPr>
      <w:r>
        <w:rPr>
          <w:rFonts w:ascii="Cambria" w:hAnsi="Cambria"/>
          <w:sz w:val="22"/>
          <w:szCs w:val="22"/>
        </w:rPr>
        <w:t xml:space="preserve">         </w:t>
      </w:r>
      <w:r w:rsidR="00C82D9F" w:rsidRPr="00C82D9F">
        <w:rPr>
          <w:rFonts w:ascii="Cambria" w:hAnsi="Cambria"/>
          <w:b/>
          <w:bCs/>
          <w:sz w:val="22"/>
          <w:szCs w:val="22"/>
        </w:rPr>
        <w:t>Create an IBM Cloud Account</w:t>
      </w:r>
    </w:p>
    <w:p w14:paraId="3CFEA298" w14:textId="77777777" w:rsidR="00C82D9F" w:rsidRPr="005705FD" w:rsidRDefault="00C82D9F" w:rsidP="005705FD">
      <w:pPr>
        <w:pStyle w:val="ListParagraph"/>
        <w:numPr>
          <w:ilvl w:val="0"/>
          <w:numId w:val="38"/>
        </w:numPr>
        <w:rPr>
          <w:rFonts w:ascii="Cambria" w:hAnsi="Cambria"/>
          <w:sz w:val="22"/>
          <w:szCs w:val="22"/>
        </w:rPr>
      </w:pPr>
      <w:r w:rsidRPr="005705FD">
        <w:rPr>
          <w:rFonts w:ascii="Cambria" w:hAnsi="Cambria"/>
          <w:sz w:val="22"/>
          <w:szCs w:val="22"/>
        </w:rPr>
        <w:t xml:space="preserve">Visit </w:t>
      </w:r>
      <w:hyperlink r:id="rId16" w:tgtFrame="_new" w:history="1">
        <w:r w:rsidRPr="005705FD">
          <w:rPr>
            <w:rStyle w:val="Hyperlink"/>
            <w:rFonts w:ascii="Cambria" w:hAnsi="Cambria"/>
            <w:sz w:val="22"/>
            <w:szCs w:val="22"/>
          </w:rPr>
          <w:t>https://cloud.ibm.com</w:t>
        </w:r>
      </w:hyperlink>
      <w:r w:rsidRPr="005705FD">
        <w:rPr>
          <w:rFonts w:ascii="Cambria" w:hAnsi="Cambria"/>
          <w:sz w:val="22"/>
          <w:szCs w:val="22"/>
        </w:rPr>
        <w:t xml:space="preserve"> and sign up or log in.</w:t>
      </w:r>
    </w:p>
    <w:p w14:paraId="0FB083D4" w14:textId="77777777" w:rsidR="00C82D9F" w:rsidRPr="005705FD" w:rsidRDefault="00C82D9F" w:rsidP="005705FD">
      <w:pPr>
        <w:pStyle w:val="ListParagraph"/>
        <w:numPr>
          <w:ilvl w:val="0"/>
          <w:numId w:val="38"/>
        </w:numPr>
        <w:rPr>
          <w:rFonts w:ascii="Cambria" w:hAnsi="Cambria"/>
          <w:sz w:val="22"/>
          <w:szCs w:val="22"/>
        </w:rPr>
      </w:pPr>
      <w:r w:rsidRPr="005705FD">
        <w:rPr>
          <w:rFonts w:ascii="Cambria" w:hAnsi="Cambria"/>
          <w:sz w:val="22"/>
          <w:szCs w:val="22"/>
        </w:rPr>
        <w:t>Use your email to create a free IBM Cloud Lite account (which includes Watson NLU with limited usage).</w:t>
      </w:r>
    </w:p>
    <w:p w14:paraId="01BE10FE" w14:textId="7C661D8C" w:rsidR="00C82D9F" w:rsidRPr="00C82D9F" w:rsidRDefault="005705FD" w:rsidP="005705FD">
      <w:pPr>
        <w:rPr>
          <w:rFonts w:ascii="Cambria" w:hAnsi="Cambria"/>
          <w:sz w:val="22"/>
          <w:szCs w:val="22"/>
        </w:rPr>
      </w:pPr>
      <w:r>
        <w:rPr>
          <w:rFonts w:ascii="Cambria" w:hAnsi="Cambria"/>
          <w:b/>
          <w:bCs/>
          <w:sz w:val="22"/>
          <w:szCs w:val="22"/>
        </w:rPr>
        <w:t xml:space="preserve">        </w:t>
      </w:r>
      <w:r w:rsidR="00C82D9F" w:rsidRPr="00C82D9F">
        <w:rPr>
          <w:rFonts w:ascii="Cambria" w:hAnsi="Cambria"/>
          <w:b/>
          <w:bCs/>
          <w:sz w:val="22"/>
          <w:szCs w:val="22"/>
        </w:rPr>
        <w:t>Access the IBM Cloud Dashboard</w:t>
      </w:r>
    </w:p>
    <w:p w14:paraId="739EA3DB" w14:textId="77777777" w:rsidR="00C82D9F" w:rsidRPr="005705FD" w:rsidRDefault="00C82D9F" w:rsidP="005705FD">
      <w:pPr>
        <w:pStyle w:val="ListParagraph"/>
        <w:numPr>
          <w:ilvl w:val="0"/>
          <w:numId w:val="39"/>
        </w:numPr>
        <w:rPr>
          <w:rFonts w:ascii="Cambria" w:hAnsi="Cambria"/>
          <w:sz w:val="22"/>
          <w:szCs w:val="22"/>
        </w:rPr>
      </w:pPr>
      <w:r w:rsidRPr="005705FD">
        <w:rPr>
          <w:rFonts w:ascii="Cambria" w:hAnsi="Cambria"/>
          <w:sz w:val="22"/>
          <w:szCs w:val="22"/>
        </w:rPr>
        <w:t xml:space="preserve">After logging in, you’ll be redirected to the </w:t>
      </w:r>
      <w:r w:rsidRPr="005705FD">
        <w:rPr>
          <w:rFonts w:ascii="Cambria" w:hAnsi="Cambria"/>
          <w:b/>
          <w:bCs/>
          <w:sz w:val="22"/>
          <w:szCs w:val="22"/>
        </w:rPr>
        <w:t>Dashboard</w:t>
      </w:r>
      <w:r w:rsidRPr="005705FD">
        <w:rPr>
          <w:rFonts w:ascii="Cambria" w:hAnsi="Cambria"/>
          <w:sz w:val="22"/>
          <w:szCs w:val="22"/>
        </w:rPr>
        <w:t xml:space="preserve"> (as shown in your screenshot).</w:t>
      </w:r>
    </w:p>
    <w:p w14:paraId="2801029F" w14:textId="77777777" w:rsidR="00C82D9F" w:rsidRPr="005705FD" w:rsidRDefault="00C82D9F" w:rsidP="005705FD">
      <w:pPr>
        <w:pStyle w:val="ListParagraph"/>
        <w:numPr>
          <w:ilvl w:val="0"/>
          <w:numId w:val="39"/>
        </w:numPr>
        <w:rPr>
          <w:rFonts w:ascii="Cambria" w:hAnsi="Cambria"/>
          <w:sz w:val="22"/>
          <w:szCs w:val="22"/>
        </w:rPr>
      </w:pPr>
      <w:r w:rsidRPr="005705FD">
        <w:rPr>
          <w:rFonts w:ascii="Cambria" w:hAnsi="Cambria"/>
          <w:sz w:val="22"/>
          <w:szCs w:val="22"/>
        </w:rPr>
        <w:t>This is the central control panel for all your IBM services and resource provisioning.</w:t>
      </w:r>
    </w:p>
    <w:p w14:paraId="1703F91D" w14:textId="77777777" w:rsidR="00C82D9F" w:rsidRPr="003B1E8F" w:rsidRDefault="00C82D9F" w:rsidP="007F36E1">
      <w:pPr>
        <w:rPr>
          <w:rFonts w:ascii="Cambria" w:hAnsi="Cambria"/>
          <w:sz w:val="22"/>
          <w:szCs w:val="22"/>
        </w:rPr>
      </w:pPr>
    </w:p>
    <w:p w14:paraId="65F1719A" w14:textId="77777777" w:rsidR="00390EBB" w:rsidRPr="007F36E1" w:rsidRDefault="00390EBB" w:rsidP="007F36E1">
      <w:pPr>
        <w:rPr>
          <w:rFonts w:ascii="Cambria" w:hAnsi="Cambria"/>
          <w:sz w:val="22"/>
          <w:szCs w:val="22"/>
        </w:rPr>
      </w:pPr>
    </w:p>
    <w:p w14:paraId="1B4D0BE7" w14:textId="3475AF96" w:rsidR="003F2689" w:rsidRPr="007F36E1" w:rsidRDefault="003F2689" w:rsidP="007F36E1">
      <w:pPr>
        <w:rPr>
          <w:rFonts w:ascii="Cambria" w:hAnsi="Cambria"/>
          <w:sz w:val="22"/>
          <w:szCs w:val="22"/>
        </w:rPr>
      </w:pPr>
    </w:p>
    <w:p w14:paraId="25D959DA" w14:textId="77777777" w:rsidR="00C82D9F" w:rsidRPr="007F36E1" w:rsidRDefault="00C82D9F" w:rsidP="007F36E1">
      <w:pPr>
        <w:rPr>
          <w:rFonts w:ascii="Cambria" w:hAnsi="Cambria"/>
          <w:sz w:val="22"/>
          <w:szCs w:val="22"/>
        </w:rPr>
      </w:pPr>
    </w:p>
    <w:p w14:paraId="4CEE93C6" w14:textId="77777777" w:rsidR="00C82D9F" w:rsidRPr="007F36E1" w:rsidRDefault="00C82D9F" w:rsidP="007F36E1">
      <w:pPr>
        <w:rPr>
          <w:rFonts w:ascii="Cambria" w:hAnsi="Cambria"/>
          <w:sz w:val="22"/>
          <w:szCs w:val="22"/>
        </w:rPr>
      </w:pPr>
    </w:p>
    <w:p w14:paraId="6EF2EE7D" w14:textId="27BE14F0" w:rsidR="00912DE6" w:rsidRPr="007F36E1" w:rsidRDefault="00912DE6" w:rsidP="005705FD">
      <w:pPr>
        <w:ind w:left="540"/>
        <w:rPr>
          <w:rFonts w:ascii="Cambria" w:hAnsi="Cambria"/>
          <w:sz w:val="22"/>
          <w:szCs w:val="22"/>
        </w:rPr>
      </w:pPr>
      <w:r w:rsidRPr="007F36E1">
        <w:rPr>
          <w:rFonts w:ascii="Cambria" w:hAnsi="Cambria"/>
          <w:noProof/>
          <w:sz w:val="22"/>
          <w:szCs w:val="22"/>
        </w:rPr>
        <w:lastRenderedPageBreak/>
        <w:drawing>
          <wp:inline distT="0" distB="0" distL="0" distR="0" wp14:anchorId="4235F149" wp14:editId="6A5AD77A">
            <wp:extent cx="4735286" cy="2287204"/>
            <wp:effectExtent l="0" t="0" r="8255" b="0"/>
            <wp:docPr id="40526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5972" name=""/>
                    <pic:cNvPicPr/>
                  </pic:nvPicPr>
                  <pic:blipFill>
                    <a:blip r:embed="rId17"/>
                    <a:stretch>
                      <a:fillRect/>
                    </a:stretch>
                  </pic:blipFill>
                  <pic:spPr>
                    <a:xfrm>
                      <a:off x="0" y="0"/>
                      <a:ext cx="4749631" cy="2294133"/>
                    </a:xfrm>
                    <a:prstGeom prst="rect">
                      <a:avLst/>
                    </a:prstGeom>
                  </pic:spPr>
                </pic:pic>
              </a:graphicData>
            </a:graphic>
          </wp:inline>
        </w:drawing>
      </w:r>
    </w:p>
    <w:p w14:paraId="610C45AE" w14:textId="77777777" w:rsidR="00C82D9F" w:rsidRPr="00C82D9F" w:rsidRDefault="00C82D9F" w:rsidP="005705FD">
      <w:pPr>
        <w:ind w:left="540"/>
        <w:rPr>
          <w:rFonts w:ascii="Cambria" w:hAnsi="Cambria"/>
          <w:sz w:val="22"/>
          <w:szCs w:val="22"/>
        </w:rPr>
      </w:pPr>
      <w:r w:rsidRPr="00C82D9F">
        <w:rPr>
          <w:rFonts w:ascii="Cambria" w:hAnsi="Cambria"/>
          <w:b/>
          <w:bCs/>
          <w:sz w:val="22"/>
          <w:szCs w:val="22"/>
        </w:rPr>
        <w:t>Create a Watson NLU Resource</w:t>
      </w:r>
    </w:p>
    <w:p w14:paraId="2EDA02EC" w14:textId="77777777" w:rsidR="00C82D9F" w:rsidRPr="005705FD" w:rsidRDefault="00C82D9F" w:rsidP="005705FD">
      <w:pPr>
        <w:pStyle w:val="ListParagraph"/>
        <w:numPr>
          <w:ilvl w:val="0"/>
          <w:numId w:val="40"/>
        </w:numPr>
        <w:rPr>
          <w:rFonts w:ascii="Cambria" w:hAnsi="Cambria"/>
          <w:sz w:val="22"/>
          <w:szCs w:val="22"/>
        </w:rPr>
      </w:pPr>
      <w:r w:rsidRPr="005705FD">
        <w:rPr>
          <w:rFonts w:ascii="Cambria" w:hAnsi="Cambria"/>
          <w:sz w:val="22"/>
          <w:szCs w:val="22"/>
        </w:rPr>
        <w:t xml:space="preserve">Click on </w:t>
      </w:r>
      <w:r w:rsidRPr="005705FD">
        <w:rPr>
          <w:rFonts w:ascii="Cambria" w:hAnsi="Cambria"/>
          <w:b/>
          <w:bCs/>
          <w:sz w:val="22"/>
          <w:szCs w:val="22"/>
        </w:rPr>
        <w:t>“Create resource”</w:t>
      </w:r>
      <w:r w:rsidRPr="005705FD">
        <w:rPr>
          <w:rFonts w:ascii="Cambria" w:hAnsi="Cambria"/>
          <w:sz w:val="22"/>
          <w:szCs w:val="22"/>
        </w:rPr>
        <w:t xml:space="preserve"> in the top-right corner.</w:t>
      </w:r>
    </w:p>
    <w:p w14:paraId="7CAEE1FC" w14:textId="77777777" w:rsidR="00C82D9F" w:rsidRPr="005705FD" w:rsidRDefault="00C82D9F" w:rsidP="005705FD">
      <w:pPr>
        <w:pStyle w:val="ListParagraph"/>
        <w:numPr>
          <w:ilvl w:val="0"/>
          <w:numId w:val="40"/>
        </w:numPr>
        <w:rPr>
          <w:rFonts w:ascii="Cambria" w:hAnsi="Cambria"/>
          <w:sz w:val="22"/>
          <w:szCs w:val="22"/>
        </w:rPr>
      </w:pPr>
      <w:r w:rsidRPr="005705FD">
        <w:rPr>
          <w:rFonts w:ascii="Cambria" w:hAnsi="Cambria"/>
          <w:sz w:val="22"/>
          <w:szCs w:val="22"/>
        </w:rPr>
        <w:t xml:space="preserve">Go to </w:t>
      </w:r>
      <w:r w:rsidRPr="005705FD">
        <w:rPr>
          <w:rFonts w:ascii="Cambria" w:hAnsi="Cambria"/>
          <w:b/>
          <w:bCs/>
          <w:sz w:val="22"/>
          <w:szCs w:val="22"/>
        </w:rPr>
        <w:t>AI → Natural Language Understanding</w:t>
      </w:r>
      <w:r w:rsidRPr="005705FD">
        <w:rPr>
          <w:rFonts w:ascii="Cambria" w:hAnsi="Cambria"/>
          <w:sz w:val="22"/>
          <w:szCs w:val="22"/>
        </w:rPr>
        <w:t xml:space="preserve"> from the service catalog.</w:t>
      </w:r>
    </w:p>
    <w:p w14:paraId="5C2080F9" w14:textId="77777777" w:rsidR="00C82D9F" w:rsidRPr="005705FD" w:rsidRDefault="00C82D9F" w:rsidP="005705FD">
      <w:pPr>
        <w:pStyle w:val="ListParagraph"/>
        <w:numPr>
          <w:ilvl w:val="0"/>
          <w:numId w:val="40"/>
        </w:numPr>
        <w:rPr>
          <w:rFonts w:ascii="Cambria" w:hAnsi="Cambria"/>
          <w:sz w:val="22"/>
          <w:szCs w:val="22"/>
        </w:rPr>
      </w:pPr>
      <w:r w:rsidRPr="005705FD">
        <w:rPr>
          <w:rFonts w:ascii="Cambria" w:hAnsi="Cambria"/>
          <w:sz w:val="22"/>
          <w:szCs w:val="22"/>
        </w:rPr>
        <w:t xml:space="preserve">Choose the </w:t>
      </w:r>
      <w:r w:rsidRPr="005705FD">
        <w:rPr>
          <w:rFonts w:ascii="Cambria" w:hAnsi="Cambria"/>
          <w:b/>
          <w:bCs/>
          <w:sz w:val="22"/>
          <w:szCs w:val="22"/>
        </w:rPr>
        <w:t>Lite plan</w:t>
      </w:r>
      <w:r w:rsidRPr="005705FD">
        <w:rPr>
          <w:rFonts w:ascii="Cambria" w:hAnsi="Cambria"/>
          <w:sz w:val="22"/>
          <w:szCs w:val="22"/>
        </w:rPr>
        <w:t xml:space="preserve"> (free tier) and name your instance (e.g., Watson-NLU-</w:t>
      </w:r>
      <w:proofErr w:type="spellStart"/>
      <w:r w:rsidRPr="005705FD">
        <w:rPr>
          <w:rFonts w:ascii="Cambria" w:hAnsi="Cambria"/>
          <w:sz w:val="22"/>
          <w:szCs w:val="22"/>
        </w:rPr>
        <w:t>ReviewApp</w:t>
      </w:r>
      <w:proofErr w:type="spellEnd"/>
      <w:r w:rsidRPr="005705FD">
        <w:rPr>
          <w:rFonts w:ascii="Cambria" w:hAnsi="Cambria"/>
          <w:sz w:val="22"/>
          <w:szCs w:val="22"/>
        </w:rPr>
        <w:t>).</w:t>
      </w:r>
    </w:p>
    <w:p w14:paraId="6600B72F" w14:textId="77777777" w:rsidR="00C82D9F" w:rsidRDefault="00C82D9F" w:rsidP="005705FD">
      <w:pPr>
        <w:pStyle w:val="ListParagraph"/>
        <w:numPr>
          <w:ilvl w:val="0"/>
          <w:numId w:val="40"/>
        </w:numPr>
        <w:rPr>
          <w:rFonts w:ascii="Cambria" w:hAnsi="Cambria"/>
          <w:sz w:val="22"/>
          <w:szCs w:val="22"/>
        </w:rPr>
      </w:pPr>
      <w:r w:rsidRPr="005705FD">
        <w:rPr>
          <w:rFonts w:ascii="Cambria" w:hAnsi="Cambria"/>
          <w:sz w:val="22"/>
          <w:szCs w:val="22"/>
        </w:rPr>
        <w:t xml:space="preserve">Click </w:t>
      </w:r>
      <w:r w:rsidRPr="005705FD">
        <w:rPr>
          <w:rFonts w:ascii="Cambria" w:hAnsi="Cambria"/>
          <w:b/>
          <w:bCs/>
          <w:sz w:val="22"/>
          <w:szCs w:val="22"/>
        </w:rPr>
        <w:t>“Create”</w:t>
      </w:r>
      <w:r w:rsidRPr="005705FD">
        <w:rPr>
          <w:rFonts w:ascii="Cambria" w:hAnsi="Cambria"/>
          <w:sz w:val="22"/>
          <w:szCs w:val="22"/>
        </w:rPr>
        <w:t xml:space="preserve"> to provision the service.</w:t>
      </w:r>
    </w:p>
    <w:p w14:paraId="65417759" w14:textId="77777777" w:rsidR="005705FD" w:rsidRPr="005705FD" w:rsidRDefault="005705FD" w:rsidP="005705FD">
      <w:pPr>
        <w:rPr>
          <w:rFonts w:ascii="Cambria" w:hAnsi="Cambria"/>
          <w:sz w:val="22"/>
          <w:szCs w:val="22"/>
        </w:rPr>
      </w:pPr>
    </w:p>
    <w:p w14:paraId="696AB63A" w14:textId="77777777" w:rsidR="00C82D9F" w:rsidRPr="007F36E1" w:rsidRDefault="00C82D9F" w:rsidP="005705FD">
      <w:pPr>
        <w:ind w:left="540"/>
        <w:rPr>
          <w:rFonts w:ascii="Cambria" w:hAnsi="Cambria"/>
          <w:sz w:val="22"/>
          <w:szCs w:val="22"/>
        </w:rPr>
      </w:pPr>
    </w:p>
    <w:p w14:paraId="3F29BC41" w14:textId="5007984F" w:rsidR="00912DE6" w:rsidRPr="007F36E1" w:rsidRDefault="00912DE6" w:rsidP="005705FD">
      <w:pPr>
        <w:ind w:left="540"/>
        <w:rPr>
          <w:rFonts w:ascii="Cambria" w:hAnsi="Cambria"/>
          <w:sz w:val="22"/>
          <w:szCs w:val="22"/>
        </w:rPr>
      </w:pPr>
      <w:r w:rsidRPr="007F36E1">
        <w:rPr>
          <w:rFonts w:ascii="Cambria" w:hAnsi="Cambria"/>
          <w:noProof/>
          <w:sz w:val="22"/>
          <w:szCs w:val="22"/>
        </w:rPr>
        <w:drawing>
          <wp:inline distT="0" distB="0" distL="0" distR="0" wp14:anchorId="4E6AF307" wp14:editId="50871431">
            <wp:extent cx="4746171" cy="2311223"/>
            <wp:effectExtent l="0" t="0" r="0" b="0"/>
            <wp:docPr id="33911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2101" name=""/>
                    <pic:cNvPicPr/>
                  </pic:nvPicPr>
                  <pic:blipFill>
                    <a:blip r:embed="rId18"/>
                    <a:stretch>
                      <a:fillRect/>
                    </a:stretch>
                  </pic:blipFill>
                  <pic:spPr>
                    <a:xfrm>
                      <a:off x="0" y="0"/>
                      <a:ext cx="4750281" cy="2313224"/>
                    </a:xfrm>
                    <a:prstGeom prst="rect">
                      <a:avLst/>
                    </a:prstGeom>
                  </pic:spPr>
                </pic:pic>
              </a:graphicData>
            </a:graphic>
          </wp:inline>
        </w:drawing>
      </w:r>
    </w:p>
    <w:p w14:paraId="1CC70D05" w14:textId="77777777" w:rsidR="00C82D9F" w:rsidRPr="00C82D9F" w:rsidRDefault="00C82D9F" w:rsidP="005705FD">
      <w:pPr>
        <w:ind w:left="540"/>
        <w:rPr>
          <w:rFonts w:ascii="Cambria" w:hAnsi="Cambria"/>
          <w:sz w:val="22"/>
          <w:szCs w:val="22"/>
        </w:rPr>
      </w:pPr>
      <w:r w:rsidRPr="00C82D9F">
        <w:rPr>
          <w:rFonts w:ascii="Cambria" w:hAnsi="Cambria"/>
          <w:b/>
          <w:bCs/>
          <w:sz w:val="22"/>
          <w:szCs w:val="22"/>
        </w:rPr>
        <w:t>Generate API Credentials</w:t>
      </w:r>
    </w:p>
    <w:p w14:paraId="1B4B4C84" w14:textId="77777777" w:rsidR="00C82D9F" w:rsidRPr="005705FD" w:rsidRDefault="00C82D9F" w:rsidP="005705FD">
      <w:pPr>
        <w:pStyle w:val="ListParagraph"/>
        <w:numPr>
          <w:ilvl w:val="0"/>
          <w:numId w:val="41"/>
        </w:numPr>
        <w:rPr>
          <w:rFonts w:ascii="Cambria" w:hAnsi="Cambria"/>
          <w:sz w:val="22"/>
          <w:szCs w:val="22"/>
        </w:rPr>
      </w:pPr>
      <w:r w:rsidRPr="005705FD">
        <w:rPr>
          <w:rFonts w:ascii="Cambria" w:hAnsi="Cambria"/>
          <w:sz w:val="22"/>
          <w:szCs w:val="22"/>
        </w:rPr>
        <w:t xml:space="preserve">Go to the </w:t>
      </w:r>
      <w:r w:rsidRPr="005705FD">
        <w:rPr>
          <w:rFonts w:ascii="Cambria" w:hAnsi="Cambria"/>
          <w:b/>
          <w:bCs/>
          <w:sz w:val="22"/>
          <w:szCs w:val="22"/>
        </w:rPr>
        <w:t>“Service Credentials”</w:t>
      </w:r>
      <w:r w:rsidRPr="005705FD">
        <w:rPr>
          <w:rFonts w:ascii="Cambria" w:hAnsi="Cambria"/>
          <w:sz w:val="22"/>
          <w:szCs w:val="22"/>
        </w:rPr>
        <w:t xml:space="preserve"> tab.</w:t>
      </w:r>
    </w:p>
    <w:p w14:paraId="32C321B2" w14:textId="77777777" w:rsidR="00C82D9F" w:rsidRPr="005705FD" w:rsidRDefault="00C82D9F" w:rsidP="005705FD">
      <w:pPr>
        <w:pStyle w:val="ListParagraph"/>
        <w:numPr>
          <w:ilvl w:val="0"/>
          <w:numId w:val="41"/>
        </w:numPr>
        <w:rPr>
          <w:rFonts w:ascii="Cambria" w:hAnsi="Cambria"/>
          <w:sz w:val="22"/>
          <w:szCs w:val="22"/>
        </w:rPr>
      </w:pPr>
      <w:r w:rsidRPr="005705FD">
        <w:rPr>
          <w:rFonts w:ascii="Cambria" w:hAnsi="Cambria"/>
          <w:sz w:val="22"/>
          <w:szCs w:val="22"/>
        </w:rPr>
        <w:t xml:space="preserve">Click </w:t>
      </w:r>
      <w:r w:rsidRPr="005705FD">
        <w:rPr>
          <w:rFonts w:ascii="Cambria" w:hAnsi="Cambria"/>
          <w:b/>
          <w:bCs/>
          <w:sz w:val="22"/>
          <w:szCs w:val="22"/>
        </w:rPr>
        <w:t>“New Credential”</w:t>
      </w:r>
      <w:r w:rsidRPr="005705FD">
        <w:rPr>
          <w:rFonts w:ascii="Cambria" w:hAnsi="Cambria"/>
          <w:sz w:val="22"/>
          <w:szCs w:val="22"/>
        </w:rPr>
        <w:t xml:space="preserve"> to generate your API key and URL.</w:t>
      </w:r>
    </w:p>
    <w:p w14:paraId="02F076EB" w14:textId="77777777" w:rsidR="00C82D9F" w:rsidRPr="005705FD" w:rsidRDefault="00C82D9F" w:rsidP="005705FD">
      <w:pPr>
        <w:pStyle w:val="ListParagraph"/>
        <w:numPr>
          <w:ilvl w:val="0"/>
          <w:numId w:val="41"/>
        </w:numPr>
        <w:rPr>
          <w:rFonts w:ascii="Cambria" w:hAnsi="Cambria"/>
          <w:sz w:val="22"/>
          <w:szCs w:val="22"/>
        </w:rPr>
      </w:pPr>
      <w:r w:rsidRPr="005705FD">
        <w:rPr>
          <w:rFonts w:ascii="Cambria" w:hAnsi="Cambria"/>
          <w:sz w:val="22"/>
          <w:szCs w:val="22"/>
        </w:rPr>
        <w:t xml:space="preserve">Copy the </w:t>
      </w:r>
      <w:proofErr w:type="spellStart"/>
      <w:r w:rsidRPr="005705FD">
        <w:rPr>
          <w:rFonts w:ascii="Cambria" w:hAnsi="Cambria"/>
          <w:sz w:val="22"/>
          <w:szCs w:val="22"/>
        </w:rPr>
        <w:t>apikey</w:t>
      </w:r>
      <w:proofErr w:type="spellEnd"/>
      <w:r w:rsidRPr="005705FD">
        <w:rPr>
          <w:rFonts w:ascii="Cambria" w:hAnsi="Cambria"/>
          <w:sz w:val="22"/>
          <w:szCs w:val="22"/>
        </w:rPr>
        <w:t xml:space="preserve"> and </w:t>
      </w:r>
      <w:proofErr w:type="spellStart"/>
      <w:r w:rsidRPr="005705FD">
        <w:rPr>
          <w:rFonts w:ascii="Cambria" w:hAnsi="Cambria"/>
          <w:sz w:val="22"/>
          <w:szCs w:val="22"/>
        </w:rPr>
        <w:t>url</w:t>
      </w:r>
      <w:proofErr w:type="spellEnd"/>
      <w:r w:rsidRPr="005705FD">
        <w:rPr>
          <w:rFonts w:ascii="Cambria" w:hAnsi="Cambria"/>
          <w:sz w:val="22"/>
          <w:szCs w:val="22"/>
        </w:rPr>
        <w:t xml:space="preserve"> values — you will use these in your .env file:</w:t>
      </w:r>
    </w:p>
    <w:p w14:paraId="01D7EB93" w14:textId="77777777" w:rsidR="00C82D9F" w:rsidRPr="007F36E1" w:rsidRDefault="00C82D9F" w:rsidP="005705FD">
      <w:pPr>
        <w:ind w:left="540"/>
        <w:rPr>
          <w:rFonts w:ascii="Cambria" w:hAnsi="Cambria"/>
          <w:sz w:val="22"/>
          <w:szCs w:val="22"/>
        </w:rPr>
      </w:pPr>
    </w:p>
    <w:p w14:paraId="174A4511" w14:textId="35F50029" w:rsidR="00912DE6" w:rsidRPr="007F36E1" w:rsidRDefault="00912DE6" w:rsidP="005705FD">
      <w:pPr>
        <w:ind w:left="540"/>
        <w:rPr>
          <w:rFonts w:ascii="Cambria" w:hAnsi="Cambria"/>
          <w:sz w:val="22"/>
          <w:szCs w:val="22"/>
        </w:rPr>
      </w:pPr>
      <w:r w:rsidRPr="007F36E1">
        <w:rPr>
          <w:rFonts w:ascii="Cambria" w:hAnsi="Cambria"/>
          <w:noProof/>
          <w:sz w:val="22"/>
          <w:szCs w:val="22"/>
        </w:rPr>
        <w:drawing>
          <wp:inline distT="0" distB="0" distL="0" distR="0" wp14:anchorId="1314057B" wp14:editId="123A04DF">
            <wp:extent cx="5312229" cy="351878"/>
            <wp:effectExtent l="0" t="0" r="3175" b="0"/>
            <wp:docPr id="34340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6077" name=""/>
                    <pic:cNvPicPr/>
                  </pic:nvPicPr>
                  <pic:blipFill>
                    <a:blip r:embed="rId19"/>
                    <a:stretch>
                      <a:fillRect/>
                    </a:stretch>
                  </pic:blipFill>
                  <pic:spPr>
                    <a:xfrm>
                      <a:off x="0" y="0"/>
                      <a:ext cx="5353121" cy="354587"/>
                    </a:xfrm>
                    <a:prstGeom prst="rect">
                      <a:avLst/>
                    </a:prstGeom>
                  </pic:spPr>
                </pic:pic>
              </a:graphicData>
            </a:graphic>
          </wp:inline>
        </w:drawing>
      </w:r>
    </w:p>
    <w:p w14:paraId="19B479D8" w14:textId="7639C8C8" w:rsidR="00C82D9F" w:rsidRPr="007F36E1" w:rsidRDefault="00C82D9F" w:rsidP="005705FD">
      <w:pPr>
        <w:ind w:left="540"/>
        <w:rPr>
          <w:rFonts w:ascii="Cambria" w:hAnsi="Cambria"/>
          <w:sz w:val="22"/>
          <w:szCs w:val="22"/>
        </w:rPr>
      </w:pPr>
      <w:r w:rsidRPr="007F36E1">
        <w:rPr>
          <w:rFonts w:ascii="Cambria" w:hAnsi="Cambria"/>
          <w:sz w:val="22"/>
          <w:szCs w:val="22"/>
        </w:rPr>
        <w:lastRenderedPageBreak/>
        <w:t>This .env file stores the IBM Watson NLU API key and endpoint URL required for secure authentication. These environment variables are accessed in the backend to connect with the NLU service during sentiment analysis.</w:t>
      </w:r>
    </w:p>
    <w:p w14:paraId="1CA961D1" w14:textId="77777777" w:rsidR="00912DE6" w:rsidRPr="007F36E1" w:rsidRDefault="00912DE6" w:rsidP="005705FD">
      <w:pPr>
        <w:ind w:left="540"/>
        <w:rPr>
          <w:rFonts w:ascii="Cambria" w:hAnsi="Cambria"/>
          <w:sz w:val="22"/>
          <w:szCs w:val="22"/>
        </w:rPr>
      </w:pPr>
    </w:p>
    <w:p w14:paraId="23246B83" w14:textId="77777777" w:rsidR="00912DE6" w:rsidRDefault="00912DE6" w:rsidP="005705FD">
      <w:pPr>
        <w:rPr>
          <w:rFonts w:ascii="Cambria" w:hAnsi="Cambria"/>
          <w:sz w:val="22"/>
          <w:szCs w:val="22"/>
        </w:rPr>
      </w:pPr>
      <w:r w:rsidRPr="003B1E8F">
        <w:rPr>
          <w:rFonts w:ascii="Cambria" w:hAnsi="Cambria"/>
          <w:b/>
          <w:bCs/>
          <w:sz w:val="22"/>
          <w:szCs w:val="22"/>
        </w:rPr>
        <w:t>Activity 1.2:</w:t>
      </w:r>
      <w:r w:rsidRPr="003B1E8F">
        <w:rPr>
          <w:rFonts w:ascii="Cambria" w:hAnsi="Cambria"/>
          <w:sz w:val="22"/>
          <w:szCs w:val="22"/>
        </w:rPr>
        <w:t xml:space="preserve"> Downloaded and integrated IBM Granite 7B model using Hugging Face </w:t>
      </w:r>
      <w:proofErr w:type="spellStart"/>
      <w:r w:rsidRPr="003B1E8F">
        <w:rPr>
          <w:rFonts w:ascii="Cambria" w:hAnsi="Cambria"/>
          <w:sz w:val="22"/>
          <w:szCs w:val="22"/>
        </w:rPr>
        <w:t>snapshot_</w:t>
      </w:r>
      <w:proofErr w:type="gramStart"/>
      <w:r w:rsidRPr="003B1E8F">
        <w:rPr>
          <w:rFonts w:ascii="Cambria" w:hAnsi="Cambria"/>
          <w:sz w:val="22"/>
          <w:szCs w:val="22"/>
        </w:rPr>
        <w:t>download</w:t>
      </w:r>
      <w:proofErr w:type="spellEnd"/>
      <w:r w:rsidRPr="003B1E8F">
        <w:rPr>
          <w:rFonts w:ascii="Cambria" w:hAnsi="Cambria"/>
          <w:sz w:val="22"/>
          <w:szCs w:val="22"/>
        </w:rPr>
        <w:t>(</w:t>
      </w:r>
      <w:proofErr w:type="gramEnd"/>
      <w:r w:rsidRPr="003B1E8F">
        <w:rPr>
          <w:rFonts w:ascii="Cambria" w:hAnsi="Cambria"/>
          <w:sz w:val="22"/>
          <w:szCs w:val="22"/>
        </w:rPr>
        <w:t>) with transformers and torch libraries for local summarization.</w:t>
      </w:r>
    </w:p>
    <w:p w14:paraId="5352E9E9" w14:textId="77777777" w:rsidR="005705FD" w:rsidRPr="007F36E1" w:rsidRDefault="005705FD" w:rsidP="005705FD">
      <w:pPr>
        <w:rPr>
          <w:rFonts w:ascii="Cambria" w:hAnsi="Cambria"/>
          <w:sz w:val="22"/>
          <w:szCs w:val="22"/>
        </w:rPr>
      </w:pPr>
    </w:p>
    <w:p w14:paraId="732832F0" w14:textId="441F5302" w:rsidR="00912DE6" w:rsidRPr="007F36E1" w:rsidRDefault="005705FD" w:rsidP="007F36E1">
      <w:pPr>
        <w:rPr>
          <w:rFonts w:ascii="Cambria" w:hAnsi="Cambria"/>
          <w:sz w:val="22"/>
          <w:szCs w:val="22"/>
        </w:rPr>
      </w:pPr>
      <w:r>
        <w:rPr>
          <w:rFonts w:ascii="Cambria" w:hAnsi="Cambria"/>
          <w:sz w:val="22"/>
          <w:szCs w:val="22"/>
        </w:rPr>
        <w:t xml:space="preserve">         </w:t>
      </w:r>
      <w:r w:rsidR="00912DE6" w:rsidRPr="007F36E1">
        <w:rPr>
          <w:rFonts w:ascii="Cambria" w:hAnsi="Cambria"/>
          <w:noProof/>
          <w:sz w:val="22"/>
          <w:szCs w:val="22"/>
        </w:rPr>
        <w:drawing>
          <wp:inline distT="0" distB="0" distL="0" distR="0" wp14:anchorId="1C405BBD" wp14:editId="31E55A8D">
            <wp:extent cx="5187043" cy="333057"/>
            <wp:effectExtent l="0" t="0" r="0" b="0"/>
            <wp:docPr id="72992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20079" name=""/>
                    <pic:cNvPicPr/>
                  </pic:nvPicPr>
                  <pic:blipFill>
                    <a:blip r:embed="rId20"/>
                    <a:stretch>
                      <a:fillRect/>
                    </a:stretch>
                  </pic:blipFill>
                  <pic:spPr>
                    <a:xfrm>
                      <a:off x="0" y="0"/>
                      <a:ext cx="5251316" cy="337184"/>
                    </a:xfrm>
                    <a:prstGeom prst="rect">
                      <a:avLst/>
                    </a:prstGeom>
                  </pic:spPr>
                </pic:pic>
              </a:graphicData>
            </a:graphic>
          </wp:inline>
        </w:drawing>
      </w:r>
    </w:p>
    <w:p w14:paraId="2606704F" w14:textId="56849900" w:rsidR="00C82D9F" w:rsidRPr="00C82D9F" w:rsidRDefault="005705FD" w:rsidP="005705FD">
      <w:pPr>
        <w:ind w:left="450" w:hanging="450"/>
        <w:rPr>
          <w:rFonts w:ascii="Cambria" w:hAnsi="Cambria"/>
          <w:sz w:val="22"/>
          <w:szCs w:val="22"/>
        </w:rPr>
      </w:pPr>
      <w:r>
        <w:rPr>
          <w:rFonts w:ascii="Cambria" w:hAnsi="Cambria"/>
          <w:sz w:val="22"/>
          <w:szCs w:val="22"/>
        </w:rPr>
        <w:t xml:space="preserve">         </w:t>
      </w:r>
      <w:r w:rsidR="00C82D9F" w:rsidRPr="00C82D9F">
        <w:rPr>
          <w:rFonts w:ascii="Cambria" w:hAnsi="Cambria"/>
          <w:sz w:val="22"/>
          <w:szCs w:val="22"/>
        </w:rPr>
        <w:t xml:space="preserve">To integrate IBM Granite 7B locally, the model was accessed via Hugging Face using the transformers and </w:t>
      </w:r>
      <w:proofErr w:type="spellStart"/>
      <w:r w:rsidR="00C82D9F" w:rsidRPr="00C82D9F">
        <w:rPr>
          <w:rFonts w:ascii="Cambria" w:hAnsi="Cambria"/>
          <w:sz w:val="22"/>
          <w:szCs w:val="22"/>
        </w:rPr>
        <w:t>huggingface_hub</w:t>
      </w:r>
      <w:proofErr w:type="spellEnd"/>
      <w:r w:rsidR="00C82D9F" w:rsidRPr="00C82D9F">
        <w:rPr>
          <w:rFonts w:ascii="Cambria" w:hAnsi="Cambria"/>
          <w:sz w:val="22"/>
          <w:szCs w:val="22"/>
        </w:rPr>
        <w:t xml:space="preserve"> libraries. This allowed the system to run high-quality summarization prompts without relying on external APIs.</w:t>
      </w:r>
    </w:p>
    <w:p w14:paraId="600F4184" w14:textId="0EF1000F" w:rsidR="00C82D9F" w:rsidRPr="00C82D9F" w:rsidRDefault="005705FD" w:rsidP="005705FD">
      <w:pPr>
        <w:ind w:left="540" w:hanging="540"/>
        <w:rPr>
          <w:rFonts w:ascii="Cambria" w:hAnsi="Cambria"/>
          <w:sz w:val="22"/>
          <w:szCs w:val="22"/>
        </w:rPr>
      </w:pPr>
      <w:r>
        <w:rPr>
          <w:rFonts w:ascii="Cambria" w:hAnsi="Cambria"/>
          <w:b/>
          <w:bCs/>
          <w:sz w:val="22"/>
          <w:szCs w:val="22"/>
        </w:rPr>
        <w:t xml:space="preserve">         </w:t>
      </w:r>
      <w:r w:rsidR="00C82D9F" w:rsidRPr="00C82D9F">
        <w:rPr>
          <w:rFonts w:ascii="Cambria" w:hAnsi="Cambria"/>
          <w:b/>
          <w:bCs/>
          <w:sz w:val="22"/>
          <w:szCs w:val="22"/>
        </w:rPr>
        <w:t>Steps followed:</w:t>
      </w:r>
    </w:p>
    <w:p w14:paraId="44515558" w14:textId="77777777" w:rsidR="00C82D9F" w:rsidRPr="005705FD" w:rsidRDefault="00C82D9F" w:rsidP="005705FD">
      <w:pPr>
        <w:pStyle w:val="ListParagraph"/>
        <w:numPr>
          <w:ilvl w:val="0"/>
          <w:numId w:val="43"/>
        </w:numPr>
        <w:rPr>
          <w:rFonts w:ascii="Cambria" w:hAnsi="Cambria"/>
          <w:sz w:val="22"/>
          <w:szCs w:val="22"/>
        </w:rPr>
      </w:pPr>
      <w:r w:rsidRPr="005705FD">
        <w:rPr>
          <w:rFonts w:ascii="Cambria" w:hAnsi="Cambria"/>
          <w:sz w:val="22"/>
          <w:szCs w:val="22"/>
        </w:rPr>
        <w:t xml:space="preserve">Installed dependencies using pip install transformers </w:t>
      </w:r>
      <w:proofErr w:type="spellStart"/>
      <w:r w:rsidRPr="005705FD">
        <w:rPr>
          <w:rFonts w:ascii="Cambria" w:hAnsi="Cambria"/>
          <w:sz w:val="22"/>
          <w:szCs w:val="22"/>
        </w:rPr>
        <w:t>huggingface_hub</w:t>
      </w:r>
      <w:proofErr w:type="spellEnd"/>
      <w:r w:rsidRPr="005705FD">
        <w:rPr>
          <w:rFonts w:ascii="Cambria" w:hAnsi="Cambria"/>
          <w:sz w:val="22"/>
          <w:szCs w:val="22"/>
        </w:rPr>
        <w:t xml:space="preserve"> torch.</w:t>
      </w:r>
    </w:p>
    <w:p w14:paraId="7F43FC7D" w14:textId="77777777" w:rsidR="00C82D9F" w:rsidRPr="005705FD" w:rsidRDefault="00C82D9F" w:rsidP="005705FD">
      <w:pPr>
        <w:pStyle w:val="ListParagraph"/>
        <w:numPr>
          <w:ilvl w:val="0"/>
          <w:numId w:val="43"/>
        </w:numPr>
        <w:rPr>
          <w:rFonts w:ascii="Cambria" w:hAnsi="Cambria"/>
          <w:sz w:val="22"/>
          <w:szCs w:val="22"/>
        </w:rPr>
      </w:pPr>
      <w:r w:rsidRPr="005705FD">
        <w:rPr>
          <w:rFonts w:ascii="Cambria" w:hAnsi="Cambria"/>
          <w:sz w:val="22"/>
          <w:szCs w:val="22"/>
        </w:rPr>
        <w:t xml:space="preserve">Defined model ID as </w:t>
      </w:r>
      <w:proofErr w:type="spellStart"/>
      <w:r w:rsidRPr="005705FD">
        <w:rPr>
          <w:rFonts w:ascii="Cambria" w:hAnsi="Cambria"/>
          <w:sz w:val="22"/>
          <w:szCs w:val="22"/>
        </w:rPr>
        <w:t>ibm</w:t>
      </w:r>
      <w:proofErr w:type="spellEnd"/>
      <w:r w:rsidRPr="005705FD">
        <w:rPr>
          <w:rFonts w:ascii="Cambria" w:hAnsi="Cambria"/>
          <w:sz w:val="22"/>
          <w:szCs w:val="22"/>
        </w:rPr>
        <w:t>-granite/granite-7b-base and set a local directory for caching.</w:t>
      </w:r>
    </w:p>
    <w:p w14:paraId="6E3A3A59" w14:textId="77777777" w:rsidR="00C82D9F" w:rsidRPr="005705FD" w:rsidRDefault="00C82D9F" w:rsidP="005705FD">
      <w:pPr>
        <w:pStyle w:val="ListParagraph"/>
        <w:numPr>
          <w:ilvl w:val="0"/>
          <w:numId w:val="43"/>
        </w:numPr>
        <w:rPr>
          <w:rFonts w:ascii="Cambria" w:hAnsi="Cambria"/>
          <w:sz w:val="22"/>
          <w:szCs w:val="22"/>
        </w:rPr>
      </w:pPr>
      <w:r w:rsidRPr="005705FD">
        <w:rPr>
          <w:rFonts w:ascii="Cambria" w:hAnsi="Cambria"/>
          <w:sz w:val="22"/>
          <w:szCs w:val="22"/>
        </w:rPr>
        <w:t xml:space="preserve">Used </w:t>
      </w:r>
      <w:proofErr w:type="spellStart"/>
      <w:r w:rsidRPr="005705FD">
        <w:rPr>
          <w:rFonts w:ascii="Cambria" w:hAnsi="Cambria"/>
          <w:sz w:val="22"/>
          <w:szCs w:val="22"/>
        </w:rPr>
        <w:t>snapshot_</w:t>
      </w:r>
      <w:proofErr w:type="gramStart"/>
      <w:r w:rsidRPr="005705FD">
        <w:rPr>
          <w:rFonts w:ascii="Cambria" w:hAnsi="Cambria"/>
          <w:sz w:val="22"/>
          <w:szCs w:val="22"/>
        </w:rPr>
        <w:t>download</w:t>
      </w:r>
      <w:proofErr w:type="spellEnd"/>
      <w:r w:rsidRPr="005705FD">
        <w:rPr>
          <w:rFonts w:ascii="Cambria" w:hAnsi="Cambria"/>
          <w:sz w:val="22"/>
          <w:szCs w:val="22"/>
        </w:rPr>
        <w:t>(</w:t>
      </w:r>
      <w:proofErr w:type="gramEnd"/>
      <w:r w:rsidRPr="005705FD">
        <w:rPr>
          <w:rFonts w:ascii="Cambria" w:hAnsi="Cambria"/>
          <w:sz w:val="22"/>
          <w:szCs w:val="22"/>
        </w:rPr>
        <w:t>) to fetch the complete model and configuration files.</w:t>
      </w:r>
    </w:p>
    <w:p w14:paraId="4ADD5ABF" w14:textId="77777777" w:rsidR="00C82D9F" w:rsidRPr="005705FD" w:rsidRDefault="00C82D9F" w:rsidP="005705FD">
      <w:pPr>
        <w:pStyle w:val="ListParagraph"/>
        <w:numPr>
          <w:ilvl w:val="0"/>
          <w:numId w:val="43"/>
        </w:numPr>
        <w:rPr>
          <w:rFonts w:ascii="Cambria" w:hAnsi="Cambria"/>
          <w:sz w:val="22"/>
          <w:szCs w:val="22"/>
        </w:rPr>
      </w:pPr>
      <w:r w:rsidRPr="005705FD">
        <w:rPr>
          <w:rFonts w:ascii="Cambria" w:hAnsi="Cambria"/>
          <w:sz w:val="22"/>
          <w:szCs w:val="22"/>
        </w:rPr>
        <w:t xml:space="preserve">Loaded the model using </w:t>
      </w:r>
      <w:proofErr w:type="spellStart"/>
      <w:r w:rsidRPr="005705FD">
        <w:rPr>
          <w:rFonts w:ascii="Cambria" w:hAnsi="Cambria"/>
          <w:sz w:val="22"/>
          <w:szCs w:val="22"/>
        </w:rPr>
        <w:t>AutoModelForCausalLM.from_</w:t>
      </w:r>
      <w:proofErr w:type="gramStart"/>
      <w:r w:rsidRPr="005705FD">
        <w:rPr>
          <w:rFonts w:ascii="Cambria" w:hAnsi="Cambria"/>
          <w:sz w:val="22"/>
          <w:szCs w:val="22"/>
        </w:rPr>
        <w:t>pretrained</w:t>
      </w:r>
      <w:proofErr w:type="spellEnd"/>
      <w:r w:rsidRPr="005705FD">
        <w:rPr>
          <w:rFonts w:ascii="Cambria" w:hAnsi="Cambria"/>
          <w:sz w:val="22"/>
          <w:szCs w:val="22"/>
        </w:rPr>
        <w:t>(</w:t>
      </w:r>
      <w:proofErr w:type="gramEnd"/>
      <w:r w:rsidRPr="005705FD">
        <w:rPr>
          <w:rFonts w:ascii="Cambria" w:hAnsi="Cambria"/>
          <w:sz w:val="22"/>
          <w:szCs w:val="22"/>
        </w:rPr>
        <w:t>) and initialized the tokenizer.</w:t>
      </w:r>
    </w:p>
    <w:p w14:paraId="28EF3950" w14:textId="77777777" w:rsidR="00C82D9F" w:rsidRPr="005705FD" w:rsidRDefault="00C82D9F" w:rsidP="005705FD">
      <w:pPr>
        <w:pStyle w:val="ListParagraph"/>
        <w:numPr>
          <w:ilvl w:val="0"/>
          <w:numId w:val="43"/>
        </w:numPr>
        <w:rPr>
          <w:rFonts w:ascii="Cambria" w:hAnsi="Cambria"/>
          <w:sz w:val="22"/>
          <w:szCs w:val="22"/>
        </w:rPr>
      </w:pPr>
      <w:r w:rsidRPr="005705FD">
        <w:rPr>
          <w:rFonts w:ascii="Cambria" w:hAnsi="Cambria"/>
          <w:sz w:val="22"/>
          <w:szCs w:val="22"/>
        </w:rPr>
        <w:t xml:space="preserve">Passed review prompts through the model and generated outputs using </w:t>
      </w:r>
      <w:proofErr w:type="gramStart"/>
      <w:r w:rsidRPr="005705FD">
        <w:rPr>
          <w:rFonts w:ascii="Cambria" w:hAnsi="Cambria"/>
          <w:sz w:val="22"/>
          <w:szCs w:val="22"/>
        </w:rPr>
        <w:t>generate(</w:t>
      </w:r>
      <w:proofErr w:type="gramEnd"/>
      <w:r w:rsidRPr="005705FD">
        <w:rPr>
          <w:rFonts w:ascii="Cambria" w:hAnsi="Cambria"/>
          <w:sz w:val="22"/>
          <w:szCs w:val="22"/>
        </w:rPr>
        <w:t>).</w:t>
      </w:r>
    </w:p>
    <w:p w14:paraId="13DCFEEA" w14:textId="54AA8616" w:rsidR="00912DE6" w:rsidRPr="003B1E8F" w:rsidRDefault="00912DE6" w:rsidP="007F36E1">
      <w:pPr>
        <w:rPr>
          <w:rFonts w:ascii="Cambria" w:hAnsi="Cambria"/>
          <w:sz w:val="22"/>
          <w:szCs w:val="22"/>
        </w:rPr>
      </w:pPr>
    </w:p>
    <w:p w14:paraId="04E4CB4B" w14:textId="77777777" w:rsidR="00547DCB" w:rsidRPr="007F36E1" w:rsidRDefault="00547DCB" w:rsidP="005705FD">
      <w:pPr>
        <w:rPr>
          <w:rFonts w:ascii="Cambria" w:hAnsi="Cambria"/>
          <w:sz w:val="22"/>
          <w:szCs w:val="22"/>
        </w:rPr>
      </w:pPr>
      <w:r w:rsidRPr="00547DCB">
        <w:rPr>
          <w:rFonts w:ascii="Cambria" w:hAnsi="Cambria"/>
          <w:b/>
          <w:bCs/>
          <w:sz w:val="22"/>
          <w:szCs w:val="22"/>
        </w:rPr>
        <w:t>Activity 1.3:</w:t>
      </w:r>
      <w:r w:rsidRPr="00547DCB">
        <w:rPr>
          <w:rFonts w:ascii="Cambria" w:hAnsi="Cambria"/>
          <w:sz w:val="22"/>
          <w:szCs w:val="22"/>
        </w:rPr>
        <w:t xml:space="preserve"> Installed and launched </w:t>
      </w:r>
      <w:proofErr w:type="spellStart"/>
      <w:r w:rsidRPr="00547DCB">
        <w:rPr>
          <w:rFonts w:ascii="Cambria" w:hAnsi="Cambria"/>
          <w:sz w:val="22"/>
          <w:szCs w:val="22"/>
        </w:rPr>
        <w:t>Ollama</w:t>
      </w:r>
      <w:proofErr w:type="spellEnd"/>
      <w:r w:rsidRPr="00547DCB">
        <w:rPr>
          <w:rFonts w:ascii="Cambria" w:hAnsi="Cambria"/>
          <w:sz w:val="22"/>
          <w:szCs w:val="22"/>
        </w:rPr>
        <w:t xml:space="preserve"> runtime for local LLM fallback using the Mistral model on localhost:11434.</w:t>
      </w:r>
    </w:p>
    <w:p w14:paraId="7D5ADDB0" w14:textId="03F2F3F2" w:rsidR="00547DCB" w:rsidRPr="007F36E1" w:rsidRDefault="00547DCB" w:rsidP="005705FD">
      <w:pPr>
        <w:ind w:left="720"/>
        <w:rPr>
          <w:rFonts w:ascii="Cambria" w:hAnsi="Cambria"/>
          <w:sz w:val="22"/>
          <w:szCs w:val="22"/>
        </w:rPr>
      </w:pPr>
      <w:r w:rsidRPr="007F36E1">
        <w:rPr>
          <w:rFonts w:ascii="Cambria" w:hAnsi="Cambria"/>
          <w:noProof/>
          <w:sz w:val="22"/>
          <w:szCs w:val="22"/>
        </w:rPr>
        <w:drawing>
          <wp:inline distT="0" distB="0" distL="0" distR="0" wp14:anchorId="1A85333A" wp14:editId="758ADA6E">
            <wp:extent cx="3592286" cy="1750856"/>
            <wp:effectExtent l="0" t="0" r="8255" b="1905"/>
            <wp:docPr id="125256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63831" name=""/>
                    <pic:cNvPicPr/>
                  </pic:nvPicPr>
                  <pic:blipFill>
                    <a:blip r:embed="rId21"/>
                    <a:stretch>
                      <a:fillRect/>
                    </a:stretch>
                  </pic:blipFill>
                  <pic:spPr>
                    <a:xfrm>
                      <a:off x="0" y="0"/>
                      <a:ext cx="3598333" cy="1753803"/>
                    </a:xfrm>
                    <a:prstGeom prst="rect">
                      <a:avLst/>
                    </a:prstGeom>
                  </pic:spPr>
                </pic:pic>
              </a:graphicData>
            </a:graphic>
          </wp:inline>
        </w:drawing>
      </w:r>
    </w:p>
    <w:p w14:paraId="079CC56C" w14:textId="77777777" w:rsidR="00C82D9F" w:rsidRPr="00C82D9F" w:rsidRDefault="00C82D9F" w:rsidP="007F36E1">
      <w:pPr>
        <w:rPr>
          <w:rFonts w:ascii="Cambria" w:hAnsi="Cambria"/>
          <w:sz w:val="22"/>
          <w:szCs w:val="22"/>
        </w:rPr>
      </w:pPr>
      <w:proofErr w:type="spellStart"/>
      <w:r w:rsidRPr="00C82D9F">
        <w:rPr>
          <w:rFonts w:ascii="Cambria" w:hAnsi="Cambria"/>
          <w:sz w:val="22"/>
          <w:szCs w:val="22"/>
        </w:rPr>
        <w:t>Ollama</w:t>
      </w:r>
      <w:proofErr w:type="spellEnd"/>
      <w:r w:rsidRPr="00C82D9F">
        <w:rPr>
          <w:rFonts w:ascii="Cambria" w:hAnsi="Cambria"/>
          <w:sz w:val="22"/>
          <w:szCs w:val="22"/>
        </w:rPr>
        <w:t xml:space="preserve"> was configured to run the Mistral language model locally, enabling responsive and lightweight review summarization. This integration complemented IBM Granite by ensuring flexible model execution within the same backend.</w:t>
      </w:r>
    </w:p>
    <w:p w14:paraId="244E8399" w14:textId="48C410CF" w:rsidR="00C82D9F" w:rsidRPr="00C82D9F" w:rsidRDefault="005705FD" w:rsidP="007F36E1">
      <w:pPr>
        <w:rPr>
          <w:rFonts w:ascii="Cambria" w:hAnsi="Cambria"/>
          <w:sz w:val="22"/>
          <w:szCs w:val="22"/>
        </w:rPr>
      </w:pPr>
      <w:r>
        <w:rPr>
          <w:rFonts w:ascii="Cambria" w:hAnsi="Cambria"/>
          <w:b/>
          <w:bCs/>
          <w:sz w:val="22"/>
          <w:szCs w:val="22"/>
        </w:rPr>
        <w:t xml:space="preserve">                 </w:t>
      </w:r>
      <w:r w:rsidR="00C82D9F" w:rsidRPr="00C82D9F">
        <w:rPr>
          <w:rFonts w:ascii="Cambria" w:hAnsi="Cambria"/>
          <w:b/>
          <w:bCs/>
          <w:sz w:val="22"/>
          <w:szCs w:val="22"/>
        </w:rPr>
        <w:t>Steps followed:</w:t>
      </w:r>
    </w:p>
    <w:p w14:paraId="731B435F" w14:textId="77777777" w:rsidR="00C82D9F" w:rsidRPr="005705FD" w:rsidRDefault="00C82D9F" w:rsidP="005705FD">
      <w:pPr>
        <w:pStyle w:val="ListParagraph"/>
        <w:numPr>
          <w:ilvl w:val="1"/>
          <w:numId w:val="48"/>
        </w:numPr>
        <w:rPr>
          <w:rFonts w:ascii="Cambria" w:hAnsi="Cambria"/>
          <w:sz w:val="22"/>
          <w:szCs w:val="22"/>
        </w:rPr>
      </w:pPr>
      <w:r w:rsidRPr="005705FD">
        <w:rPr>
          <w:rFonts w:ascii="Cambria" w:hAnsi="Cambria"/>
          <w:sz w:val="22"/>
          <w:szCs w:val="22"/>
        </w:rPr>
        <w:t xml:space="preserve">Installed </w:t>
      </w:r>
      <w:proofErr w:type="spellStart"/>
      <w:r w:rsidRPr="005705FD">
        <w:rPr>
          <w:rFonts w:ascii="Cambria" w:hAnsi="Cambria"/>
          <w:sz w:val="22"/>
          <w:szCs w:val="22"/>
        </w:rPr>
        <w:t>Ollama</w:t>
      </w:r>
      <w:proofErr w:type="spellEnd"/>
      <w:r w:rsidRPr="005705FD">
        <w:rPr>
          <w:rFonts w:ascii="Cambria" w:hAnsi="Cambria"/>
          <w:sz w:val="22"/>
          <w:szCs w:val="22"/>
        </w:rPr>
        <w:t xml:space="preserve"> from </w:t>
      </w:r>
      <w:hyperlink r:id="rId22" w:tgtFrame="_new" w:history="1">
        <w:r w:rsidRPr="005705FD">
          <w:rPr>
            <w:rStyle w:val="Hyperlink"/>
            <w:rFonts w:ascii="Cambria" w:hAnsi="Cambria"/>
            <w:sz w:val="22"/>
            <w:szCs w:val="22"/>
          </w:rPr>
          <w:t>ollama.com</w:t>
        </w:r>
      </w:hyperlink>
      <w:r w:rsidRPr="005705FD">
        <w:rPr>
          <w:rFonts w:ascii="Cambria" w:hAnsi="Cambria"/>
          <w:sz w:val="22"/>
          <w:szCs w:val="22"/>
        </w:rPr>
        <w:t xml:space="preserve"> and completed system setup.</w:t>
      </w:r>
    </w:p>
    <w:p w14:paraId="77F47597" w14:textId="77777777" w:rsidR="00C82D9F" w:rsidRPr="005705FD" w:rsidRDefault="00C82D9F" w:rsidP="005705FD">
      <w:pPr>
        <w:pStyle w:val="ListParagraph"/>
        <w:numPr>
          <w:ilvl w:val="1"/>
          <w:numId w:val="48"/>
        </w:numPr>
        <w:rPr>
          <w:rFonts w:ascii="Cambria" w:hAnsi="Cambria"/>
          <w:sz w:val="22"/>
          <w:szCs w:val="22"/>
        </w:rPr>
      </w:pPr>
      <w:r w:rsidRPr="005705FD">
        <w:rPr>
          <w:rFonts w:ascii="Cambria" w:hAnsi="Cambria"/>
          <w:sz w:val="22"/>
          <w:szCs w:val="22"/>
        </w:rPr>
        <w:t xml:space="preserve">Pulled the Mistral model using the terminal command </w:t>
      </w:r>
      <w:proofErr w:type="spellStart"/>
      <w:r w:rsidRPr="005705FD">
        <w:rPr>
          <w:rFonts w:ascii="Cambria" w:hAnsi="Cambria"/>
          <w:sz w:val="22"/>
          <w:szCs w:val="22"/>
        </w:rPr>
        <w:t>ollama</w:t>
      </w:r>
      <w:proofErr w:type="spellEnd"/>
      <w:r w:rsidRPr="005705FD">
        <w:rPr>
          <w:rFonts w:ascii="Cambria" w:hAnsi="Cambria"/>
          <w:sz w:val="22"/>
          <w:szCs w:val="22"/>
        </w:rPr>
        <w:t xml:space="preserve"> pull mistral.</w:t>
      </w:r>
    </w:p>
    <w:p w14:paraId="78501937" w14:textId="77777777" w:rsidR="00C82D9F" w:rsidRPr="005705FD" w:rsidRDefault="00C82D9F" w:rsidP="005705FD">
      <w:pPr>
        <w:pStyle w:val="ListParagraph"/>
        <w:numPr>
          <w:ilvl w:val="1"/>
          <w:numId w:val="48"/>
        </w:numPr>
        <w:rPr>
          <w:rFonts w:ascii="Cambria" w:hAnsi="Cambria"/>
          <w:sz w:val="22"/>
          <w:szCs w:val="22"/>
        </w:rPr>
      </w:pPr>
      <w:r w:rsidRPr="005705FD">
        <w:rPr>
          <w:rFonts w:ascii="Cambria" w:hAnsi="Cambria"/>
          <w:sz w:val="22"/>
          <w:szCs w:val="22"/>
        </w:rPr>
        <w:t xml:space="preserve">Launched the model using </w:t>
      </w:r>
      <w:proofErr w:type="spellStart"/>
      <w:r w:rsidRPr="005705FD">
        <w:rPr>
          <w:rFonts w:ascii="Cambria" w:hAnsi="Cambria"/>
          <w:sz w:val="22"/>
          <w:szCs w:val="22"/>
        </w:rPr>
        <w:t>ollama</w:t>
      </w:r>
      <w:proofErr w:type="spellEnd"/>
      <w:r w:rsidRPr="005705FD">
        <w:rPr>
          <w:rFonts w:ascii="Cambria" w:hAnsi="Cambria"/>
          <w:sz w:val="22"/>
          <w:szCs w:val="22"/>
        </w:rPr>
        <w:t xml:space="preserve"> run mistral to enable local interaction.</w:t>
      </w:r>
    </w:p>
    <w:p w14:paraId="33E43A75" w14:textId="77777777" w:rsidR="00C82D9F" w:rsidRPr="005705FD" w:rsidRDefault="00C82D9F" w:rsidP="005705FD">
      <w:pPr>
        <w:pStyle w:val="ListParagraph"/>
        <w:numPr>
          <w:ilvl w:val="1"/>
          <w:numId w:val="48"/>
        </w:numPr>
        <w:rPr>
          <w:rFonts w:ascii="Cambria" w:hAnsi="Cambria"/>
          <w:sz w:val="22"/>
          <w:szCs w:val="22"/>
        </w:rPr>
      </w:pPr>
      <w:r w:rsidRPr="005705FD">
        <w:rPr>
          <w:rFonts w:ascii="Cambria" w:hAnsi="Cambria"/>
          <w:sz w:val="22"/>
          <w:szCs w:val="22"/>
        </w:rPr>
        <w:t xml:space="preserve">Connected to </w:t>
      </w:r>
      <w:proofErr w:type="spellStart"/>
      <w:r w:rsidRPr="005705FD">
        <w:rPr>
          <w:rFonts w:ascii="Cambria" w:hAnsi="Cambria"/>
          <w:sz w:val="22"/>
          <w:szCs w:val="22"/>
        </w:rPr>
        <w:t>Ollama’s</w:t>
      </w:r>
      <w:proofErr w:type="spellEnd"/>
      <w:r w:rsidRPr="005705FD">
        <w:rPr>
          <w:rFonts w:ascii="Cambria" w:hAnsi="Cambria"/>
          <w:sz w:val="22"/>
          <w:szCs w:val="22"/>
        </w:rPr>
        <w:t xml:space="preserve"> REST API at http://localhost:11434 for sending summarization prompts.</w:t>
      </w:r>
    </w:p>
    <w:p w14:paraId="55A36E7F" w14:textId="77777777" w:rsidR="00C82D9F" w:rsidRPr="005705FD" w:rsidRDefault="00C82D9F" w:rsidP="005705FD">
      <w:pPr>
        <w:pStyle w:val="ListParagraph"/>
        <w:numPr>
          <w:ilvl w:val="1"/>
          <w:numId w:val="48"/>
        </w:numPr>
        <w:rPr>
          <w:rFonts w:ascii="Cambria" w:hAnsi="Cambria"/>
          <w:sz w:val="22"/>
          <w:szCs w:val="22"/>
        </w:rPr>
      </w:pPr>
      <w:r w:rsidRPr="005705FD">
        <w:rPr>
          <w:rFonts w:ascii="Cambria" w:hAnsi="Cambria"/>
          <w:sz w:val="22"/>
          <w:szCs w:val="22"/>
        </w:rPr>
        <w:lastRenderedPageBreak/>
        <w:t>Integrated this API into summarizer.py to work alongside IBM Granite.</w:t>
      </w:r>
    </w:p>
    <w:p w14:paraId="4DBC7D2C" w14:textId="77777777" w:rsidR="00C82D9F" w:rsidRPr="007F36E1" w:rsidRDefault="00C82D9F" w:rsidP="007F36E1">
      <w:pPr>
        <w:rPr>
          <w:rFonts w:ascii="Cambria" w:hAnsi="Cambria"/>
          <w:sz w:val="22"/>
          <w:szCs w:val="22"/>
        </w:rPr>
      </w:pPr>
    </w:p>
    <w:p w14:paraId="3AD8856E" w14:textId="538C9561" w:rsidR="00547DCB" w:rsidRDefault="00547DCB" w:rsidP="005705FD">
      <w:pPr>
        <w:ind w:left="720"/>
        <w:rPr>
          <w:rFonts w:ascii="Cambria" w:hAnsi="Cambria"/>
          <w:sz w:val="22"/>
          <w:szCs w:val="22"/>
        </w:rPr>
      </w:pPr>
      <w:r w:rsidRPr="007F36E1">
        <w:rPr>
          <w:rFonts w:ascii="Cambria" w:hAnsi="Cambria"/>
          <w:noProof/>
          <w:sz w:val="22"/>
          <w:szCs w:val="22"/>
        </w:rPr>
        <w:drawing>
          <wp:inline distT="0" distB="0" distL="0" distR="0" wp14:anchorId="534B8979" wp14:editId="4CDBC198">
            <wp:extent cx="5943600" cy="1165225"/>
            <wp:effectExtent l="0" t="0" r="0" b="0"/>
            <wp:docPr id="54591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16263" name=""/>
                    <pic:cNvPicPr/>
                  </pic:nvPicPr>
                  <pic:blipFill>
                    <a:blip r:embed="rId23"/>
                    <a:stretch>
                      <a:fillRect/>
                    </a:stretch>
                  </pic:blipFill>
                  <pic:spPr>
                    <a:xfrm>
                      <a:off x="0" y="0"/>
                      <a:ext cx="5943600" cy="1165225"/>
                    </a:xfrm>
                    <a:prstGeom prst="rect">
                      <a:avLst/>
                    </a:prstGeom>
                  </pic:spPr>
                </pic:pic>
              </a:graphicData>
            </a:graphic>
          </wp:inline>
        </w:drawing>
      </w:r>
    </w:p>
    <w:p w14:paraId="6104A0EC" w14:textId="77777777" w:rsidR="005705FD" w:rsidRPr="007F36E1" w:rsidRDefault="005705FD" w:rsidP="005705FD">
      <w:pPr>
        <w:ind w:left="720"/>
        <w:rPr>
          <w:rFonts w:ascii="Cambria" w:hAnsi="Cambria"/>
          <w:sz w:val="22"/>
          <w:szCs w:val="22"/>
        </w:rPr>
      </w:pPr>
    </w:p>
    <w:p w14:paraId="4B7E0E3D" w14:textId="77777777" w:rsidR="00547DCB" w:rsidRPr="00547DCB" w:rsidRDefault="00547DCB" w:rsidP="007F36E1">
      <w:pPr>
        <w:rPr>
          <w:rFonts w:ascii="Cambria" w:hAnsi="Cambria"/>
          <w:sz w:val="22"/>
          <w:szCs w:val="22"/>
        </w:rPr>
      </w:pPr>
    </w:p>
    <w:p w14:paraId="5857BCC2" w14:textId="77777777" w:rsidR="00547DCB" w:rsidRPr="007F36E1" w:rsidRDefault="00547DCB" w:rsidP="005705FD">
      <w:pPr>
        <w:rPr>
          <w:rFonts w:ascii="Cambria" w:hAnsi="Cambria"/>
          <w:sz w:val="22"/>
          <w:szCs w:val="22"/>
        </w:rPr>
      </w:pPr>
      <w:r w:rsidRPr="00547DCB">
        <w:rPr>
          <w:rFonts w:ascii="Cambria" w:hAnsi="Cambria"/>
          <w:b/>
          <w:bCs/>
          <w:sz w:val="22"/>
          <w:szCs w:val="22"/>
        </w:rPr>
        <w:t>Activity 1.4:</w:t>
      </w:r>
      <w:r w:rsidRPr="00547DCB">
        <w:rPr>
          <w:rFonts w:ascii="Cambria" w:hAnsi="Cambria"/>
          <w:sz w:val="22"/>
          <w:szCs w:val="22"/>
        </w:rPr>
        <w:t xml:space="preserve"> Defined modular architecture for review flow, including separate </w:t>
      </w:r>
      <w:proofErr w:type="spellStart"/>
      <w:r w:rsidRPr="00547DCB">
        <w:rPr>
          <w:rFonts w:ascii="Cambria" w:hAnsi="Cambria"/>
          <w:sz w:val="22"/>
          <w:szCs w:val="22"/>
        </w:rPr>
        <w:t>FastAPI</w:t>
      </w:r>
      <w:proofErr w:type="spellEnd"/>
      <w:r w:rsidRPr="00547DCB">
        <w:rPr>
          <w:rFonts w:ascii="Cambria" w:hAnsi="Cambria"/>
          <w:sz w:val="22"/>
          <w:szCs w:val="22"/>
        </w:rPr>
        <w:t xml:space="preserve"> endpoints for single and bulk summarization, model fallback logic, and frontend integration.</w:t>
      </w:r>
    </w:p>
    <w:p w14:paraId="574CD182" w14:textId="77777777" w:rsidR="00547DCB" w:rsidRPr="007F36E1" w:rsidRDefault="00547DCB" w:rsidP="007F36E1">
      <w:pPr>
        <w:pStyle w:val="ListParagraph"/>
        <w:rPr>
          <w:rFonts w:ascii="Cambria" w:hAnsi="Cambria"/>
          <w:sz w:val="22"/>
          <w:szCs w:val="22"/>
        </w:rPr>
      </w:pPr>
    </w:p>
    <w:p w14:paraId="55BD3952" w14:textId="22FD9A5E" w:rsidR="00547DCB" w:rsidRPr="007F36E1" w:rsidRDefault="005705FD" w:rsidP="007F36E1">
      <w:pPr>
        <w:rPr>
          <w:rFonts w:ascii="Cambria" w:hAnsi="Cambria"/>
          <w:sz w:val="22"/>
          <w:szCs w:val="22"/>
        </w:rPr>
      </w:pPr>
      <w:r>
        <w:rPr>
          <w:rFonts w:ascii="Cambria" w:hAnsi="Cambria"/>
          <w:sz w:val="22"/>
          <w:szCs w:val="22"/>
        </w:rPr>
        <w:t xml:space="preserve">              </w:t>
      </w:r>
      <w:r w:rsidR="00547DCB" w:rsidRPr="007F36E1">
        <w:rPr>
          <w:rFonts w:ascii="Cambria" w:hAnsi="Cambria"/>
          <w:noProof/>
          <w:sz w:val="22"/>
          <w:szCs w:val="22"/>
        </w:rPr>
        <w:drawing>
          <wp:inline distT="0" distB="0" distL="0" distR="0" wp14:anchorId="0ACDF36D" wp14:editId="415C7A0E">
            <wp:extent cx="5252357" cy="1409607"/>
            <wp:effectExtent l="0" t="0" r="5715" b="635"/>
            <wp:docPr id="111204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4209" name=""/>
                    <pic:cNvPicPr/>
                  </pic:nvPicPr>
                  <pic:blipFill>
                    <a:blip r:embed="rId24"/>
                    <a:stretch>
                      <a:fillRect/>
                    </a:stretch>
                  </pic:blipFill>
                  <pic:spPr>
                    <a:xfrm>
                      <a:off x="0" y="0"/>
                      <a:ext cx="5280705" cy="1417215"/>
                    </a:xfrm>
                    <a:prstGeom prst="rect">
                      <a:avLst/>
                    </a:prstGeom>
                  </pic:spPr>
                </pic:pic>
              </a:graphicData>
            </a:graphic>
          </wp:inline>
        </w:drawing>
      </w:r>
    </w:p>
    <w:p w14:paraId="3A00414A" w14:textId="77777777" w:rsidR="00C82D9F" w:rsidRPr="007F36E1" w:rsidRDefault="00C82D9F" w:rsidP="007F36E1">
      <w:pPr>
        <w:rPr>
          <w:rFonts w:ascii="Cambria" w:hAnsi="Cambria"/>
          <w:sz w:val="22"/>
          <w:szCs w:val="22"/>
        </w:rPr>
      </w:pPr>
    </w:p>
    <w:p w14:paraId="369FC6ED" w14:textId="0BA83126" w:rsidR="00C82D9F" w:rsidRPr="00202ABF" w:rsidRDefault="00C82D9F" w:rsidP="00202ABF">
      <w:pPr>
        <w:pStyle w:val="ListParagraph"/>
        <w:numPr>
          <w:ilvl w:val="0"/>
          <w:numId w:val="51"/>
        </w:numPr>
        <w:ind w:left="990"/>
        <w:rPr>
          <w:rFonts w:ascii="Cambria" w:hAnsi="Cambria"/>
          <w:sz w:val="22"/>
          <w:szCs w:val="22"/>
        </w:rPr>
      </w:pPr>
      <w:r w:rsidRPr="00202ABF">
        <w:rPr>
          <w:rFonts w:ascii="Cambria" w:hAnsi="Cambria"/>
          <w:sz w:val="22"/>
          <w:szCs w:val="22"/>
        </w:rPr>
        <w:t xml:space="preserve">This interface confirms the successful setup of the </w:t>
      </w:r>
      <w:proofErr w:type="spellStart"/>
      <w:r w:rsidRPr="00202ABF">
        <w:rPr>
          <w:rFonts w:ascii="Cambria" w:hAnsi="Cambria"/>
          <w:sz w:val="22"/>
          <w:szCs w:val="22"/>
        </w:rPr>
        <w:t>FastAPI</w:t>
      </w:r>
      <w:proofErr w:type="spellEnd"/>
      <w:r w:rsidRPr="00202ABF">
        <w:rPr>
          <w:rFonts w:ascii="Cambria" w:hAnsi="Cambria"/>
          <w:sz w:val="22"/>
          <w:szCs w:val="22"/>
        </w:rPr>
        <w:t xml:space="preserve"> project structure with dedicated endpoints. It includes /summarize for single-review input and /upload/</w:t>
      </w:r>
      <w:proofErr w:type="spellStart"/>
      <w:r w:rsidRPr="00202ABF">
        <w:rPr>
          <w:rFonts w:ascii="Cambria" w:hAnsi="Cambria"/>
          <w:sz w:val="22"/>
          <w:szCs w:val="22"/>
        </w:rPr>
        <w:t>summarize_all</w:t>
      </w:r>
      <w:proofErr w:type="spellEnd"/>
      <w:r w:rsidRPr="00202ABF">
        <w:rPr>
          <w:rFonts w:ascii="Cambria" w:hAnsi="Cambria"/>
          <w:sz w:val="22"/>
          <w:szCs w:val="22"/>
        </w:rPr>
        <w:t xml:space="preserve"> for bulk CSV summarization, supporting the modular backend design defined in the architecture.</w:t>
      </w:r>
    </w:p>
    <w:p w14:paraId="38F14760" w14:textId="456F641A" w:rsidR="00547DCB" w:rsidRDefault="00547DCB" w:rsidP="007F36E1">
      <w:pPr>
        <w:rPr>
          <w:rFonts w:ascii="Cambria" w:hAnsi="Cambria"/>
          <w:sz w:val="22"/>
          <w:szCs w:val="22"/>
        </w:rPr>
      </w:pPr>
    </w:p>
    <w:p w14:paraId="4C6E6B0F" w14:textId="77777777" w:rsidR="005705FD" w:rsidRDefault="005705FD" w:rsidP="007F36E1">
      <w:pPr>
        <w:rPr>
          <w:rFonts w:ascii="Cambria" w:hAnsi="Cambria"/>
          <w:sz w:val="22"/>
          <w:szCs w:val="22"/>
        </w:rPr>
      </w:pPr>
    </w:p>
    <w:p w14:paraId="09BEA346" w14:textId="77777777" w:rsidR="005705FD" w:rsidRDefault="005705FD" w:rsidP="007F36E1">
      <w:pPr>
        <w:rPr>
          <w:rFonts w:ascii="Cambria" w:hAnsi="Cambria"/>
          <w:sz w:val="22"/>
          <w:szCs w:val="22"/>
        </w:rPr>
      </w:pPr>
    </w:p>
    <w:p w14:paraId="672850C9" w14:textId="77777777" w:rsidR="005705FD" w:rsidRDefault="005705FD" w:rsidP="007F36E1">
      <w:pPr>
        <w:rPr>
          <w:rFonts w:ascii="Cambria" w:hAnsi="Cambria"/>
          <w:sz w:val="22"/>
          <w:szCs w:val="22"/>
        </w:rPr>
      </w:pPr>
    </w:p>
    <w:p w14:paraId="4F8C8C59" w14:textId="77777777" w:rsidR="005705FD" w:rsidRPr="00547DCB" w:rsidRDefault="005705FD" w:rsidP="007F36E1">
      <w:pPr>
        <w:rPr>
          <w:rFonts w:ascii="Cambria" w:hAnsi="Cambria"/>
          <w:sz w:val="22"/>
          <w:szCs w:val="22"/>
        </w:rPr>
      </w:pPr>
    </w:p>
    <w:p w14:paraId="1B4C131B" w14:textId="4AB8D20F" w:rsidR="00547DCB" w:rsidRPr="005705FD" w:rsidRDefault="005705FD" w:rsidP="007F36E1">
      <w:pPr>
        <w:rPr>
          <w:rFonts w:ascii="Cambria" w:hAnsi="Cambria"/>
          <w:b/>
          <w:bCs/>
        </w:rPr>
      </w:pPr>
      <w:r w:rsidRPr="005705FD">
        <w:rPr>
          <w:rFonts w:ascii="Cambria" w:hAnsi="Cambria"/>
          <w:b/>
          <w:bCs/>
        </w:rPr>
        <w:t>Milestone</w:t>
      </w:r>
      <w:r w:rsidR="00547DCB" w:rsidRPr="00547DCB">
        <w:rPr>
          <w:rFonts w:ascii="Cambria" w:hAnsi="Cambria"/>
          <w:b/>
          <w:bCs/>
        </w:rPr>
        <w:t xml:space="preserve"> 2: Backend Functionalities Implementation</w:t>
      </w:r>
    </w:p>
    <w:p w14:paraId="5BFBCB2D" w14:textId="7D634775" w:rsidR="00C82D9F" w:rsidRPr="00547DCB" w:rsidRDefault="00C82D9F" w:rsidP="007F36E1">
      <w:pPr>
        <w:rPr>
          <w:rFonts w:ascii="Cambria" w:hAnsi="Cambria"/>
          <w:sz w:val="22"/>
          <w:szCs w:val="22"/>
        </w:rPr>
      </w:pPr>
      <w:r w:rsidRPr="005705FD">
        <w:rPr>
          <w:rFonts w:ascii="Cambria" w:hAnsi="Cambria"/>
          <w:sz w:val="22"/>
          <w:szCs w:val="22"/>
        </w:rPr>
        <w:t xml:space="preserve">In this milestone, core API routes were developed to handle both single and bulk review processing using </w:t>
      </w:r>
      <w:proofErr w:type="spellStart"/>
      <w:r w:rsidRPr="005705FD">
        <w:rPr>
          <w:rFonts w:ascii="Cambria" w:hAnsi="Cambria"/>
          <w:sz w:val="22"/>
          <w:szCs w:val="22"/>
        </w:rPr>
        <w:t>FastAPI</w:t>
      </w:r>
      <w:proofErr w:type="spellEnd"/>
      <w:r w:rsidRPr="005705FD">
        <w:rPr>
          <w:rFonts w:ascii="Cambria" w:hAnsi="Cambria"/>
          <w:sz w:val="22"/>
          <w:szCs w:val="22"/>
        </w:rPr>
        <w:t>. The backend integrated hybrid summarization logic, IBM Watson NLU for sentiment analysis, and structured JSON formatting to support seamless frontend rendering.</w:t>
      </w:r>
    </w:p>
    <w:p w14:paraId="5085B57E" w14:textId="77777777" w:rsidR="00547DCB" w:rsidRPr="007F36E1" w:rsidRDefault="00547DCB" w:rsidP="005705FD">
      <w:pPr>
        <w:ind w:left="720"/>
        <w:rPr>
          <w:rFonts w:ascii="Cambria" w:hAnsi="Cambria"/>
          <w:sz w:val="22"/>
          <w:szCs w:val="22"/>
        </w:rPr>
      </w:pPr>
      <w:r w:rsidRPr="00547DCB">
        <w:rPr>
          <w:rFonts w:ascii="Cambria" w:hAnsi="Cambria"/>
          <w:b/>
          <w:bCs/>
          <w:sz w:val="22"/>
          <w:szCs w:val="22"/>
        </w:rPr>
        <w:t>Activity 2.1:</w:t>
      </w:r>
      <w:r w:rsidRPr="00547DCB">
        <w:rPr>
          <w:rFonts w:ascii="Cambria" w:hAnsi="Cambria"/>
          <w:sz w:val="22"/>
          <w:szCs w:val="22"/>
        </w:rPr>
        <w:t xml:space="preserve"> Developed core </w:t>
      </w:r>
      <w:proofErr w:type="spellStart"/>
      <w:r w:rsidRPr="00547DCB">
        <w:rPr>
          <w:rFonts w:ascii="Cambria" w:hAnsi="Cambria"/>
          <w:sz w:val="22"/>
          <w:szCs w:val="22"/>
        </w:rPr>
        <w:t>FastAPI</w:t>
      </w:r>
      <w:proofErr w:type="spellEnd"/>
      <w:r w:rsidRPr="00547DCB">
        <w:rPr>
          <w:rFonts w:ascii="Cambria" w:hAnsi="Cambria"/>
          <w:sz w:val="22"/>
          <w:szCs w:val="22"/>
        </w:rPr>
        <w:t xml:space="preserve"> endpoints: /summarize for single review and /upload/</w:t>
      </w:r>
      <w:proofErr w:type="spellStart"/>
      <w:r w:rsidRPr="00547DCB">
        <w:rPr>
          <w:rFonts w:ascii="Cambria" w:hAnsi="Cambria"/>
          <w:sz w:val="22"/>
          <w:szCs w:val="22"/>
        </w:rPr>
        <w:t>summarize_all</w:t>
      </w:r>
      <w:proofErr w:type="spellEnd"/>
      <w:r w:rsidRPr="00547DCB">
        <w:rPr>
          <w:rFonts w:ascii="Cambria" w:hAnsi="Cambria"/>
          <w:sz w:val="22"/>
          <w:szCs w:val="22"/>
        </w:rPr>
        <w:t xml:space="preserve"> for CSV input.</w:t>
      </w:r>
    </w:p>
    <w:p w14:paraId="4ED3FCC1" w14:textId="01C45886" w:rsidR="00547DCB" w:rsidRPr="007F36E1" w:rsidRDefault="00547DCB" w:rsidP="005705FD">
      <w:pPr>
        <w:ind w:left="720"/>
        <w:rPr>
          <w:rFonts w:ascii="Cambria" w:hAnsi="Cambria"/>
          <w:sz w:val="22"/>
          <w:szCs w:val="22"/>
        </w:rPr>
      </w:pPr>
      <w:r w:rsidRPr="007F36E1">
        <w:rPr>
          <w:rFonts w:ascii="Cambria" w:hAnsi="Cambria"/>
          <w:noProof/>
          <w:sz w:val="22"/>
          <w:szCs w:val="22"/>
        </w:rPr>
        <w:lastRenderedPageBreak/>
        <w:drawing>
          <wp:inline distT="0" distB="0" distL="0" distR="0" wp14:anchorId="6484BEBB" wp14:editId="1D1A515A">
            <wp:extent cx="4435929" cy="1663473"/>
            <wp:effectExtent l="0" t="0" r="3175" b="0"/>
            <wp:docPr id="19925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1834" name=""/>
                    <pic:cNvPicPr/>
                  </pic:nvPicPr>
                  <pic:blipFill>
                    <a:blip r:embed="rId25"/>
                    <a:stretch>
                      <a:fillRect/>
                    </a:stretch>
                  </pic:blipFill>
                  <pic:spPr>
                    <a:xfrm>
                      <a:off x="0" y="0"/>
                      <a:ext cx="4453563" cy="1670086"/>
                    </a:xfrm>
                    <a:prstGeom prst="rect">
                      <a:avLst/>
                    </a:prstGeom>
                  </pic:spPr>
                </pic:pic>
              </a:graphicData>
            </a:graphic>
          </wp:inline>
        </w:drawing>
      </w:r>
    </w:p>
    <w:p w14:paraId="19318811" w14:textId="77777777" w:rsidR="00C82D9F" w:rsidRPr="007F36E1" w:rsidRDefault="00C82D9F" w:rsidP="007F36E1">
      <w:pPr>
        <w:pStyle w:val="ListParagraph"/>
        <w:numPr>
          <w:ilvl w:val="0"/>
          <w:numId w:val="19"/>
        </w:numPr>
        <w:spacing w:before="100" w:beforeAutospacing="1" w:after="100" w:afterAutospacing="1" w:line="240" w:lineRule="auto"/>
        <w:rPr>
          <w:rFonts w:ascii="Cambria" w:eastAsia="Times New Roman" w:hAnsi="Cambria" w:cs="Times New Roman"/>
          <w:kern w:val="0"/>
          <w:sz w:val="22"/>
          <w:szCs w:val="22"/>
          <w14:ligatures w14:val="none"/>
        </w:rPr>
      </w:pPr>
      <w:r w:rsidRPr="007F36E1">
        <w:rPr>
          <w:rFonts w:ascii="Cambria" w:eastAsia="Times New Roman" w:hAnsi="Cambria" w:cs="Times New Roman"/>
          <w:kern w:val="0"/>
          <w:sz w:val="22"/>
          <w:szCs w:val="22"/>
          <w14:ligatures w14:val="none"/>
        </w:rPr>
        <w:t xml:space="preserve">This function defines the </w:t>
      </w:r>
      <w:r w:rsidRPr="007F36E1">
        <w:rPr>
          <w:rFonts w:ascii="Cambria" w:eastAsia="Times New Roman" w:hAnsi="Cambria" w:cs="Courier New"/>
          <w:kern w:val="0"/>
          <w:sz w:val="22"/>
          <w:szCs w:val="22"/>
          <w14:ligatures w14:val="none"/>
        </w:rPr>
        <w:t>/summarize</w:t>
      </w:r>
      <w:r w:rsidRPr="007F36E1">
        <w:rPr>
          <w:rFonts w:ascii="Cambria" w:eastAsia="Times New Roman" w:hAnsi="Cambria" w:cs="Times New Roman"/>
          <w:kern w:val="0"/>
          <w:sz w:val="22"/>
          <w:szCs w:val="22"/>
          <w14:ligatures w14:val="none"/>
        </w:rPr>
        <w:t xml:space="preserve"> endpoint in </w:t>
      </w:r>
      <w:proofErr w:type="spellStart"/>
      <w:r w:rsidRPr="007F36E1">
        <w:rPr>
          <w:rFonts w:ascii="Cambria" w:eastAsia="Times New Roman" w:hAnsi="Cambria" w:cs="Times New Roman"/>
          <w:kern w:val="0"/>
          <w:sz w:val="22"/>
          <w:szCs w:val="22"/>
          <w14:ligatures w14:val="none"/>
        </w:rPr>
        <w:t>FastAPI</w:t>
      </w:r>
      <w:proofErr w:type="spellEnd"/>
      <w:r w:rsidRPr="007F36E1">
        <w:rPr>
          <w:rFonts w:ascii="Cambria" w:eastAsia="Times New Roman" w:hAnsi="Cambria" w:cs="Times New Roman"/>
          <w:kern w:val="0"/>
          <w:sz w:val="22"/>
          <w:szCs w:val="22"/>
          <w14:ligatures w14:val="none"/>
        </w:rPr>
        <w:t xml:space="preserve"> for processing single review input. It validates the text, performs sentiment analysis using IBM Watson NLU, generates a summary via the hybrid model, and returns a structured JSON response.</w:t>
      </w:r>
    </w:p>
    <w:p w14:paraId="72F234A0" w14:textId="77777777" w:rsidR="00C82D9F" w:rsidRPr="007F36E1" w:rsidRDefault="00C82D9F" w:rsidP="007F36E1">
      <w:pPr>
        <w:rPr>
          <w:rFonts w:ascii="Cambria" w:hAnsi="Cambria"/>
          <w:sz w:val="22"/>
          <w:szCs w:val="22"/>
        </w:rPr>
      </w:pPr>
    </w:p>
    <w:p w14:paraId="5E0A4F7F" w14:textId="668971FD" w:rsidR="00547DCB" w:rsidRPr="007F36E1" w:rsidRDefault="00202ABF" w:rsidP="007F36E1">
      <w:pPr>
        <w:rPr>
          <w:rFonts w:ascii="Cambria" w:hAnsi="Cambria"/>
          <w:sz w:val="22"/>
          <w:szCs w:val="22"/>
        </w:rPr>
      </w:pPr>
      <w:r>
        <w:rPr>
          <w:rFonts w:ascii="Cambria" w:hAnsi="Cambria"/>
          <w:sz w:val="22"/>
          <w:szCs w:val="22"/>
        </w:rPr>
        <w:t xml:space="preserve">               </w:t>
      </w:r>
      <w:r w:rsidR="00547DCB" w:rsidRPr="007F36E1">
        <w:rPr>
          <w:rFonts w:ascii="Cambria" w:hAnsi="Cambria"/>
          <w:noProof/>
          <w:sz w:val="22"/>
          <w:szCs w:val="22"/>
        </w:rPr>
        <w:drawing>
          <wp:inline distT="0" distB="0" distL="0" distR="0" wp14:anchorId="00B6445D" wp14:editId="257419D4">
            <wp:extent cx="4653643" cy="1972329"/>
            <wp:effectExtent l="0" t="0" r="0" b="8890"/>
            <wp:docPr id="1234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871" name=""/>
                    <pic:cNvPicPr/>
                  </pic:nvPicPr>
                  <pic:blipFill>
                    <a:blip r:embed="rId26"/>
                    <a:stretch>
                      <a:fillRect/>
                    </a:stretch>
                  </pic:blipFill>
                  <pic:spPr>
                    <a:xfrm>
                      <a:off x="0" y="0"/>
                      <a:ext cx="4665792" cy="1977478"/>
                    </a:xfrm>
                    <a:prstGeom prst="rect">
                      <a:avLst/>
                    </a:prstGeom>
                  </pic:spPr>
                </pic:pic>
              </a:graphicData>
            </a:graphic>
          </wp:inline>
        </w:drawing>
      </w:r>
    </w:p>
    <w:p w14:paraId="58D18D2E" w14:textId="77777777" w:rsidR="00C82D9F" w:rsidRPr="007F36E1" w:rsidRDefault="00C82D9F" w:rsidP="007F36E1">
      <w:pPr>
        <w:rPr>
          <w:rFonts w:ascii="Cambria" w:hAnsi="Cambria"/>
          <w:sz w:val="22"/>
          <w:szCs w:val="22"/>
        </w:rPr>
      </w:pPr>
    </w:p>
    <w:p w14:paraId="0652334C" w14:textId="77777777" w:rsidR="00C82D9F" w:rsidRPr="00202ABF" w:rsidRDefault="00C82D9F" w:rsidP="00202ABF">
      <w:pPr>
        <w:pStyle w:val="ListParagraph"/>
        <w:numPr>
          <w:ilvl w:val="0"/>
          <w:numId w:val="50"/>
        </w:numPr>
        <w:ind w:left="810"/>
        <w:rPr>
          <w:rFonts w:ascii="Cambria" w:hAnsi="Cambria"/>
          <w:sz w:val="22"/>
          <w:szCs w:val="22"/>
        </w:rPr>
      </w:pPr>
      <w:r w:rsidRPr="00202ABF">
        <w:rPr>
          <w:rFonts w:ascii="Cambria" w:hAnsi="Cambria"/>
          <w:sz w:val="22"/>
          <w:szCs w:val="22"/>
        </w:rPr>
        <w:t>This function handles the /upload/</w:t>
      </w:r>
      <w:proofErr w:type="spellStart"/>
      <w:r w:rsidRPr="00202ABF">
        <w:rPr>
          <w:rFonts w:ascii="Cambria" w:hAnsi="Cambria"/>
          <w:sz w:val="22"/>
          <w:szCs w:val="22"/>
        </w:rPr>
        <w:t>summarize_all</w:t>
      </w:r>
      <w:proofErr w:type="spellEnd"/>
      <w:r w:rsidRPr="00202ABF">
        <w:rPr>
          <w:rFonts w:ascii="Cambria" w:hAnsi="Cambria"/>
          <w:sz w:val="22"/>
          <w:szCs w:val="22"/>
        </w:rPr>
        <w:t xml:space="preserve"> endpoint for bulk CSV review processing. It parses uploaded files, extracts reviews with timestamps, and assigns fallback dates when missing — enabling structured summarization at scale.</w:t>
      </w:r>
    </w:p>
    <w:p w14:paraId="05AC7C2E" w14:textId="77777777" w:rsidR="00C82D9F" w:rsidRPr="007F36E1" w:rsidRDefault="00C82D9F" w:rsidP="007F36E1">
      <w:pPr>
        <w:rPr>
          <w:rFonts w:ascii="Cambria" w:hAnsi="Cambria"/>
          <w:sz w:val="22"/>
          <w:szCs w:val="22"/>
        </w:rPr>
      </w:pPr>
    </w:p>
    <w:p w14:paraId="244B61C9" w14:textId="77777777" w:rsidR="00C82D9F" w:rsidRPr="007F36E1" w:rsidRDefault="00C82D9F" w:rsidP="007F36E1">
      <w:pPr>
        <w:rPr>
          <w:rFonts w:ascii="Cambria" w:hAnsi="Cambria"/>
          <w:sz w:val="22"/>
          <w:szCs w:val="22"/>
        </w:rPr>
      </w:pPr>
    </w:p>
    <w:p w14:paraId="5B021D29" w14:textId="77777777" w:rsidR="00C82D9F" w:rsidRPr="00547DCB" w:rsidRDefault="00C82D9F" w:rsidP="007F36E1">
      <w:pPr>
        <w:rPr>
          <w:rFonts w:ascii="Cambria" w:hAnsi="Cambria"/>
          <w:sz w:val="22"/>
          <w:szCs w:val="22"/>
        </w:rPr>
      </w:pPr>
    </w:p>
    <w:p w14:paraId="349095F0" w14:textId="77777777" w:rsidR="00547DCB" w:rsidRPr="007F36E1" w:rsidRDefault="00547DCB" w:rsidP="00202ABF">
      <w:pPr>
        <w:rPr>
          <w:rFonts w:ascii="Cambria" w:hAnsi="Cambria"/>
          <w:sz w:val="22"/>
          <w:szCs w:val="22"/>
        </w:rPr>
      </w:pPr>
      <w:r w:rsidRPr="00547DCB">
        <w:rPr>
          <w:rFonts w:ascii="Cambria" w:hAnsi="Cambria"/>
          <w:b/>
          <w:bCs/>
          <w:sz w:val="22"/>
          <w:szCs w:val="22"/>
        </w:rPr>
        <w:t>Activity 2.2:</w:t>
      </w:r>
      <w:r w:rsidRPr="00547DCB">
        <w:rPr>
          <w:rFonts w:ascii="Cambria" w:hAnsi="Cambria"/>
          <w:sz w:val="22"/>
          <w:szCs w:val="22"/>
        </w:rPr>
        <w:t xml:space="preserve"> Built summarizer.py to coordinate Granite and </w:t>
      </w:r>
      <w:proofErr w:type="spellStart"/>
      <w:r w:rsidRPr="00547DCB">
        <w:rPr>
          <w:rFonts w:ascii="Cambria" w:hAnsi="Cambria"/>
          <w:sz w:val="22"/>
          <w:szCs w:val="22"/>
        </w:rPr>
        <w:t>Ollama</w:t>
      </w:r>
      <w:proofErr w:type="spellEnd"/>
      <w:r w:rsidRPr="00547DCB">
        <w:rPr>
          <w:rFonts w:ascii="Cambria" w:hAnsi="Cambria"/>
          <w:sz w:val="22"/>
          <w:szCs w:val="22"/>
        </w:rPr>
        <w:t xml:space="preserve"> fallback using exception handling.</w:t>
      </w:r>
    </w:p>
    <w:p w14:paraId="5CDC4BAA" w14:textId="21C9122B" w:rsidR="00031D71" w:rsidRPr="007F36E1" w:rsidRDefault="00202ABF" w:rsidP="007F36E1">
      <w:pPr>
        <w:rPr>
          <w:rFonts w:ascii="Cambria" w:hAnsi="Cambria"/>
          <w:sz w:val="22"/>
          <w:szCs w:val="22"/>
        </w:rPr>
      </w:pPr>
      <w:r>
        <w:rPr>
          <w:rFonts w:ascii="Cambria" w:hAnsi="Cambria"/>
          <w:sz w:val="22"/>
          <w:szCs w:val="22"/>
        </w:rPr>
        <w:lastRenderedPageBreak/>
        <w:t xml:space="preserve">                  </w:t>
      </w:r>
      <w:r w:rsidR="00547DCB" w:rsidRPr="007F36E1">
        <w:rPr>
          <w:rFonts w:ascii="Cambria" w:hAnsi="Cambria"/>
          <w:noProof/>
          <w:sz w:val="22"/>
          <w:szCs w:val="22"/>
        </w:rPr>
        <w:drawing>
          <wp:inline distT="0" distB="0" distL="0" distR="0" wp14:anchorId="7638B637" wp14:editId="6AD235CC">
            <wp:extent cx="4288971" cy="2100954"/>
            <wp:effectExtent l="0" t="0" r="0" b="0"/>
            <wp:docPr id="97404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8044" name=""/>
                    <pic:cNvPicPr/>
                  </pic:nvPicPr>
                  <pic:blipFill>
                    <a:blip r:embed="rId27"/>
                    <a:stretch>
                      <a:fillRect/>
                    </a:stretch>
                  </pic:blipFill>
                  <pic:spPr>
                    <a:xfrm>
                      <a:off x="0" y="0"/>
                      <a:ext cx="4311486" cy="2111983"/>
                    </a:xfrm>
                    <a:prstGeom prst="rect">
                      <a:avLst/>
                    </a:prstGeom>
                  </pic:spPr>
                </pic:pic>
              </a:graphicData>
            </a:graphic>
          </wp:inline>
        </w:drawing>
      </w:r>
    </w:p>
    <w:p w14:paraId="2CD6E54E" w14:textId="324F909B" w:rsidR="00031D71" w:rsidRPr="00202ABF" w:rsidRDefault="00031D71" w:rsidP="00202ABF">
      <w:pPr>
        <w:pStyle w:val="ListParagraph"/>
        <w:numPr>
          <w:ilvl w:val="0"/>
          <w:numId w:val="49"/>
        </w:numPr>
        <w:ind w:left="990"/>
        <w:rPr>
          <w:rFonts w:ascii="Cambria" w:hAnsi="Cambria"/>
          <w:sz w:val="22"/>
          <w:szCs w:val="22"/>
        </w:rPr>
      </w:pPr>
      <w:r w:rsidRPr="00202ABF">
        <w:rPr>
          <w:rFonts w:ascii="Cambria" w:hAnsi="Cambria"/>
          <w:sz w:val="22"/>
          <w:szCs w:val="22"/>
        </w:rPr>
        <w:t xml:space="preserve">This section shows how the IBM Granite model generates review summaries using </w:t>
      </w:r>
      <w:proofErr w:type="gramStart"/>
      <w:r w:rsidRPr="00202ABF">
        <w:rPr>
          <w:rFonts w:ascii="Cambria" w:hAnsi="Cambria"/>
          <w:sz w:val="22"/>
          <w:szCs w:val="22"/>
        </w:rPr>
        <w:t>tokenizer(</w:t>
      </w:r>
      <w:proofErr w:type="gramEnd"/>
      <w:r w:rsidRPr="00202ABF">
        <w:rPr>
          <w:rFonts w:ascii="Cambria" w:hAnsi="Cambria"/>
          <w:sz w:val="22"/>
          <w:szCs w:val="22"/>
        </w:rPr>
        <w:t xml:space="preserve">) and </w:t>
      </w:r>
      <w:proofErr w:type="spellStart"/>
      <w:proofErr w:type="gramStart"/>
      <w:r w:rsidRPr="00202ABF">
        <w:rPr>
          <w:rFonts w:ascii="Cambria" w:hAnsi="Cambria"/>
          <w:sz w:val="22"/>
          <w:szCs w:val="22"/>
        </w:rPr>
        <w:t>model.generate</w:t>
      </w:r>
      <w:proofErr w:type="spellEnd"/>
      <w:proofErr w:type="gramEnd"/>
      <w:r w:rsidRPr="00202ABF">
        <w:rPr>
          <w:rFonts w:ascii="Cambria" w:hAnsi="Cambria"/>
          <w:sz w:val="22"/>
          <w:szCs w:val="22"/>
        </w:rPr>
        <w:t>() with custom decoding parameters to control the response structure.</w:t>
      </w:r>
    </w:p>
    <w:p w14:paraId="1F76EFD6" w14:textId="77777777" w:rsidR="00547DCB" w:rsidRPr="007F36E1" w:rsidRDefault="00547DCB" w:rsidP="007F36E1">
      <w:pPr>
        <w:rPr>
          <w:rFonts w:ascii="Cambria" w:hAnsi="Cambria"/>
          <w:sz w:val="22"/>
          <w:szCs w:val="22"/>
        </w:rPr>
      </w:pPr>
    </w:p>
    <w:p w14:paraId="782AB848" w14:textId="39CABB9C" w:rsidR="00031D71" w:rsidRPr="007F36E1" w:rsidRDefault="00202ABF" w:rsidP="007F36E1">
      <w:pPr>
        <w:rPr>
          <w:rFonts w:ascii="Cambria" w:hAnsi="Cambria"/>
          <w:sz w:val="22"/>
          <w:szCs w:val="22"/>
        </w:rPr>
      </w:pPr>
      <w:r>
        <w:rPr>
          <w:rFonts w:ascii="Cambria" w:hAnsi="Cambria"/>
          <w:sz w:val="22"/>
          <w:szCs w:val="22"/>
        </w:rPr>
        <w:t xml:space="preserve">                  </w:t>
      </w:r>
      <w:r w:rsidR="00547DCB" w:rsidRPr="007F36E1">
        <w:rPr>
          <w:rFonts w:ascii="Cambria" w:hAnsi="Cambria"/>
          <w:noProof/>
          <w:sz w:val="22"/>
          <w:szCs w:val="22"/>
        </w:rPr>
        <w:drawing>
          <wp:inline distT="0" distB="0" distL="0" distR="0" wp14:anchorId="7A1A75FB" wp14:editId="73C9F479">
            <wp:extent cx="4615543" cy="1474410"/>
            <wp:effectExtent l="0" t="0" r="0" b="0"/>
            <wp:docPr id="32601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9151" name=""/>
                    <pic:cNvPicPr/>
                  </pic:nvPicPr>
                  <pic:blipFill>
                    <a:blip r:embed="rId28"/>
                    <a:stretch>
                      <a:fillRect/>
                    </a:stretch>
                  </pic:blipFill>
                  <pic:spPr>
                    <a:xfrm>
                      <a:off x="0" y="0"/>
                      <a:ext cx="4632542" cy="1479840"/>
                    </a:xfrm>
                    <a:prstGeom prst="rect">
                      <a:avLst/>
                    </a:prstGeom>
                  </pic:spPr>
                </pic:pic>
              </a:graphicData>
            </a:graphic>
          </wp:inline>
        </w:drawing>
      </w:r>
    </w:p>
    <w:p w14:paraId="763893BA" w14:textId="04E2C345" w:rsidR="00547DCB" w:rsidRDefault="00031D71" w:rsidP="007F36E1">
      <w:pPr>
        <w:pStyle w:val="ListParagraph"/>
        <w:numPr>
          <w:ilvl w:val="0"/>
          <w:numId w:val="49"/>
        </w:numPr>
        <w:rPr>
          <w:rFonts w:ascii="Cambria" w:hAnsi="Cambria"/>
          <w:sz w:val="22"/>
          <w:szCs w:val="22"/>
        </w:rPr>
      </w:pPr>
      <w:r w:rsidRPr="00202ABF">
        <w:rPr>
          <w:rFonts w:ascii="Cambria" w:hAnsi="Cambria"/>
          <w:sz w:val="22"/>
          <w:szCs w:val="22"/>
        </w:rPr>
        <w:t xml:space="preserve">Demonstrates the use of </w:t>
      </w:r>
      <w:proofErr w:type="spellStart"/>
      <w:r w:rsidRPr="00202ABF">
        <w:rPr>
          <w:rFonts w:ascii="Cambria" w:hAnsi="Cambria"/>
          <w:sz w:val="22"/>
          <w:szCs w:val="22"/>
        </w:rPr>
        <w:t>snapshot_</w:t>
      </w:r>
      <w:proofErr w:type="gramStart"/>
      <w:r w:rsidRPr="00202ABF">
        <w:rPr>
          <w:rFonts w:ascii="Cambria" w:hAnsi="Cambria"/>
          <w:sz w:val="22"/>
          <w:szCs w:val="22"/>
        </w:rPr>
        <w:t>download</w:t>
      </w:r>
      <w:proofErr w:type="spellEnd"/>
      <w:r w:rsidRPr="00202ABF">
        <w:rPr>
          <w:rFonts w:ascii="Cambria" w:hAnsi="Cambria"/>
          <w:sz w:val="22"/>
          <w:szCs w:val="22"/>
        </w:rPr>
        <w:t>(</w:t>
      </w:r>
      <w:proofErr w:type="gramEnd"/>
      <w:r w:rsidRPr="00202ABF">
        <w:rPr>
          <w:rFonts w:ascii="Cambria" w:hAnsi="Cambria"/>
          <w:sz w:val="22"/>
          <w:szCs w:val="22"/>
        </w:rPr>
        <w:t>) from Hugging Face to locally fetch and cache the IBM Granite 7B model, ensuring efficient, offline-ready summarization.</w:t>
      </w:r>
    </w:p>
    <w:p w14:paraId="74BE444C" w14:textId="77777777" w:rsidR="00202ABF" w:rsidRPr="00202ABF" w:rsidRDefault="00202ABF" w:rsidP="00202ABF">
      <w:pPr>
        <w:pStyle w:val="ListParagraph"/>
        <w:rPr>
          <w:rFonts w:ascii="Cambria" w:hAnsi="Cambria"/>
          <w:sz w:val="22"/>
          <w:szCs w:val="22"/>
        </w:rPr>
      </w:pPr>
    </w:p>
    <w:p w14:paraId="7EF0F8F1" w14:textId="0A69EDAF" w:rsidR="00031D71" w:rsidRPr="007F36E1" w:rsidRDefault="00202ABF" w:rsidP="007F36E1">
      <w:pPr>
        <w:rPr>
          <w:rFonts w:ascii="Cambria" w:hAnsi="Cambria"/>
          <w:sz w:val="22"/>
          <w:szCs w:val="22"/>
        </w:rPr>
      </w:pPr>
      <w:r>
        <w:rPr>
          <w:rFonts w:ascii="Cambria" w:hAnsi="Cambria"/>
          <w:sz w:val="22"/>
          <w:szCs w:val="22"/>
        </w:rPr>
        <w:t xml:space="preserve">              </w:t>
      </w:r>
      <w:r w:rsidR="00547DCB" w:rsidRPr="007F36E1">
        <w:rPr>
          <w:rFonts w:ascii="Cambria" w:hAnsi="Cambria"/>
          <w:noProof/>
          <w:sz w:val="22"/>
          <w:szCs w:val="22"/>
        </w:rPr>
        <w:drawing>
          <wp:inline distT="0" distB="0" distL="0" distR="0" wp14:anchorId="36EFA868" wp14:editId="16FCACD1">
            <wp:extent cx="3211286" cy="1790223"/>
            <wp:effectExtent l="0" t="0" r="8255" b="635"/>
            <wp:docPr id="51890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0245" name=""/>
                    <pic:cNvPicPr/>
                  </pic:nvPicPr>
                  <pic:blipFill>
                    <a:blip r:embed="rId29"/>
                    <a:stretch>
                      <a:fillRect/>
                    </a:stretch>
                  </pic:blipFill>
                  <pic:spPr>
                    <a:xfrm>
                      <a:off x="0" y="0"/>
                      <a:ext cx="3219570" cy="1794841"/>
                    </a:xfrm>
                    <a:prstGeom prst="rect">
                      <a:avLst/>
                    </a:prstGeom>
                  </pic:spPr>
                </pic:pic>
              </a:graphicData>
            </a:graphic>
          </wp:inline>
        </w:drawing>
      </w:r>
    </w:p>
    <w:p w14:paraId="6C15D943" w14:textId="77777777" w:rsidR="00031D71" w:rsidRPr="00202ABF" w:rsidRDefault="00031D71" w:rsidP="00202ABF">
      <w:pPr>
        <w:pStyle w:val="ListParagraph"/>
        <w:numPr>
          <w:ilvl w:val="0"/>
          <w:numId w:val="49"/>
        </w:numPr>
        <w:rPr>
          <w:rFonts w:ascii="Cambria" w:hAnsi="Cambria"/>
          <w:sz w:val="22"/>
          <w:szCs w:val="22"/>
        </w:rPr>
      </w:pPr>
      <w:r w:rsidRPr="00202ABF">
        <w:rPr>
          <w:rFonts w:ascii="Cambria" w:hAnsi="Cambria"/>
          <w:sz w:val="22"/>
          <w:szCs w:val="22"/>
        </w:rPr>
        <w:t>Presents the complete summarization pipeline — from crafting the prompt and running the model to decoding and cleaning the output — validating Granite’s end-to-end integration.</w:t>
      </w:r>
    </w:p>
    <w:p w14:paraId="6299A7D7" w14:textId="77777777" w:rsidR="00031D71" w:rsidRPr="00547DCB" w:rsidRDefault="00031D71" w:rsidP="007F36E1">
      <w:pPr>
        <w:rPr>
          <w:rFonts w:ascii="Cambria" w:hAnsi="Cambria"/>
          <w:sz w:val="22"/>
          <w:szCs w:val="22"/>
        </w:rPr>
      </w:pPr>
    </w:p>
    <w:p w14:paraId="29D4F8FF" w14:textId="77777777" w:rsidR="00547DCB" w:rsidRPr="007F36E1" w:rsidRDefault="00547DCB" w:rsidP="007F36E1">
      <w:pPr>
        <w:numPr>
          <w:ilvl w:val="0"/>
          <w:numId w:val="19"/>
        </w:numPr>
        <w:rPr>
          <w:rFonts w:ascii="Cambria" w:hAnsi="Cambria"/>
          <w:sz w:val="22"/>
          <w:szCs w:val="22"/>
        </w:rPr>
      </w:pPr>
      <w:r w:rsidRPr="00547DCB">
        <w:rPr>
          <w:rFonts w:ascii="Cambria" w:hAnsi="Cambria"/>
          <w:b/>
          <w:bCs/>
          <w:sz w:val="22"/>
          <w:szCs w:val="22"/>
        </w:rPr>
        <w:t>Activity 2.3:</w:t>
      </w:r>
      <w:r w:rsidRPr="00547DCB">
        <w:rPr>
          <w:rFonts w:ascii="Cambria" w:hAnsi="Cambria"/>
          <w:sz w:val="22"/>
          <w:szCs w:val="22"/>
        </w:rPr>
        <w:t xml:space="preserve"> Created ibm_sentiment.py to process sentiment analysis via Watson NLU and return positive/neutral/negative labels.</w:t>
      </w:r>
    </w:p>
    <w:p w14:paraId="10EE01BD" w14:textId="4D62D6FD" w:rsidR="007E08A8" w:rsidRPr="007F36E1" w:rsidRDefault="00202ABF" w:rsidP="007F36E1">
      <w:pPr>
        <w:rPr>
          <w:rFonts w:ascii="Cambria" w:hAnsi="Cambria"/>
          <w:sz w:val="22"/>
          <w:szCs w:val="22"/>
        </w:rPr>
      </w:pPr>
      <w:r>
        <w:rPr>
          <w:rFonts w:ascii="Cambria" w:hAnsi="Cambria"/>
          <w:sz w:val="22"/>
          <w:szCs w:val="22"/>
        </w:rPr>
        <w:lastRenderedPageBreak/>
        <w:t xml:space="preserve">               </w:t>
      </w:r>
      <w:r w:rsidR="007E08A8" w:rsidRPr="007F36E1">
        <w:rPr>
          <w:rFonts w:ascii="Cambria" w:hAnsi="Cambria"/>
          <w:noProof/>
          <w:sz w:val="22"/>
          <w:szCs w:val="22"/>
        </w:rPr>
        <w:drawing>
          <wp:inline distT="0" distB="0" distL="0" distR="0" wp14:anchorId="55C5F076" wp14:editId="111C6C7B">
            <wp:extent cx="4610100" cy="1890338"/>
            <wp:effectExtent l="0" t="0" r="0" b="0"/>
            <wp:docPr id="108044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1297" name=""/>
                    <pic:cNvPicPr/>
                  </pic:nvPicPr>
                  <pic:blipFill>
                    <a:blip r:embed="rId30"/>
                    <a:stretch>
                      <a:fillRect/>
                    </a:stretch>
                  </pic:blipFill>
                  <pic:spPr>
                    <a:xfrm>
                      <a:off x="0" y="0"/>
                      <a:ext cx="4629275" cy="1898200"/>
                    </a:xfrm>
                    <a:prstGeom prst="rect">
                      <a:avLst/>
                    </a:prstGeom>
                  </pic:spPr>
                </pic:pic>
              </a:graphicData>
            </a:graphic>
          </wp:inline>
        </w:drawing>
      </w:r>
    </w:p>
    <w:p w14:paraId="629C0FF5" w14:textId="77777777" w:rsidR="00031D71" w:rsidRPr="007F36E1" w:rsidRDefault="00031D71" w:rsidP="007F36E1">
      <w:pPr>
        <w:rPr>
          <w:rFonts w:ascii="Cambria" w:hAnsi="Cambria"/>
          <w:sz w:val="22"/>
          <w:szCs w:val="22"/>
        </w:rPr>
      </w:pPr>
    </w:p>
    <w:p w14:paraId="316D6A7D" w14:textId="757F82EB" w:rsidR="00031D71" w:rsidRPr="00202ABF" w:rsidRDefault="00031D71" w:rsidP="00202ABF">
      <w:pPr>
        <w:pStyle w:val="ListParagraph"/>
        <w:numPr>
          <w:ilvl w:val="0"/>
          <w:numId w:val="19"/>
        </w:numPr>
        <w:rPr>
          <w:rFonts w:ascii="Cambria" w:hAnsi="Cambria"/>
          <w:sz w:val="22"/>
          <w:szCs w:val="22"/>
        </w:rPr>
      </w:pPr>
      <w:r w:rsidRPr="00202ABF">
        <w:rPr>
          <w:rFonts w:ascii="Cambria" w:hAnsi="Cambria"/>
          <w:sz w:val="22"/>
          <w:szCs w:val="22"/>
        </w:rPr>
        <w:t>This function connects to IBM Watson NLU to analyze the sentiment of a given review text. It returns a document-level label such as 'positive', 'neutral', or 'negative', supporting automated tone classification in the backend.</w:t>
      </w:r>
    </w:p>
    <w:p w14:paraId="6A611C2F" w14:textId="77777777" w:rsidR="00547DCB" w:rsidRPr="007F36E1" w:rsidRDefault="00547DCB" w:rsidP="00202ABF">
      <w:pPr>
        <w:rPr>
          <w:rFonts w:ascii="Cambria" w:hAnsi="Cambria"/>
          <w:sz w:val="22"/>
          <w:szCs w:val="22"/>
        </w:rPr>
      </w:pPr>
      <w:r w:rsidRPr="00547DCB">
        <w:rPr>
          <w:rFonts w:ascii="Cambria" w:hAnsi="Cambria"/>
          <w:b/>
          <w:bCs/>
          <w:sz w:val="22"/>
          <w:szCs w:val="22"/>
        </w:rPr>
        <w:t>Activity 2.4:</w:t>
      </w:r>
      <w:r w:rsidRPr="00547DCB">
        <w:rPr>
          <w:rFonts w:ascii="Cambria" w:hAnsi="Cambria"/>
          <w:sz w:val="22"/>
          <w:szCs w:val="22"/>
        </w:rPr>
        <w:t xml:space="preserve"> Parsed CSV uploads using file_upload.py and added review validation logic in input_handler.py.</w:t>
      </w:r>
    </w:p>
    <w:p w14:paraId="315F91CF" w14:textId="18F0B63E" w:rsidR="00031D71"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1D5B5A4E" wp14:editId="1E0E802C">
            <wp:extent cx="4185557" cy="1478360"/>
            <wp:effectExtent l="0" t="0" r="5715" b="7620"/>
            <wp:docPr id="12687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5320" name=""/>
                    <pic:cNvPicPr/>
                  </pic:nvPicPr>
                  <pic:blipFill>
                    <a:blip r:embed="rId31"/>
                    <a:stretch>
                      <a:fillRect/>
                    </a:stretch>
                  </pic:blipFill>
                  <pic:spPr>
                    <a:xfrm>
                      <a:off x="0" y="0"/>
                      <a:ext cx="4196047" cy="1482065"/>
                    </a:xfrm>
                    <a:prstGeom prst="rect">
                      <a:avLst/>
                    </a:prstGeom>
                  </pic:spPr>
                </pic:pic>
              </a:graphicData>
            </a:graphic>
          </wp:inline>
        </w:drawing>
      </w:r>
    </w:p>
    <w:p w14:paraId="7BBB897F" w14:textId="23369EE9" w:rsidR="00031D71" w:rsidRPr="00202ABF" w:rsidRDefault="00031D71" w:rsidP="00202ABF">
      <w:pPr>
        <w:pStyle w:val="ListParagraph"/>
        <w:numPr>
          <w:ilvl w:val="0"/>
          <w:numId w:val="19"/>
        </w:numPr>
        <w:rPr>
          <w:rFonts w:ascii="Cambria" w:hAnsi="Cambria"/>
          <w:sz w:val="22"/>
          <w:szCs w:val="22"/>
        </w:rPr>
      </w:pPr>
      <w:r w:rsidRPr="00202ABF">
        <w:rPr>
          <w:rFonts w:ascii="Cambria" w:hAnsi="Cambria"/>
          <w:sz w:val="22"/>
          <w:szCs w:val="22"/>
        </w:rPr>
        <w:t>This function saves the uploaded CSV file and extracts review and date fields, applying a fallback date when none is provided. It ensures reviews are parsed into a consistent structure for bulk processing.</w:t>
      </w:r>
    </w:p>
    <w:p w14:paraId="4B3BE28D" w14:textId="77777777" w:rsidR="007E08A8" w:rsidRPr="007F36E1" w:rsidRDefault="007E08A8" w:rsidP="007F36E1">
      <w:pPr>
        <w:rPr>
          <w:rFonts w:ascii="Cambria" w:hAnsi="Cambria"/>
          <w:sz w:val="22"/>
          <w:szCs w:val="22"/>
        </w:rPr>
      </w:pPr>
    </w:p>
    <w:p w14:paraId="6AA9D466" w14:textId="74886CD4"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19CF7D1A" wp14:editId="5AE4E282">
            <wp:extent cx="4789714" cy="1148815"/>
            <wp:effectExtent l="0" t="0" r="0" b="0"/>
            <wp:docPr id="11538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9178" name=""/>
                    <pic:cNvPicPr/>
                  </pic:nvPicPr>
                  <pic:blipFill>
                    <a:blip r:embed="rId32"/>
                    <a:stretch>
                      <a:fillRect/>
                    </a:stretch>
                  </pic:blipFill>
                  <pic:spPr>
                    <a:xfrm>
                      <a:off x="0" y="0"/>
                      <a:ext cx="4813579" cy="1154539"/>
                    </a:xfrm>
                    <a:prstGeom prst="rect">
                      <a:avLst/>
                    </a:prstGeom>
                  </pic:spPr>
                </pic:pic>
              </a:graphicData>
            </a:graphic>
          </wp:inline>
        </w:drawing>
      </w:r>
    </w:p>
    <w:p w14:paraId="3867C7FB" w14:textId="6AD9582A" w:rsidR="00031D71" w:rsidRPr="00202ABF" w:rsidRDefault="00031D71" w:rsidP="00202ABF">
      <w:pPr>
        <w:pStyle w:val="ListParagraph"/>
        <w:numPr>
          <w:ilvl w:val="0"/>
          <w:numId w:val="19"/>
        </w:numPr>
        <w:rPr>
          <w:rFonts w:ascii="Cambria" w:hAnsi="Cambria"/>
          <w:sz w:val="22"/>
          <w:szCs w:val="22"/>
        </w:rPr>
      </w:pPr>
      <w:r w:rsidRPr="00202ABF">
        <w:rPr>
          <w:rFonts w:ascii="Cambria" w:hAnsi="Cambria"/>
          <w:sz w:val="22"/>
          <w:szCs w:val="22"/>
        </w:rPr>
        <w:t>This function checks whether the input review text is non-empty and returns a cleaned version. It enforces validation for single-review submissions to maintain input quality and prevent errors.</w:t>
      </w:r>
    </w:p>
    <w:p w14:paraId="2A833734" w14:textId="77777777" w:rsidR="00547DCB" w:rsidRPr="007F36E1" w:rsidRDefault="00547DCB" w:rsidP="00202ABF">
      <w:pPr>
        <w:rPr>
          <w:rFonts w:ascii="Cambria" w:hAnsi="Cambria"/>
          <w:sz w:val="22"/>
          <w:szCs w:val="22"/>
        </w:rPr>
      </w:pPr>
      <w:r w:rsidRPr="00547DCB">
        <w:rPr>
          <w:rFonts w:ascii="Cambria" w:hAnsi="Cambria"/>
          <w:b/>
          <w:bCs/>
          <w:sz w:val="22"/>
          <w:szCs w:val="22"/>
        </w:rPr>
        <w:t>Activity 2.5:</w:t>
      </w:r>
      <w:r w:rsidRPr="00547DCB">
        <w:rPr>
          <w:rFonts w:ascii="Cambria" w:hAnsi="Cambria"/>
          <w:sz w:val="22"/>
          <w:szCs w:val="22"/>
        </w:rPr>
        <w:t xml:space="preserve"> Designed output in structured JSON format for easy frontend consumption.</w:t>
      </w:r>
    </w:p>
    <w:p w14:paraId="63D4D414" w14:textId="045CD37B" w:rsidR="007E08A8" w:rsidRPr="007F36E1" w:rsidRDefault="00202ABF" w:rsidP="007F36E1">
      <w:pPr>
        <w:rPr>
          <w:rFonts w:ascii="Cambria" w:hAnsi="Cambria"/>
          <w:sz w:val="22"/>
          <w:szCs w:val="22"/>
        </w:rPr>
      </w:pPr>
      <w:r>
        <w:rPr>
          <w:rFonts w:ascii="Cambria" w:hAnsi="Cambria"/>
          <w:sz w:val="22"/>
          <w:szCs w:val="22"/>
        </w:rPr>
        <w:lastRenderedPageBreak/>
        <w:t xml:space="preserve">                 </w:t>
      </w:r>
      <w:r w:rsidR="007E08A8" w:rsidRPr="007F36E1">
        <w:rPr>
          <w:rFonts w:ascii="Cambria" w:hAnsi="Cambria"/>
          <w:noProof/>
          <w:sz w:val="22"/>
          <w:szCs w:val="22"/>
        </w:rPr>
        <w:drawing>
          <wp:inline distT="0" distB="0" distL="0" distR="0" wp14:anchorId="075B38F6" wp14:editId="1D7A7878">
            <wp:extent cx="4191000" cy="929542"/>
            <wp:effectExtent l="0" t="0" r="0" b="4445"/>
            <wp:docPr id="67434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5590" name=""/>
                    <pic:cNvPicPr/>
                  </pic:nvPicPr>
                  <pic:blipFill>
                    <a:blip r:embed="rId33"/>
                    <a:stretch>
                      <a:fillRect/>
                    </a:stretch>
                  </pic:blipFill>
                  <pic:spPr>
                    <a:xfrm>
                      <a:off x="0" y="0"/>
                      <a:ext cx="4215433" cy="934961"/>
                    </a:xfrm>
                    <a:prstGeom prst="rect">
                      <a:avLst/>
                    </a:prstGeom>
                  </pic:spPr>
                </pic:pic>
              </a:graphicData>
            </a:graphic>
          </wp:inline>
        </w:drawing>
      </w:r>
    </w:p>
    <w:p w14:paraId="6E2CC6FB" w14:textId="6F6D3FB4" w:rsidR="007D6532" w:rsidRPr="00202ABF" w:rsidRDefault="007D6532" w:rsidP="00202ABF">
      <w:pPr>
        <w:pStyle w:val="ListParagraph"/>
        <w:numPr>
          <w:ilvl w:val="0"/>
          <w:numId w:val="19"/>
        </w:numPr>
        <w:rPr>
          <w:rFonts w:ascii="Cambria" w:hAnsi="Cambria"/>
          <w:sz w:val="22"/>
          <w:szCs w:val="22"/>
        </w:rPr>
      </w:pPr>
      <w:r w:rsidRPr="00202ABF">
        <w:rPr>
          <w:rFonts w:ascii="Cambria" w:hAnsi="Cambria"/>
          <w:sz w:val="22"/>
          <w:szCs w:val="22"/>
        </w:rPr>
        <w:t>This return statement structures the output for a single review into JSON, including the summary, predicted rating, sentiment, and star icons. It ensures uniform response formatting for frontend consumption.</w:t>
      </w:r>
    </w:p>
    <w:p w14:paraId="28D624FA" w14:textId="77777777" w:rsidR="007E08A8" w:rsidRPr="007F36E1" w:rsidRDefault="007E08A8" w:rsidP="007F36E1">
      <w:pPr>
        <w:rPr>
          <w:rFonts w:ascii="Cambria" w:hAnsi="Cambria"/>
          <w:sz w:val="22"/>
          <w:szCs w:val="22"/>
        </w:rPr>
      </w:pPr>
    </w:p>
    <w:p w14:paraId="7451EF1F" w14:textId="6DFCBA0A"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3817F9F5" wp14:editId="11F4EF39">
            <wp:extent cx="4327071" cy="1145564"/>
            <wp:effectExtent l="0" t="0" r="0" b="0"/>
            <wp:docPr id="166335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0630" name=""/>
                    <pic:cNvPicPr/>
                  </pic:nvPicPr>
                  <pic:blipFill>
                    <a:blip r:embed="rId34"/>
                    <a:stretch>
                      <a:fillRect/>
                    </a:stretch>
                  </pic:blipFill>
                  <pic:spPr>
                    <a:xfrm>
                      <a:off x="0" y="0"/>
                      <a:ext cx="4347364" cy="1150936"/>
                    </a:xfrm>
                    <a:prstGeom prst="rect">
                      <a:avLst/>
                    </a:prstGeom>
                  </pic:spPr>
                </pic:pic>
              </a:graphicData>
            </a:graphic>
          </wp:inline>
        </w:drawing>
      </w:r>
    </w:p>
    <w:p w14:paraId="3F2464F5" w14:textId="77777777" w:rsidR="007D6532" w:rsidRDefault="007D6532" w:rsidP="00202ABF">
      <w:pPr>
        <w:pStyle w:val="ListParagraph"/>
        <w:numPr>
          <w:ilvl w:val="0"/>
          <w:numId w:val="19"/>
        </w:numPr>
        <w:rPr>
          <w:rFonts w:ascii="Cambria" w:hAnsi="Cambria"/>
          <w:sz w:val="22"/>
          <w:szCs w:val="22"/>
        </w:rPr>
      </w:pPr>
      <w:r w:rsidRPr="00202ABF">
        <w:rPr>
          <w:rFonts w:ascii="Cambria" w:hAnsi="Cambria"/>
          <w:sz w:val="22"/>
          <w:szCs w:val="22"/>
        </w:rPr>
        <w:t>Each parsed review from the CSV is appended as a structured JSON object with fields like summary, sentiment, rating, and review date. This consistent format supports rendering multiple reviews dynamically on the frontend.</w:t>
      </w:r>
    </w:p>
    <w:p w14:paraId="652738E0" w14:textId="77777777" w:rsidR="00202ABF" w:rsidRDefault="00202ABF" w:rsidP="00202ABF">
      <w:pPr>
        <w:rPr>
          <w:rFonts w:ascii="Cambria" w:hAnsi="Cambria"/>
          <w:sz w:val="22"/>
          <w:szCs w:val="22"/>
        </w:rPr>
      </w:pPr>
    </w:p>
    <w:p w14:paraId="503605DE" w14:textId="77777777" w:rsidR="00202ABF" w:rsidRDefault="00202ABF" w:rsidP="00202ABF">
      <w:pPr>
        <w:rPr>
          <w:rFonts w:ascii="Cambria" w:hAnsi="Cambria"/>
          <w:sz w:val="22"/>
          <w:szCs w:val="22"/>
        </w:rPr>
      </w:pPr>
    </w:p>
    <w:p w14:paraId="6C60A9B5" w14:textId="77777777" w:rsidR="00202ABF" w:rsidRDefault="00202ABF" w:rsidP="00202ABF">
      <w:pPr>
        <w:rPr>
          <w:rFonts w:ascii="Cambria" w:hAnsi="Cambria"/>
          <w:sz w:val="22"/>
          <w:szCs w:val="22"/>
        </w:rPr>
      </w:pPr>
    </w:p>
    <w:p w14:paraId="759BC444" w14:textId="77777777" w:rsidR="00202ABF" w:rsidRDefault="00202ABF" w:rsidP="00202ABF">
      <w:pPr>
        <w:rPr>
          <w:rFonts w:ascii="Cambria" w:hAnsi="Cambria"/>
          <w:sz w:val="22"/>
          <w:szCs w:val="22"/>
        </w:rPr>
      </w:pPr>
    </w:p>
    <w:p w14:paraId="77668278" w14:textId="77777777" w:rsidR="00202ABF" w:rsidRDefault="00202ABF" w:rsidP="00202ABF">
      <w:pPr>
        <w:rPr>
          <w:rFonts w:ascii="Cambria" w:hAnsi="Cambria"/>
          <w:sz w:val="22"/>
          <w:szCs w:val="22"/>
        </w:rPr>
      </w:pPr>
    </w:p>
    <w:p w14:paraId="7A3BA3D1" w14:textId="77777777" w:rsidR="00202ABF" w:rsidRDefault="00202ABF" w:rsidP="00202ABF">
      <w:pPr>
        <w:rPr>
          <w:rFonts w:ascii="Cambria" w:hAnsi="Cambria"/>
          <w:sz w:val="22"/>
          <w:szCs w:val="22"/>
        </w:rPr>
      </w:pPr>
    </w:p>
    <w:p w14:paraId="2D4A9440" w14:textId="77777777" w:rsidR="00202ABF" w:rsidRDefault="00202ABF" w:rsidP="00202ABF">
      <w:pPr>
        <w:rPr>
          <w:rFonts w:ascii="Cambria" w:hAnsi="Cambria"/>
          <w:sz w:val="22"/>
          <w:szCs w:val="22"/>
        </w:rPr>
      </w:pPr>
    </w:p>
    <w:p w14:paraId="4D9F5544" w14:textId="77777777" w:rsidR="00202ABF" w:rsidRDefault="00202ABF" w:rsidP="00202ABF">
      <w:pPr>
        <w:rPr>
          <w:rFonts w:ascii="Cambria" w:hAnsi="Cambria"/>
          <w:sz w:val="22"/>
          <w:szCs w:val="22"/>
        </w:rPr>
      </w:pPr>
    </w:p>
    <w:p w14:paraId="5D2A616B" w14:textId="77777777" w:rsidR="00202ABF" w:rsidRDefault="00202ABF" w:rsidP="00202ABF">
      <w:pPr>
        <w:rPr>
          <w:rFonts w:ascii="Cambria" w:hAnsi="Cambria"/>
          <w:sz w:val="22"/>
          <w:szCs w:val="22"/>
        </w:rPr>
      </w:pPr>
    </w:p>
    <w:p w14:paraId="0C5D6312" w14:textId="77777777" w:rsidR="00202ABF" w:rsidRDefault="00202ABF" w:rsidP="00202ABF">
      <w:pPr>
        <w:rPr>
          <w:rFonts w:ascii="Cambria" w:hAnsi="Cambria"/>
          <w:sz w:val="22"/>
          <w:szCs w:val="22"/>
        </w:rPr>
      </w:pPr>
    </w:p>
    <w:p w14:paraId="6FA8C21D" w14:textId="77777777" w:rsidR="00202ABF" w:rsidRPr="00202ABF" w:rsidRDefault="00202ABF" w:rsidP="00202ABF">
      <w:pPr>
        <w:rPr>
          <w:rFonts w:ascii="Cambria" w:hAnsi="Cambria"/>
          <w:sz w:val="22"/>
          <w:szCs w:val="22"/>
        </w:rPr>
      </w:pPr>
    </w:p>
    <w:p w14:paraId="3F65CB1D" w14:textId="77777777" w:rsidR="007D6532" w:rsidRPr="00547DCB" w:rsidRDefault="007D6532" w:rsidP="007F36E1">
      <w:pPr>
        <w:rPr>
          <w:rFonts w:ascii="Cambria" w:hAnsi="Cambria"/>
          <w:sz w:val="22"/>
          <w:szCs w:val="22"/>
        </w:rPr>
      </w:pPr>
    </w:p>
    <w:p w14:paraId="06E99099" w14:textId="720F3D20" w:rsidR="00547DCB" w:rsidRPr="00547DCB" w:rsidRDefault="00547DCB" w:rsidP="007F36E1">
      <w:pPr>
        <w:rPr>
          <w:rFonts w:ascii="Cambria" w:hAnsi="Cambria"/>
          <w:sz w:val="22"/>
          <w:szCs w:val="22"/>
        </w:rPr>
      </w:pPr>
    </w:p>
    <w:p w14:paraId="495CF4BB" w14:textId="689474E2" w:rsidR="00547DCB" w:rsidRPr="00874E91" w:rsidRDefault="00202ABF" w:rsidP="007F36E1">
      <w:pPr>
        <w:rPr>
          <w:rFonts w:ascii="Cambria" w:hAnsi="Cambria"/>
          <w:b/>
          <w:bCs/>
        </w:rPr>
      </w:pPr>
      <w:r w:rsidRPr="00874E91">
        <w:rPr>
          <w:rFonts w:ascii="Cambria" w:hAnsi="Cambria"/>
          <w:b/>
          <w:bCs/>
        </w:rPr>
        <w:t xml:space="preserve">Milestone </w:t>
      </w:r>
      <w:r w:rsidR="00547DCB" w:rsidRPr="00547DCB">
        <w:rPr>
          <w:rFonts w:ascii="Cambria" w:hAnsi="Cambria"/>
          <w:b/>
          <w:bCs/>
        </w:rPr>
        <w:t>3: Frontend Development and Integration</w:t>
      </w:r>
    </w:p>
    <w:p w14:paraId="7D5710E6" w14:textId="2D73A736" w:rsidR="00202ABF" w:rsidRPr="00547DCB" w:rsidRDefault="00202ABF" w:rsidP="007F36E1">
      <w:pPr>
        <w:rPr>
          <w:rFonts w:ascii="Cambria" w:hAnsi="Cambria"/>
          <w:sz w:val="22"/>
          <w:szCs w:val="22"/>
        </w:rPr>
      </w:pPr>
      <w:r w:rsidRPr="00202ABF">
        <w:rPr>
          <w:rFonts w:ascii="Cambria" w:hAnsi="Cambria"/>
          <w:sz w:val="22"/>
          <w:szCs w:val="22"/>
        </w:rPr>
        <w:t xml:space="preserve">This milestone focused on designing a responsive and interactive user interface using HTML, Tailwind CSS, and JavaScript. Key components like mode toggles, review cards, and sentiment charts were </w:t>
      </w:r>
      <w:r w:rsidRPr="00202ABF">
        <w:rPr>
          <w:rFonts w:ascii="Cambria" w:hAnsi="Cambria"/>
          <w:sz w:val="22"/>
          <w:szCs w:val="22"/>
        </w:rPr>
        <w:lastRenderedPageBreak/>
        <w:t>implemented for smooth user interaction. The frontend seamlessly displays summaries, ratings, and sentiment trends from backend responses.</w:t>
      </w:r>
    </w:p>
    <w:p w14:paraId="313DAD6B" w14:textId="77777777" w:rsidR="00202ABF" w:rsidRDefault="00202ABF" w:rsidP="00202ABF">
      <w:pPr>
        <w:rPr>
          <w:rFonts w:ascii="Cambria" w:hAnsi="Cambria"/>
          <w:b/>
          <w:bCs/>
          <w:sz w:val="22"/>
          <w:szCs w:val="22"/>
        </w:rPr>
      </w:pPr>
    </w:p>
    <w:p w14:paraId="0E2577CA" w14:textId="2D3A50E2" w:rsidR="00547DCB" w:rsidRPr="007F36E1" w:rsidRDefault="00547DCB" w:rsidP="00202ABF">
      <w:pPr>
        <w:rPr>
          <w:rFonts w:ascii="Cambria" w:hAnsi="Cambria"/>
          <w:sz w:val="22"/>
          <w:szCs w:val="22"/>
        </w:rPr>
      </w:pPr>
      <w:r w:rsidRPr="00547DCB">
        <w:rPr>
          <w:rFonts w:ascii="Cambria" w:hAnsi="Cambria"/>
          <w:b/>
          <w:bCs/>
          <w:sz w:val="22"/>
          <w:szCs w:val="22"/>
        </w:rPr>
        <w:t>Activity 3.1:</w:t>
      </w:r>
      <w:r w:rsidRPr="00547DCB">
        <w:rPr>
          <w:rFonts w:ascii="Cambria" w:hAnsi="Cambria"/>
          <w:sz w:val="22"/>
          <w:szCs w:val="22"/>
        </w:rPr>
        <w:t xml:space="preserve"> Designed the HTML layout using Tailwind CSS with toggle modes for text input and CSV upload.</w:t>
      </w:r>
    </w:p>
    <w:p w14:paraId="082274ED" w14:textId="4AB23983"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0594EA43" wp14:editId="04F1E173">
            <wp:extent cx="4757057" cy="903638"/>
            <wp:effectExtent l="0" t="0" r="5715" b="0"/>
            <wp:docPr id="128175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2269" name=""/>
                    <pic:cNvPicPr/>
                  </pic:nvPicPr>
                  <pic:blipFill>
                    <a:blip r:embed="rId35"/>
                    <a:stretch>
                      <a:fillRect/>
                    </a:stretch>
                  </pic:blipFill>
                  <pic:spPr>
                    <a:xfrm>
                      <a:off x="0" y="0"/>
                      <a:ext cx="4789572" cy="909814"/>
                    </a:xfrm>
                    <a:prstGeom prst="rect">
                      <a:avLst/>
                    </a:prstGeom>
                  </pic:spPr>
                </pic:pic>
              </a:graphicData>
            </a:graphic>
          </wp:inline>
        </w:drawing>
      </w:r>
    </w:p>
    <w:p w14:paraId="412B7723" w14:textId="7D972611" w:rsidR="007E08A8" w:rsidRDefault="00B76E46" w:rsidP="00202ABF">
      <w:pPr>
        <w:pStyle w:val="ListParagraph"/>
        <w:numPr>
          <w:ilvl w:val="0"/>
          <w:numId w:val="19"/>
        </w:numPr>
        <w:rPr>
          <w:rFonts w:ascii="Cambria" w:hAnsi="Cambria"/>
          <w:sz w:val="22"/>
          <w:szCs w:val="22"/>
        </w:rPr>
      </w:pPr>
      <w:r w:rsidRPr="00202ABF">
        <w:rPr>
          <w:rFonts w:ascii="Cambria" w:hAnsi="Cambria"/>
          <w:sz w:val="22"/>
          <w:szCs w:val="22"/>
        </w:rPr>
        <w:t>The interface displays a user-friendly header with toggle buttons for "Summarize Text" and "Upload CSV". These options guide users to choose between manual input and file-based review processing.</w:t>
      </w:r>
    </w:p>
    <w:p w14:paraId="298BC65F" w14:textId="77777777" w:rsidR="00202ABF" w:rsidRPr="00202ABF" w:rsidRDefault="00202ABF" w:rsidP="00202ABF">
      <w:pPr>
        <w:ind w:left="360"/>
        <w:rPr>
          <w:rFonts w:ascii="Cambria" w:hAnsi="Cambria"/>
          <w:sz w:val="22"/>
          <w:szCs w:val="22"/>
        </w:rPr>
      </w:pPr>
    </w:p>
    <w:p w14:paraId="299F7303" w14:textId="726BC16E"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208C5A15" wp14:editId="2EED09E5">
            <wp:extent cx="4697186" cy="574602"/>
            <wp:effectExtent l="0" t="0" r="0" b="0"/>
            <wp:docPr id="194110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1972" name=""/>
                    <pic:cNvPicPr/>
                  </pic:nvPicPr>
                  <pic:blipFill>
                    <a:blip r:embed="rId36"/>
                    <a:stretch>
                      <a:fillRect/>
                    </a:stretch>
                  </pic:blipFill>
                  <pic:spPr>
                    <a:xfrm>
                      <a:off x="0" y="0"/>
                      <a:ext cx="4720777" cy="577488"/>
                    </a:xfrm>
                    <a:prstGeom prst="rect">
                      <a:avLst/>
                    </a:prstGeom>
                  </pic:spPr>
                </pic:pic>
              </a:graphicData>
            </a:graphic>
          </wp:inline>
        </w:drawing>
      </w:r>
    </w:p>
    <w:p w14:paraId="3FCCDF4D" w14:textId="5600D58F" w:rsidR="007E08A8" w:rsidRPr="00202ABF" w:rsidRDefault="00B76E46" w:rsidP="00202ABF">
      <w:pPr>
        <w:pStyle w:val="ListParagraph"/>
        <w:numPr>
          <w:ilvl w:val="0"/>
          <w:numId w:val="19"/>
        </w:numPr>
        <w:rPr>
          <w:rFonts w:ascii="Cambria" w:hAnsi="Cambria"/>
          <w:sz w:val="22"/>
          <w:szCs w:val="22"/>
        </w:rPr>
      </w:pPr>
      <w:r w:rsidRPr="00202ABF">
        <w:rPr>
          <w:rFonts w:ascii="Cambria" w:hAnsi="Cambria"/>
          <w:sz w:val="22"/>
          <w:szCs w:val="22"/>
        </w:rPr>
        <w:t>This HTML snippet defines the mode switch buttons styled using Tailwind CSS. Each button is linked to specific frontend behavior to activate either the text input form or the file upload form.</w:t>
      </w:r>
    </w:p>
    <w:p w14:paraId="3D4F33EA" w14:textId="77777777" w:rsidR="00B76E46" w:rsidRPr="007F36E1" w:rsidRDefault="00B76E46" w:rsidP="007F36E1">
      <w:pPr>
        <w:rPr>
          <w:rFonts w:ascii="Cambria" w:hAnsi="Cambria"/>
          <w:sz w:val="22"/>
          <w:szCs w:val="22"/>
        </w:rPr>
      </w:pPr>
    </w:p>
    <w:p w14:paraId="421318E6" w14:textId="77777777" w:rsidR="00B76E46" w:rsidRPr="007F36E1" w:rsidRDefault="00B76E46" w:rsidP="007F36E1">
      <w:pPr>
        <w:rPr>
          <w:rFonts w:ascii="Cambria" w:hAnsi="Cambria"/>
          <w:sz w:val="22"/>
          <w:szCs w:val="22"/>
        </w:rPr>
      </w:pPr>
    </w:p>
    <w:p w14:paraId="49A2BD78" w14:textId="5B077CBB" w:rsidR="007E08A8" w:rsidRPr="00547DCB"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34EE0C8B" wp14:editId="22F4F3E7">
            <wp:extent cx="4239986" cy="1002920"/>
            <wp:effectExtent l="0" t="0" r="8255" b="6985"/>
            <wp:docPr id="8727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4568" name=""/>
                    <pic:cNvPicPr/>
                  </pic:nvPicPr>
                  <pic:blipFill>
                    <a:blip r:embed="rId37"/>
                    <a:stretch>
                      <a:fillRect/>
                    </a:stretch>
                  </pic:blipFill>
                  <pic:spPr>
                    <a:xfrm>
                      <a:off x="0" y="0"/>
                      <a:ext cx="4257391" cy="1007037"/>
                    </a:xfrm>
                    <a:prstGeom prst="rect">
                      <a:avLst/>
                    </a:prstGeom>
                  </pic:spPr>
                </pic:pic>
              </a:graphicData>
            </a:graphic>
          </wp:inline>
        </w:drawing>
      </w:r>
    </w:p>
    <w:p w14:paraId="6410AD77" w14:textId="14F23DF8" w:rsidR="00B76E46" w:rsidRDefault="00B76E46" w:rsidP="00202ABF">
      <w:pPr>
        <w:pStyle w:val="ListParagraph"/>
        <w:numPr>
          <w:ilvl w:val="0"/>
          <w:numId w:val="52"/>
        </w:numPr>
        <w:ind w:left="810"/>
        <w:rPr>
          <w:rFonts w:ascii="Cambria" w:hAnsi="Cambria"/>
          <w:sz w:val="22"/>
          <w:szCs w:val="22"/>
        </w:rPr>
      </w:pPr>
      <w:r w:rsidRPr="00202ABF">
        <w:rPr>
          <w:rFonts w:ascii="Cambria" w:hAnsi="Cambria"/>
          <w:sz w:val="22"/>
          <w:szCs w:val="22"/>
        </w:rPr>
        <w:t>This JavaScript code handles the toggle event for the text input mode. It dynamically displays the correct form while hiding the mode selector to create a smooth single-page interaction.</w:t>
      </w:r>
    </w:p>
    <w:p w14:paraId="124827A3" w14:textId="77777777" w:rsidR="00202ABF" w:rsidRDefault="00202ABF" w:rsidP="00202ABF">
      <w:pPr>
        <w:rPr>
          <w:rFonts w:ascii="Cambria" w:hAnsi="Cambria"/>
          <w:sz w:val="22"/>
          <w:szCs w:val="22"/>
        </w:rPr>
      </w:pPr>
    </w:p>
    <w:p w14:paraId="40859F09" w14:textId="77777777" w:rsidR="00202ABF" w:rsidRPr="00202ABF" w:rsidRDefault="00202ABF" w:rsidP="00202ABF">
      <w:pPr>
        <w:rPr>
          <w:rFonts w:ascii="Cambria" w:hAnsi="Cambria"/>
          <w:sz w:val="22"/>
          <w:szCs w:val="22"/>
        </w:rPr>
      </w:pPr>
    </w:p>
    <w:p w14:paraId="4E71294B" w14:textId="71AF1049" w:rsidR="00547DCB" w:rsidRPr="007F36E1" w:rsidRDefault="00547DCB" w:rsidP="00202ABF">
      <w:pPr>
        <w:rPr>
          <w:rFonts w:ascii="Cambria" w:hAnsi="Cambria"/>
          <w:sz w:val="22"/>
          <w:szCs w:val="22"/>
        </w:rPr>
      </w:pPr>
      <w:r w:rsidRPr="00547DCB">
        <w:rPr>
          <w:rFonts w:ascii="Cambria" w:hAnsi="Cambria"/>
          <w:b/>
          <w:bCs/>
          <w:sz w:val="22"/>
          <w:szCs w:val="22"/>
        </w:rPr>
        <w:t>Activity 3.2:</w:t>
      </w:r>
      <w:r w:rsidRPr="00547DCB">
        <w:rPr>
          <w:rFonts w:ascii="Cambria" w:hAnsi="Cambria"/>
          <w:sz w:val="22"/>
          <w:szCs w:val="22"/>
        </w:rPr>
        <w:t xml:space="preserve"> Developed review output cards that display original review, summary, sentiment, rating, and date.</w:t>
      </w:r>
    </w:p>
    <w:p w14:paraId="6F7470CE" w14:textId="20A041F3" w:rsidR="007E08A8" w:rsidRPr="00547DCB" w:rsidRDefault="00202ABF" w:rsidP="007F36E1">
      <w:pPr>
        <w:rPr>
          <w:rFonts w:ascii="Cambria" w:hAnsi="Cambria"/>
          <w:sz w:val="22"/>
          <w:szCs w:val="22"/>
        </w:rPr>
      </w:pPr>
      <w:r>
        <w:rPr>
          <w:rFonts w:ascii="Cambria" w:hAnsi="Cambria"/>
          <w:sz w:val="22"/>
          <w:szCs w:val="22"/>
        </w:rPr>
        <w:lastRenderedPageBreak/>
        <w:t xml:space="preserve">              </w:t>
      </w:r>
      <w:r w:rsidR="007E08A8" w:rsidRPr="007F36E1">
        <w:rPr>
          <w:rFonts w:ascii="Cambria" w:hAnsi="Cambria"/>
          <w:noProof/>
          <w:sz w:val="22"/>
          <w:szCs w:val="22"/>
        </w:rPr>
        <w:drawing>
          <wp:inline distT="0" distB="0" distL="0" distR="0" wp14:anchorId="59F8CA97" wp14:editId="4CB3D64F">
            <wp:extent cx="4680857" cy="1013686"/>
            <wp:effectExtent l="0" t="0" r="5715" b="0"/>
            <wp:docPr id="185978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9978" name=""/>
                    <pic:cNvPicPr/>
                  </pic:nvPicPr>
                  <pic:blipFill>
                    <a:blip r:embed="rId38"/>
                    <a:stretch>
                      <a:fillRect/>
                    </a:stretch>
                  </pic:blipFill>
                  <pic:spPr>
                    <a:xfrm>
                      <a:off x="0" y="0"/>
                      <a:ext cx="4717469" cy="1021615"/>
                    </a:xfrm>
                    <a:prstGeom prst="rect">
                      <a:avLst/>
                    </a:prstGeom>
                  </pic:spPr>
                </pic:pic>
              </a:graphicData>
            </a:graphic>
          </wp:inline>
        </w:drawing>
      </w:r>
    </w:p>
    <w:p w14:paraId="5F34EE09" w14:textId="77777777" w:rsidR="00B76E46" w:rsidRPr="00202ABF" w:rsidRDefault="00B76E46" w:rsidP="00202ABF">
      <w:pPr>
        <w:pStyle w:val="ListParagraph"/>
        <w:numPr>
          <w:ilvl w:val="0"/>
          <w:numId w:val="52"/>
        </w:numPr>
        <w:ind w:left="630" w:hanging="180"/>
        <w:rPr>
          <w:rFonts w:ascii="Cambria" w:hAnsi="Cambria"/>
          <w:sz w:val="22"/>
          <w:szCs w:val="22"/>
        </w:rPr>
      </w:pPr>
      <w:r w:rsidRPr="00202ABF">
        <w:rPr>
          <w:rFonts w:ascii="Cambria" w:hAnsi="Cambria"/>
          <w:sz w:val="22"/>
          <w:szCs w:val="22"/>
        </w:rPr>
        <w:t>This JavaScript code dynamically creates review cards displaying key fields like original text, summary, sentiment, and predicted rating. Each card is styled using Tailwind CSS and added to the interface to visually represent analyzed reviews in real time.</w:t>
      </w:r>
    </w:p>
    <w:p w14:paraId="1737E2AE" w14:textId="54F10AE2" w:rsidR="00B76E46" w:rsidRPr="007F36E1" w:rsidRDefault="00B76E46" w:rsidP="007F36E1">
      <w:pPr>
        <w:ind w:left="720"/>
        <w:rPr>
          <w:rFonts w:ascii="Cambria" w:hAnsi="Cambria"/>
          <w:sz w:val="22"/>
          <w:szCs w:val="22"/>
        </w:rPr>
      </w:pPr>
    </w:p>
    <w:p w14:paraId="664A02D4" w14:textId="74E1D867" w:rsidR="00547DCB" w:rsidRPr="007F36E1" w:rsidRDefault="00547DCB" w:rsidP="00202ABF">
      <w:pPr>
        <w:rPr>
          <w:rFonts w:ascii="Cambria" w:hAnsi="Cambria"/>
          <w:sz w:val="22"/>
          <w:szCs w:val="22"/>
        </w:rPr>
      </w:pPr>
      <w:r w:rsidRPr="00547DCB">
        <w:rPr>
          <w:rFonts w:ascii="Cambria" w:hAnsi="Cambria"/>
          <w:b/>
          <w:bCs/>
          <w:sz w:val="22"/>
          <w:szCs w:val="22"/>
        </w:rPr>
        <w:t>Activity 3.3:</w:t>
      </w:r>
      <w:r w:rsidRPr="00547DCB">
        <w:rPr>
          <w:rFonts w:ascii="Cambria" w:hAnsi="Cambria"/>
          <w:sz w:val="22"/>
          <w:szCs w:val="22"/>
        </w:rPr>
        <w:t xml:space="preserve"> Integrated Chart.js to visualize sentiment trends over time, grouped by review date.</w:t>
      </w:r>
    </w:p>
    <w:p w14:paraId="1D6A7116" w14:textId="28A430D3"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3D23A860" wp14:editId="41E19CF6">
            <wp:extent cx="3717471" cy="1920693"/>
            <wp:effectExtent l="0" t="0" r="0" b="3810"/>
            <wp:docPr id="148273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940" name=""/>
                    <pic:cNvPicPr/>
                  </pic:nvPicPr>
                  <pic:blipFill>
                    <a:blip r:embed="rId39"/>
                    <a:stretch>
                      <a:fillRect/>
                    </a:stretch>
                  </pic:blipFill>
                  <pic:spPr>
                    <a:xfrm>
                      <a:off x="0" y="0"/>
                      <a:ext cx="3724473" cy="1924311"/>
                    </a:xfrm>
                    <a:prstGeom prst="rect">
                      <a:avLst/>
                    </a:prstGeom>
                  </pic:spPr>
                </pic:pic>
              </a:graphicData>
            </a:graphic>
          </wp:inline>
        </w:drawing>
      </w:r>
    </w:p>
    <w:p w14:paraId="0D04A545" w14:textId="77777777" w:rsidR="00B76E46" w:rsidRDefault="00B76E46" w:rsidP="00202ABF">
      <w:pPr>
        <w:pStyle w:val="ListParagraph"/>
        <w:numPr>
          <w:ilvl w:val="0"/>
          <w:numId w:val="52"/>
        </w:numPr>
        <w:ind w:left="630"/>
        <w:rPr>
          <w:rFonts w:ascii="Cambria" w:hAnsi="Cambria"/>
          <w:sz w:val="22"/>
          <w:szCs w:val="22"/>
        </w:rPr>
      </w:pPr>
      <w:r w:rsidRPr="00202ABF">
        <w:rPr>
          <w:rFonts w:ascii="Cambria" w:hAnsi="Cambria"/>
          <w:sz w:val="22"/>
          <w:szCs w:val="22"/>
        </w:rPr>
        <w:t>This Chart.js configuration generates a bar chart to visualize the sentiment of a single review. It dynamically assigns colors based on sentiment type and includes a custom title for clarity, enhancing real-time feedback representation.</w:t>
      </w:r>
    </w:p>
    <w:p w14:paraId="14B38D7C" w14:textId="77777777" w:rsidR="00B76E46" w:rsidRPr="00547DCB" w:rsidRDefault="00B76E46" w:rsidP="007F36E1">
      <w:pPr>
        <w:rPr>
          <w:rFonts w:ascii="Cambria" w:hAnsi="Cambria"/>
          <w:sz w:val="22"/>
          <w:szCs w:val="22"/>
        </w:rPr>
      </w:pPr>
    </w:p>
    <w:p w14:paraId="405B5E06" w14:textId="4D8CBD0C" w:rsidR="00547DCB" w:rsidRPr="007F36E1" w:rsidRDefault="00547DCB" w:rsidP="00202ABF">
      <w:pPr>
        <w:rPr>
          <w:rFonts w:ascii="Cambria" w:hAnsi="Cambria"/>
          <w:sz w:val="22"/>
          <w:szCs w:val="22"/>
        </w:rPr>
      </w:pPr>
      <w:r w:rsidRPr="00547DCB">
        <w:rPr>
          <w:rFonts w:ascii="Cambria" w:hAnsi="Cambria"/>
          <w:b/>
          <w:bCs/>
          <w:sz w:val="22"/>
          <w:szCs w:val="22"/>
        </w:rPr>
        <w:t>Activity 3.4:</w:t>
      </w:r>
      <w:r w:rsidRPr="00547DCB">
        <w:rPr>
          <w:rFonts w:ascii="Cambria" w:hAnsi="Cambria"/>
          <w:sz w:val="22"/>
          <w:szCs w:val="22"/>
        </w:rPr>
        <w:t xml:space="preserve"> Implemented download feature using JavaScript Blob API to allow export of summarized review reports as TXT files.</w:t>
      </w:r>
    </w:p>
    <w:p w14:paraId="038DA6DB" w14:textId="1174F13F" w:rsidR="007E08A8" w:rsidRPr="007F36E1" w:rsidRDefault="00202ABF" w:rsidP="007F36E1">
      <w:pPr>
        <w:rPr>
          <w:rFonts w:ascii="Cambria" w:hAnsi="Cambria"/>
          <w:sz w:val="22"/>
          <w:szCs w:val="22"/>
        </w:rPr>
      </w:pPr>
      <w:r>
        <w:rPr>
          <w:rFonts w:ascii="Cambria" w:hAnsi="Cambria"/>
          <w:sz w:val="22"/>
          <w:szCs w:val="22"/>
        </w:rPr>
        <w:t xml:space="preserve">                 </w:t>
      </w:r>
      <w:r w:rsidR="007E08A8" w:rsidRPr="007F36E1">
        <w:rPr>
          <w:rFonts w:ascii="Cambria" w:hAnsi="Cambria"/>
          <w:noProof/>
          <w:sz w:val="22"/>
          <w:szCs w:val="22"/>
        </w:rPr>
        <w:drawing>
          <wp:inline distT="0" distB="0" distL="0" distR="0" wp14:anchorId="4A4712C5" wp14:editId="55E71477">
            <wp:extent cx="3619153" cy="1779814"/>
            <wp:effectExtent l="0" t="0" r="635" b="0"/>
            <wp:docPr id="48638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81127" name=""/>
                    <pic:cNvPicPr/>
                  </pic:nvPicPr>
                  <pic:blipFill>
                    <a:blip r:embed="rId40"/>
                    <a:stretch>
                      <a:fillRect/>
                    </a:stretch>
                  </pic:blipFill>
                  <pic:spPr>
                    <a:xfrm>
                      <a:off x="0" y="0"/>
                      <a:ext cx="3626166" cy="1783263"/>
                    </a:xfrm>
                    <a:prstGeom prst="rect">
                      <a:avLst/>
                    </a:prstGeom>
                  </pic:spPr>
                </pic:pic>
              </a:graphicData>
            </a:graphic>
          </wp:inline>
        </w:drawing>
      </w:r>
    </w:p>
    <w:p w14:paraId="56679F9A" w14:textId="77777777" w:rsidR="00B76E46" w:rsidRPr="00B76E46" w:rsidRDefault="00B76E46" w:rsidP="007F36E1">
      <w:pPr>
        <w:rPr>
          <w:rFonts w:ascii="Cambria" w:hAnsi="Cambria"/>
          <w:sz w:val="22"/>
          <w:szCs w:val="22"/>
        </w:rPr>
      </w:pPr>
      <w:r w:rsidRPr="00B76E46">
        <w:rPr>
          <w:rFonts w:ascii="Cambria" w:hAnsi="Cambria"/>
          <w:sz w:val="22"/>
          <w:szCs w:val="22"/>
        </w:rPr>
        <w:t>This configuration initializes a Chart.js bar graph to display the sentiment of a single review using a color-coded bar. It dynamically sets the label and color based on sentiment type (positive, neutral, or negative). The chart is responsive and clearly titled for immediate visual interpretation.</w:t>
      </w:r>
    </w:p>
    <w:p w14:paraId="1FC1FBB7" w14:textId="77777777" w:rsidR="00B76E46" w:rsidRPr="00547DCB" w:rsidRDefault="00B76E46" w:rsidP="007F36E1">
      <w:pPr>
        <w:rPr>
          <w:rFonts w:ascii="Cambria" w:hAnsi="Cambria"/>
          <w:sz w:val="22"/>
          <w:szCs w:val="22"/>
        </w:rPr>
      </w:pPr>
    </w:p>
    <w:p w14:paraId="0C32F24F" w14:textId="309F5A01" w:rsidR="00547DCB" w:rsidRDefault="00547DCB" w:rsidP="007F36E1">
      <w:pPr>
        <w:rPr>
          <w:rFonts w:ascii="Cambria" w:hAnsi="Cambria"/>
          <w:sz w:val="22"/>
          <w:szCs w:val="22"/>
        </w:rPr>
      </w:pPr>
    </w:p>
    <w:p w14:paraId="53777C6B" w14:textId="77777777" w:rsidR="00202ABF" w:rsidRDefault="00202ABF" w:rsidP="007F36E1">
      <w:pPr>
        <w:rPr>
          <w:rFonts w:ascii="Cambria" w:hAnsi="Cambria"/>
          <w:sz w:val="22"/>
          <w:szCs w:val="22"/>
        </w:rPr>
      </w:pPr>
    </w:p>
    <w:p w14:paraId="02634439" w14:textId="77777777" w:rsidR="00202ABF" w:rsidRDefault="00202ABF" w:rsidP="007F36E1">
      <w:pPr>
        <w:rPr>
          <w:rFonts w:ascii="Cambria" w:hAnsi="Cambria"/>
          <w:sz w:val="22"/>
          <w:szCs w:val="22"/>
        </w:rPr>
      </w:pPr>
    </w:p>
    <w:p w14:paraId="7E5D4429" w14:textId="77777777" w:rsidR="00202ABF" w:rsidRDefault="00202ABF" w:rsidP="007F36E1">
      <w:pPr>
        <w:rPr>
          <w:rFonts w:ascii="Cambria" w:hAnsi="Cambria"/>
          <w:sz w:val="22"/>
          <w:szCs w:val="22"/>
        </w:rPr>
      </w:pPr>
    </w:p>
    <w:p w14:paraId="13B86AE0" w14:textId="77777777" w:rsidR="00202ABF" w:rsidRDefault="00202ABF" w:rsidP="007F36E1">
      <w:pPr>
        <w:rPr>
          <w:rFonts w:ascii="Cambria" w:hAnsi="Cambria"/>
          <w:sz w:val="22"/>
          <w:szCs w:val="22"/>
        </w:rPr>
      </w:pPr>
    </w:p>
    <w:p w14:paraId="101616E6" w14:textId="77777777" w:rsidR="00202ABF" w:rsidRDefault="00202ABF" w:rsidP="007F36E1">
      <w:pPr>
        <w:rPr>
          <w:rFonts w:ascii="Cambria" w:hAnsi="Cambria"/>
          <w:sz w:val="22"/>
          <w:szCs w:val="22"/>
        </w:rPr>
      </w:pPr>
    </w:p>
    <w:p w14:paraId="55084B00" w14:textId="77777777" w:rsidR="00202ABF" w:rsidRDefault="00202ABF" w:rsidP="007F36E1">
      <w:pPr>
        <w:rPr>
          <w:rFonts w:ascii="Cambria" w:hAnsi="Cambria"/>
          <w:sz w:val="22"/>
          <w:szCs w:val="22"/>
        </w:rPr>
      </w:pPr>
    </w:p>
    <w:p w14:paraId="2FE9D687" w14:textId="77777777" w:rsidR="00202ABF" w:rsidRDefault="00202ABF" w:rsidP="007F36E1">
      <w:pPr>
        <w:rPr>
          <w:rFonts w:ascii="Cambria" w:hAnsi="Cambria"/>
          <w:sz w:val="22"/>
          <w:szCs w:val="22"/>
        </w:rPr>
      </w:pPr>
    </w:p>
    <w:p w14:paraId="48B3F171" w14:textId="77777777" w:rsidR="00202ABF" w:rsidRDefault="00202ABF" w:rsidP="007F36E1">
      <w:pPr>
        <w:rPr>
          <w:rFonts w:ascii="Cambria" w:hAnsi="Cambria"/>
          <w:sz w:val="22"/>
          <w:szCs w:val="22"/>
        </w:rPr>
      </w:pPr>
    </w:p>
    <w:p w14:paraId="1BDD94E9" w14:textId="77777777" w:rsidR="00202ABF" w:rsidRDefault="00202ABF" w:rsidP="007F36E1">
      <w:pPr>
        <w:rPr>
          <w:rFonts w:ascii="Cambria" w:hAnsi="Cambria"/>
          <w:sz w:val="22"/>
          <w:szCs w:val="22"/>
        </w:rPr>
      </w:pPr>
    </w:p>
    <w:p w14:paraId="728A545A" w14:textId="77777777" w:rsidR="00202ABF" w:rsidRDefault="00202ABF" w:rsidP="007F36E1">
      <w:pPr>
        <w:rPr>
          <w:rFonts w:ascii="Cambria" w:hAnsi="Cambria"/>
          <w:sz w:val="22"/>
          <w:szCs w:val="22"/>
        </w:rPr>
      </w:pPr>
    </w:p>
    <w:p w14:paraId="18839B2B" w14:textId="77777777" w:rsidR="00202ABF" w:rsidRDefault="00202ABF" w:rsidP="007F36E1">
      <w:pPr>
        <w:rPr>
          <w:rFonts w:ascii="Cambria" w:hAnsi="Cambria"/>
          <w:sz w:val="22"/>
          <w:szCs w:val="22"/>
        </w:rPr>
      </w:pPr>
    </w:p>
    <w:p w14:paraId="5A5A25CF" w14:textId="77777777" w:rsidR="00202ABF" w:rsidRDefault="00202ABF" w:rsidP="007F36E1">
      <w:pPr>
        <w:rPr>
          <w:rFonts w:ascii="Cambria" w:hAnsi="Cambria"/>
          <w:sz w:val="22"/>
          <w:szCs w:val="22"/>
        </w:rPr>
      </w:pPr>
    </w:p>
    <w:p w14:paraId="1627C1B2" w14:textId="77777777" w:rsidR="00202ABF" w:rsidRDefault="00202ABF" w:rsidP="007F36E1">
      <w:pPr>
        <w:rPr>
          <w:rFonts w:ascii="Cambria" w:hAnsi="Cambria"/>
          <w:sz w:val="22"/>
          <w:szCs w:val="22"/>
        </w:rPr>
      </w:pPr>
    </w:p>
    <w:p w14:paraId="101CAB31" w14:textId="77777777" w:rsidR="00202ABF" w:rsidRDefault="00202ABF" w:rsidP="007F36E1">
      <w:pPr>
        <w:rPr>
          <w:rFonts w:ascii="Cambria" w:hAnsi="Cambria"/>
          <w:sz w:val="22"/>
          <w:szCs w:val="22"/>
        </w:rPr>
      </w:pPr>
    </w:p>
    <w:p w14:paraId="503B9D8B" w14:textId="77777777" w:rsidR="00202ABF" w:rsidRDefault="00202ABF" w:rsidP="007F36E1">
      <w:pPr>
        <w:rPr>
          <w:rFonts w:ascii="Cambria" w:hAnsi="Cambria"/>
          <w:sz w:val="22"/>
          <w:szCs w:val="22"/>
        </w:rPr>
      </w:pPr>
    </w:p>
    <w:p w14:paraId="1B17CD76" w14:textId="77777777" w:rsidR="00202ABF" w:rsidRDefault="00202ABF" w:rsidP="007F36E1">
      <w:pPr>
        <w:rPr>
          <w:rFonts w:ascii="Cambria" w:hAnsi="Cambria"/>
          <w:sz w:val="22"/>
          <w:szCs w:val="22"/>
        </w:rPr>
      </w:pPr>
    </w:p>
    <w:p w14:paraId="426AF422" w14:textId="77777777" w:rsidR="00202ABF" w:rsidRDefault="00202ABF" w:rsidP="007F36E1">
      <w:pPr>
        <w:rPr>
          <w:rFonts w:ascii="Cambria" w:hAnsi="Cambria"/>
          <w:sz w:val="22"/>
          <w:szCs w:val="22"/>
        </w:rPr>
      </w:pPr>
    </w:p>
    <w:p w14:paraId="4201AEB7" w14:textId="77777777" w:rsidR="00202ABF" w:rsidRDefault="00202ABF" w:rsidP="007F36E1">
      <w:pPr>
        <w:rPr>
          <w:rFonts w:ascii="Cambria" w:hAnsi="Cambria"/>
          <w:sz w:val="22"/>
          <w:szCs w:val="22"/>
        </w:rPr>
      </w:pPr>
    </w:p>
    <w:p w14:paraId="55EBE734" w14:textId="77777777" w:rsidR="00202ABF" w:rsidRDefault="00202ABF" w:rsidP="007F36E1">
      <w:pPr>
        <w:rPr>
          <w:rFonts w:ascii="Cambria" w:hAnsi="Cambria"/>
          <w:sz w:val="22"/>
          <w:szCs w:val="22"/>
        </w:rPr>
      </w:pPr>
    </w:p>
    <w:p w14:paraId="7976599B" w14:textId="77777777" w:rsidR="00202ABF" w:rsidRDefault="00202ABF" w:rsidP="007F36E1">
      <w:pPr>
        <w:rPr>
          <w:rFonts w:ascii="Cambria" w:hAnsi="Cambria"/>
          <w:sz w:val="22"/>
          <w:szCs w:val="22"/>
        </w:rPr>
      </w:pPr>
    </w:p>
    <w:p w14:paraId="795BCACE" w14:textId="77777777" w:rsidR="00202ABF" w:rsidRDefault="00202ABF" w:rsidP="007F36E1">
      <w:pPr>
        <w:rPr>
          <w:rFonts w:ascii="Cambria" w:hAnsi="Cambria"/>
          <w:sz w:val="22"/>
          <w:szCs w:val="22"/>
        </w:rPr>
      </w:pPr>
    </w:p>
    <w:p w14:paraId="3D3571DF" w14:textId="77777777" w:rsidR="00202ABF" w:rsidRDefault="00202ABF" w:rsidP="007F36E1">
      <w:pPr>
        <w:rPr>
          <w:rFonts w:ascii="Cambria" w:hAnsi="Cambria"/>
          <w:sz w:val="22"/>
          <w:szCs w:val="22"/>
        </w:rPr>
      </w:pPr>
    </w:p>
    <w:p w14:paraId="28C22909" w14:textId="77777777" w:rsidR="00202ABF" w:rsidRDefault="00202ABF" w:rsidP="007F36E1">
      <w:pPr>
        <w:rPr>
          <w:rFonts w:ascii="Cambria" w:hAnsi="Cambria"/>
          <w:sz w:val="22"/>
          <w:szCs w:val="22"/>
        </w:rPr>
      </w:pPr>
    </w:p>
    <w:p w14:paraId="47F9EC49" w14:textId="77777777" w:rsidR="00202ABF" w:rsidRPr="00547DCB" w:rsidRDefault="00202ABF" w:rsidP="007F36E1">
      <w:pPr>
        <w:rPr>
          <w:rFonts w:ascii="Cambria" w:hAnsi="Cambria"/>
          <w:sz w:val="22"/>
          <w:szCs w:val="22"/>
        </w:rPr>
      </w:pPr>
    </w:p>
    <w:p w14:paraId="19868A48" w14:textId="52E7656A" w:rsidR="00547DCB" w:rsidRPr="00874E91" w:rsidRDefault="00202ABF" w:rsidP="007F36E1">
      <w:pPr>
        <w:rPr>
          <w:rFonts w:ascii="Cambria" w:hAnsi="Cambria"/>
          <w:b/>
          <w:bCs/>
        </w:rPr>
      </w:pPr>
      <w:r w:rsidRPr="00874E91">
        <w:rPr>
          <w:rFonts w:ascii="Cambria" w:hAnsi="Cambria"/>
          <w:b/>
          <w:bCs/>
        </w:rPr>
        <w:t>Milestone 4</w:t>
      </w:r>
      <w:r w:rsidR="00547DCB" w:rsidRPr="00547DCB">
        <w:rPr>
          <w:rFonts w:ascii="Cambria" w:hAnsi="Cambria"/>
          <w:b/>
          <w:bCs/>
        </w:rPr>
        <w:t>: Testing and Validation</w:t>
      </w:r>
    </w:p>
    <w:p w14:paraId="13A28A23" w14:textId="77777777" w:rsidR="00202ABF" w:rsidRPr="00202ABF" w:rsidRDefault="00202ABF" w:rsidP="00202ABF">
      <w:pPr>
        <w:rPr>
          <w:rFonts w:ascii="Cambria" w:hAnsi="Cambria"/>
          <w:sz w:val="22"/>
          <w:szCs w:val="22"/>
        </w:rPr>
      </w:pPr>
      <w:r w:rsidRPr="00202ABF">
        <w:rPr>
          <w:rFonts w:ascii="Cambria" w:hAnsi="Cambria"/>
          <w:sz w:val="22"/>
          <w:szCs w:val="22"/>
        </w:rPr>
        <w:t xml:space="preserve">This milestone involved thorough testing of model outputs, API performance, and UI responsiveness. Both IBM Granite and </w:t>
      </w:r>
      <w:proofErr w:type="spellStart"/>
      <w:r w:rsidRPr="00202ABF">
        <w:rPr>
          <w:rFonts w:ascii="Cambria" w:hAnsi="Cambria"/>
          <w:sz w:val="22"/>
          <w:szCs w:val="22"/>
        </w:rPr>
        <w:t>Ollama</w:t>
      </w:r>
      <w:proofErr w:type="spellEnd"/>
      <w:r w:rsidRPr="00202ABF">
        <w:rPr>
          <w:rFonts w:ascii="Cambria" w:hAnsi="Cambria"/>
          <w:sz w:val="22"/>
          <w:szCs w:val="22"/>
        </w:rPr>
        <w:t xml:space="preserve"> were validated independently to ensure accurate summarization. Sentiment labels were manually cross-checked, and end-to-end flows were tested using real reviews and CSV uploads.</w:t>
      </w:r>
    </w:p>
    <w:p w14:paraId="3523B57F" w14:textId="77777777" w:rsidR="00202ABF" w:rsidRPr="00547DCB" w:rsidRDefault="00202ABF" w:rsidP="007F36E1">
      <w:pPr>
        <w:rPr>
          <w:rFonts w:ascii="Cambria" w:hAnsi="Cambria"/>
          <w:b/>
          <w:bCs/>
          <w:sz w:val="22"/>
          <w:szCs w:val="22"/>
        </w:rPr>
      </w:pPr>
    </w:p>
    <w:p w14:paraId="5973ADDE" w14:textId="77777777" w:rsidR="00547DCB" w:rsidRPr="007F36E1" w:rsidRDefault="00547DCB" w:rsidP="00202ABF">
      <w:pPr>
        <w:rPr>
          <w:rFonts w:ascii="Cambria" w:hAnsi="Cambria"/>
          <w:sz w:val="22"/>
          <w:szCs w:val="22"/>
        </w:rPr>
      </w:pPr>
      <w:r w:rsidRPr="00547DCB">
        <w:rPr>
          <w:rFonts w:ascii="Cambria" w:hAnsi="Cambria"/>
          <w:b/>
          <w:bCs/>
          <w:sz w:val="22"/>
          <w:szCs w:val="22"/>
        </w:rPr>
        <w:lastRenderedPageBreak/>
        <w:t>Activity 4.1:</w:t>
      </w:r>
      <w:r w:rsidRPr="00547DCB">
        <w:rPr>
          <w:rFonts w:ascii="Cambria" w:hAnsi="Cambria"/>
          <w:sz w:val="22"/>
          <w:szCs w:val="22"/>
        </w:rPr>
        <w:t xml:space="preserve"> Verified IBM Granite model’s local functionality via Hugging Face integration and prompt-based testing.</w:t>
      </w:r>
    </w:p>
    <w:p w14:paraId="3E9B33F0" w14:textId="3A475678" w:rsidR="00F2176A" w:rsidRPr="007F36E1" w:rsidRDefault="00202ABF" w:rsidP="007F36E1">
      <w:pPr>
        <w:rPr>
          <w:rFonts w:ascii="Cambria" w:hAnsi="Cambria"/>
          <w:sz w:val="22"/>
          <w:szCs w:val="22"/>
        </w:rPr>
      </w:pPr>
      <w:r>
        <w:rPr>
          <w:rFonts w:ascii="Cambria" w:hAnsi="Cambria"/>
          <w:sz w:val="22"/>
          <w:szCs w:val="22"/>
        </w:rPr>
        <w:t xml:space="preserve">                </w:t>
      </w:r>
      <w:r w:rsidR="00F2176A" w:rsidRPr="007F36E1">
        <w:rPr>
          <w:rFonts w:ascii="Cambria" w:hAnsi="Cambria"/>
          <w:noProof/>
          <w:sz w:val="22"/>
          <w:szCs w:val="22"/>
        </w:rPr>
        <w:drawing>
          <wp:inline distT="0" distB="0" distL="0" distR="0" wp14:anchorId="4307FA79" wp14:editId="1EA4BE7B">
            <wp:extent cx="5230586" cy="612470"/>
            <wp:effectExtent l="0" t="0" r="0" b="0"/>
            <wp:docPr id="61271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6395" name=""/>
                    <pic:cNvPicPr/>
                  </pic:nvPicPr>
                  <pic:blipFill>
                    <a:blip r:embed="rId41"/>
                    <a:stretch>
                      <a:fillRect/>
                    </a:stretch>
                  </pic:blipFill>
                  <pic:spPr>
                    <a:xfrm>
                      <a:off x="0" y="0"/>
                      <a:ext cx="5290169" cy="619447"/>
                    </a:xfrm>
                    <a:prstGeom prst="rect">
                      <a:avLst/>
                    </a:prstGeom>
                  </pic:spPr>
                </pic:pic>
              </a:graphicData>
            </a:graphic>
          </wp:inline>
        </w:drawing>
      </w:r>
    </w:p>
    <w:p w14:paraId="2A48A380" w14:textId="77777777" w:rsidR="00B76E46" w:rsidRPr="00202ABF" w:rsidRDefault="00B76E46" w:rsidP="00202ABF">
      <w:pPr>
        <w:pStyle w:val="ListParagraph"/>
        <w:numPr>
          <w:ilvl w:val="0"/>
          <w:numId w:val="52"/>
        </w:numPr>
        <w:ind w:left="810"/>
        <w:rPr>
          <w:rFonts w:ascii="Cambria" w:hAnsi="Cambria"/>
          <w:sz w:val="22"/>
          <w:szCs w:val="22"/>
        </w:rPr>
      </w:pPr>
      <w:r w:rsidRPr="00202ABF">
        <w:rPr>
          <w:rFonts w:ascii="Cambria" w:hAnsi="Cambria"/>
          <w:sz w:val="22"/>
          <w:szCs w:val="22"/>
        </w:rPr>
        <w:t>This output shows the IBM Granite 7B model loading locally with all shards fetched successfully via Hugging Face. It confirms the model was correctly cached and initialized for runtime summarization.</w:t>
      </w:r>
    </w:p>
    <w:p w14:paraId="4849E200" w14:textId="77777777" w:rsidR="00F2176A" w:rsidRPr="007F36E1" w:rsidRDefault="00F2176A" w:rsidP="007F36E1">
      <w:pPr>
        <w:rPr>
          <w:rFonts w:ascii="Cambria" w:hAnsi="Cambria"/>
          <w:sz w:val="22"/>
          <w:szCs w:val="22"/>
        </w:rPr>
      </w:pPr>
    </w:p>
    <w:p w14:paraId="41522324" w14:textId="37F7EACC" w:rsidR="00F2176A" w:rsidRPr="007F36E1" w:rsidRDefault="00202ABF" w:rsidP="007F36E1">
      <w:pPr>
        <w:rPr>
          <w:rFonts w:ascii="Cambria" w:hAnsi="Cambria"/>
          <w:sz w:val="22"/>
          <w:szCs w:val="22"/>
        </w:rPr>
      </w:pPr>
      <w:r>
        <w:rPr>
          <w:rFonts w:ascii="Cambria" w:hAnsi="Cambria"/>
          <w:sz w:val="22"/>
          <w:szCs w:val="22"/>
        </w:rPr>
        <w:t xml:space="preserve">                   </w:t>
      </w:r>
      <w:r w:rsidR="00F2176A" w:rsidRPr="007F36E1">
        <w:rPr>
          <w:rFonts w:ascii="Cambria" w:hAnsi="Cambria"/>
          <w:noProof/>
          <w:sz w:val="22"/>
          <w:szCs w:val="22"/>
        </w:rPr>
        <w:drawing>
          <wp:inline distT="0" distB="0" distL="0" distR="0" wp14:anchorId="5B1BFB5F" wp14:editId="0C56CBD2">
            <wp:extent cx="3771900" cy="2052784"/>
            <wp:effectExtent l="0" t="0" r="0" b="5080"/>
            <wp:docPr id="60800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08082" name=""/>
                    <pic:cNvPicPr/>
                  </pic:nvPicPr>
                  <pic:blipFill>
                    <a:blip r:embed="rId42"/>
                    <a:stretch>
                      <a:fillRect/>
                    </a:stretch>
                  </pic:blipFill>
                  <pic:spPr>
                    <a:xfrm>
                      <a:off x="0" y="0"/>
                      <a:ext cx="3777566" cy="2055868"/>
                    </a:xfrm>
                    <a:prstGeom prst="rect">
                      <a:avLst/>
                    </a:prstGeom>
                  </pic:spPr>
                </pic:pic>
              </a:graphicData>
            </a:graphic>
          </wp:inline>
        </w:drawing>
      </w:r>
    </w:p>
    <w:p w14:paraId="2B90C181" w14:textId="77777777" w:rsidR="00B76E46" w:rsidRPr="00202ABF" w:rsidRDefault="00B76E46" w:rsidP="00202ABF">
      <w:pPr>
        <w:pStyle w:val="ListParagraph"/>
        <w:numPr>
          <w:ilvl w:val="0"/>
          <w:numId w:val="52"/>
        </w:numPr>
        <w:ind w:left="900"/>
        <w:rPr>
          <w:rFonts w:ascii="Cambria" w:hAnsi="Cambria"/>
          <w:sz w:val="22"/>
          <w:szCs w:val="22"/>
        </w:rPr>
      </w:pPr>
      <w:r w:rsidRPr="00202ABF">
        <w:rPr>
          <w:rFonts w:ascii="Cambria" w:hAnsi="Cambria"/>
          <w:sz w:val="22"/>
          <w:szCs w:val="22"/>
        </w:rPr>
        <w:t xml:space="preserve">This block executes a review summarization prompt through the Granite model using </w:t>
      </w:r>
      <w:proofErr w:type="gramStart"/>
      <w:r w:rsidRPr="00202ABF">
        <w:rPr>
          <w:rFonts w:ascii="Cambria" w:hAnsi="Cambria"/>
          <w:sz w:val="22"/>
          <w:szCs w:val="22"/>
        </w:rPr>
        <w:t>generate(</w:t>
      </w:r>
      <w:proofErr w:type="gramEnd"/>
      <w:r w:rsidRPr="00202ABF">
        <w:rPr>
          <w:rFonts w:ascii="Cambria" w:hAnsi="Cambria"/>
          <w:sz w:val="22"/>
          <w:szCs w:val="22"/>
        </w:rPr>
        <w:t>). It demonstrates real-time inference with temperature and sampling controls, validating prompt-based output generation.</w:t>
      </w:r>
    </w:p>
    <w:p w14:paraId="24A5B073" w14:textId="77777777" w:rsidR="00F2176A" w:rsidRPr="007F36E1" w:rsidRDefault="00F2176A" w:rsidP="007F36E1">
      <w:pPr>
        <w:rPr>
          <w:rFonts w:ascii="Cambria" w:hAnsi="Cambria"/>
          <w:sz w:val="22"/>
          <w:szCs w:val="22"/>
        </w:rPr>
      </w:pPr>
    </w:p>
    <w:p w14:paraId="4678CEDE" w14:textId="00D5FE30" w:rsidR="00B76E46" w:rsidRPr="007F36E1" w:rsidRDefault="00202ABF" w:rsidP="007F36E1">
      <w:pPr>
        <w:rPr>
          <w:rFonts w:ascii="Cambria" w:hAnsi="Cambria"/>
          <w:sz w:val="22"/>
          <w:szCs w:val="22"/>
        </w:rPr>
      </w:pPr>
      <w:r>
        <w:rPr>
          <w:rFonts w:ascii="Cambria" w:hAnsi="Cambria"/>
          <w:sz w:val="22"/>
          <w:szCs w:val="22"/>
        </w:rPr>
        <w:t xml:space="preserve">                  </w:t>
      </w:r>
      <w:r w:rsidR="00F2176A" w:rsidRPr="007F36E1">
        <w:rPr>
          <w:rFonts w:ascii="Cambria" w:hAnsi="Cambria"/>
          <w:noProof/>
          <w:sz w:val="22"/>
          <w:szCs w:val="22"/>
        </w:rPr>
        <w:drawing>
          <wp:inline distT="0" distB="0" distL="0" distR="0" wp14:anchorId="2308789A" wp14:editId="36E6F5E5">
            <wp:extent cx="4544786" cy="498913"/>
            <wp:effectExtent l="0" t="0" r="0" b="0"/>
            <wp:docPr id="163057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1655" name=""/>
                    <pic:cNvPicPr/>
                  </pic:nvPicPr>
                  <pic:blipFill>
                    <a:blip r:embed="rId43"/>
                    <a:stretch>
                      <a:fillRect/>
                    </a:stretch>
                  </pic:blipFill>
                  <pic:spPr>
                    <a:xfrm>
                      <a:off x="0" y="0"/>
                      <a:ext cx="4569066" cy="501578"/>
                    </a:xfrm>
                    <a:prstGeom prst="rect">
                      <a:avLst/>
                    </a:prstGeom>
                  </pic:spPr>
                </pic:pic>
              </a:graphicData>
            </a:graphic>
          </wp:inline>
        </w:drawing>
      </w:r>
    </w:p>
    <w:p w14:paraId="6F3D40FF" w14:textId="77777777" w:rsidR="00B76E46" w:rsidRPr="00202ABF" w:rsidRDefault="00B76E46" w:rsidP="00202ABF">
      <w:pPr>
        <w:pStyle w:val="ListParagraph"/>
        <w:numPr>
          <w:ilvl w:val="0"/>
          <w:numId w:val="52"/>
        </w:numPr>
        <w:ind w:left="900"/>
        <w:rPr>
          <w:rFonts w:ascii="Cambria" w:hAnsi="Cambria"/>
          <w:sz w:val="22"/>
          <w:szCs w:val="22"/>
        </w:rPr>
      </w:pPr>
      <w:r w:rsidRPr="00202ABF">
        <w:rPr>
          <w:rFonts w:ascii="Cambria" w:hAnsi="Cambria"/>
          <w:sz w:val="22"/>
          <w:szCs w:val="22"/>
        </w:rPr>
        <w:t>This snippet confirms successful loading of the IBM Granite tokenizer and model from the local path. It's a crucial setup step that enables end-to-end summarization testing on local infrastructure.</w:t>
      </w:r>
    </w:p>
    <w:p w14:paraId="45E202F4" w14:textId="742AEDB3" w:rsidR="00547DCB" w:rsidRPr="007F36E1" w:rsidRDefault="00547DCB" w:rsidP="00122168">
      <w:pPr>
        <w:rPr>
          <w:rFonts w:ascii="Cambria" w:hAnsi="Cambria"/>
          <w:sz w:val="22"/>
          <w:szCs w:val="22"/>
        </w:rPr>
      </w:pPr>
      <w:r w:rsidRPr="00547DCB">
        <w:rPr>
          <w:rFonts w:ascii="Cambria" w:hAnsi="Cambria"/>
          <w:b/>
          <w:bCs/>
          <w:sz w:val="22"/>
          <w:szCs w:val="22"/>
        </w:rPr>
        <w:t>Activity 4.2:</w:t>
      </w:r>
      <w:r w:rsidRPr="00547DCB">
        <w:rPr>
          <w:rFonts w:ascii="Cambria" w:hAnsi="Cambria"/>
          <w:sz w:val="22"/>
          <w:szCs w:val="22"/>
        </w:rPr>
        <w:t xml:space="preserve"> </w:t>
      </w:r>
      <w:r w:rsidR="00957BEA" w:rsidRPr="007F36E1">
        <w:rPr>
          <w:rFonts w:ascii="Cambria" w:hAnsi="Cambria"/>
          <w:sz w:val="22"/>
          <w:szCs w:val="22"/>
        </w:rPr>
        <w:t xml:space="preserve">Configured summarizer.py to strategically combine IBM Granite and </w:t>
      </w:r>
      <w:proofErr w:type="spellStart"/>
      <w:r w:rsidR="00957BEA" w:rsidRPr="007F36E1">
        <w:rPr>
          <w:rFonts w:ascii="Cambria" w:hAnsi="Cambria"/>
          <w:sz w:val="22"/>
          <w:szCs w:val="22"/>
        </w:rPr>
        <w:t>Ollama</w:t>
      </w:r>
      <w:proofErr w:type="spellEnd"/>
      <w:r w:rsidR="00957BEA" w:rsidRPr="007F36E1">
        <w:rPr>
          <w:rFonts w:ascii="Cambria" w:hAnsi="Cambria"/>
          <w:sz w:val="22"/>
          <w:szCs w:val="22"/>
        </w:rPr>
        <w:t xml:space="preserve"> Mistral models for improved summary quality. The system utilizes both models collaboratively to ensure diverse and accurate outputs. Functionality was verified by testing each model independently and observing merged results.</w:t>
      </w:r>
    </w:p>
    <w:p w14:paraId="5A85CF4D" w14:textId="2AA4179F" w:rsidR="00957BEA" w:rsidRPr="007F36E1" w:rsidRDefault="00202ABF" w:rsidP="007F36E1">
      <w:pPr>
        <w:rPr>
          <w:rFonts w:ascii="Cambria" w:hAnsi="Cambria"/>
          <w:sz w:val="22"/>
          <w:szCs w:val="22"/>
        </w:rPr>
      </w:pPr>
      <w:r>
        <w:rPr>
          <w:rFonts w:ascii="Cambria" w:hAnsi="Cambria"/>
          <w:sz w:val="22"/>
          <w:szCs w:val="22"/>
        </w:rPr>
        <w:lastRenderedPageBreak/>
        <w:t xml:space="preserve">               </w:t>
      </w:r>
      <w:r w:rsidR="00957BEA" w:rsidRPr="007F36E1">
        <w:rPr>
          <w:rFonts w:ascii="Cambria" w:hAnsi="Cambria"/>
          <w:noProof/>
          <w:sz w:val="22"/>
          <w:szCs w:val="22"/>
        </w:rPr>
        <w:drawing>
          <wp:inline distT="0" distB="0" distL="0" distR="0" wp14:anchorId="71CC64AD" wp14:editId="3D7F8703">
            <wp:extent cx="3472543" cy="2046055"/>
            <wp:effectExtent l="0" t="0" r="0" b="0"/>
            <wp:docPr id="202224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2749" name=""/>
                    <pic:cNvPicPr/>
                  </pic:nvPicPr>
                  <pic:blipFill>
                    <a:blip r:embed="rId44"/>
                    <a:stretch>
                      <a:fillRect/>
                    </a:stretch>
                  </pic:blipFill>
                  <pic:spPr>
                    <a:xfrm>
                      <a:off x="0" y="0"/>
                      <a:ext cx="3480849" cy="2050949"/>
                    </a:xfrm>
                    <a:prstGeom prst="rect">
                      <a:avLst/>
                    </a:prstGeom>
                  </pic:spPr>
                </pic:pic>
              </a:graphicData>
            </a:graphic>
          </wp:inline>
        </w:drawing>
      </w:r>
    </w:p>
    <w:p w14:paraId="1FF41F5A" w14:textId="77777777" w:rsidR="00B76E46" w:rsidRPr="00202ABF" w:rsidRDefault="00B76E46" w:rsidP="00202ABF">
      <w:pPr>
        <w:pStyle w:val="ListParagraph"/>
        <w:numPr>
          <w:ilvl w:val="0"/>
          <w:numId w:val="52"/>
        </w:numPr>
        <w:ind w:left="720"/>
        <w:rPr>
          <w:rFonts w:ascii="Cambria" w:hAnsi="Cambria"/>
          <w:sz w:val="22"/>
          <w:szCs w:val="22"/>
        </w:rPr>
      </w:pPr>
      <w:r w:rsidRPr="00202ABF">
        <w:rPr>
          <w:rFonts w:ascii="Cambria" w:hAnsi="Cambria"/>
          <w:sz w:val="22"/>
          <w:szCs w:val="22"/>
        </w:rPr>
        <w:t xml:space="preserve">This function demonstrates the collaborative use of IBM Granite and </w:t>
      </w:r>
      <w:proofErr w:type="spellStart"/>
      <w:r w:rsidRPr="00202ABF">
        <w:rPr>
          <w:rFonts w:ascii="Cambria" w:hAnsi="Cambria"/>
          <w:sz w:val="22"/>
          <w:szCs w:val="22"/>
        </w:rPr>
        <w:t>Ollama</w:t>
      </w:r>
      <w:proofErr w:type="spellEnd"/>
      <w:r w:rsidRPr="00202ABF">
        <w:rPr>
          <w:rFonts w:ascii="Cambria" w:hAnsi="Cambria"/>
          <w:sz w:val="22"/>
          <w:szCs w:val="22"/>
        </w:rPr>
        <w:t xml:space="preserve"> Mistral for generating review summaries. It runs both models independently and merges their outputs to produce a more accurate and diverse result, reflecting a hybrid AI approach.</w:t>
      </w:r>
    </w:p>
    <w:p w14:paraId="53EEF692" w14:textId="77777777" w:rsidR="00B76E46" w:rsidRPr="00547DCB" w:rsidRDefault="00B76E46" w:rsidP="007F36E1">
      <w:pPr>
        <w:rPr>
          <w:rFonts w:ascii="Cambria" w:hAnsi="Cambria"/>
          <w:sz w:val="22"/>
          <w:szCs w:val="22"/>
        </w:rPr>
      </w:pPr>
    </w:p>
    <w:p w14:paraId="0A98144C" w14:textId="77777777" w:rsidR="00547DCB" w:rsidRPr="007F36E1" w:rsidRDefault="00547DCB" w:rsidP="00122168">
      <w:pPr>
        <w:rPr>
          <w:rFonts w:ascii="Cambria" w:hAnsi="Cambria"/>
          <w:sz w:val="22"/>
          <w:szCs w:val="22"/>
        </w:rPr>
      </w:pPr>
      <w:r w:rsidRPr="00547DCB">
        <w:rPr>
          <w:rFonts w:ascii="Cambria" w:hAnsi="Cambria"/>
          <w:b/>
          <w:bCs/>
          <w:sz w:val="22"/>
          <w:szCs w:val="22"/>
        </w:rPr>
        <w:t>Activity 4.3:</w:t>
      </w:r>
      <w:r w:rsidRPr="00547DCB">
        <w:rPr>
          <w:rFonts w:ascii="Cambria" w:hAnsi="Cambria"/>
          <w:sz w:val="22"/>
          <w:szCs w:val="22"/>
        </w:rPr>
        <w:t xml:space="preserve"> Conducted end-to-end UI testing for CSV uploads, review rendering, and trend visualization accuracy.</w:t>
      </w:r>
    </w:p>
    <w:p w14:paraId="373C79D3" w14:textId="4B27251A" w:rsidR="00957BEA" w:rsidRPr="007F36E1"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5CBA004A" wp14:editId="4BCD5F17">
            <wp:extent cx="4876800" cy="900853"/>
            <wp:effectExtent l="0" t="0" r="0" b="0"/>
            <wp:docPr id="7590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0154" name=""/>
                    <pic:cNvPicPr/>
                  </pic:nvPicPr>
                  <pic:blipFill>
                    <a:blip r:embed="rId45"/>
                    <a:stretch>
                      <a:fillRect/>
                    </a:stretch>
                  </pic:blipFill>
                  <pic:spPr>
                    <a:xfrm>
                      <a:off x="0" y="0"/>
                      <a:ext cx="4895345" cy="904279"/>
                    </a:xfrm>
                    <a:prstGeom prst="rect">
                      <a:avLst/>
                    </a:prstGeom>
                  </pic:spPr>
                </pic:pic>
              </a:graphicData>
            </a:graphic>
          </wp:inline>
        </w:drawing>
      </w:r>
    </w:p>
    <w:p w14:paraId="5E3D438E" w14:textId="77777777" w:rsidR="00B76E46" w:rsidRPr="00122168" w:rsidRDefault="00B76E46" w:rsidP="00122168">
      <w:pPr>
        <w:pStyle w:val="ListParagraph"/>
        <w:numPr>
          <w:ilvl w:val="0"/>
          <w:numId w:val="52"/>
        </w:numPr>
        <w:ind w:left="630"/>
        <w:rPr>
          <w:rFonts w:ascii="Cambria" w:hAnsi="Cambria"/>
          <w:sz w:val="22"/>
          <w:szCs w:val="22"/>
        </w:rPr>
      </w:pPr>
      <w:r w:rsidRPr="00122168">
        <w:rPr>
          <w:rFonts w:ascii="Cambria" w:hAnsi="Cambria"/>
          <w:sz w:val="22"/>
          <w:szCs w:val="22"/>
        </w:rPr>
        <w:t>This output confirms the successful receipt and parsing of a bulk CSV file containing multiple reviews with associated dates. Each row is extracted, validated, and logged in the terminal for real-time visibility. It demonstrates effective backend handling during end-to-end UI testing of file uploads.</w:t>
      </w:r>
    </w:p>
    <w:p w14:paraId="4EB063BB" w14:textId="77777777" w:rsidR="00B76E46" w:rsidRPr="00547DCB" w:rsidRDefault="00B76E46" w:rsidP="007F36E1">
      <w:pPr>
        <w:rPr>
          <w:rFonts w:ascii="Cambria" w:hAnsi="Cambria"/>
          <w:sz w:val="22"/>
          <w:szCs w:val="22"/>
        </w:rPr>
      </w:pPr>
    </w:p>
    <w:p w14:paraId="074F704B" w14:textId="77777777" w:rsidR="00547DCB" w:rsidRPr="007F36E1" w:rsidRDefault="00547DCB" w:rsidP="00122168">
      <w:pPr>
        <w:rPr>
          <w:rFonts w:ascii="Cambria" w:hAnsi="Cambria"/>
          <w:sz w:val="22"/>
          <w:szCs w:val="22"/>
        </w:rPr>
      </w:pPr>
      <w:r w:rsidRPr="00547DCB">
        <w:rPr>
          <w:rFonts w:ascii="Cambria" w:hAnsi="Cambria"/>
          <w:b/>
          <w:bCs/>
          <w:sz w:val="22"/>
          <w:szCs w:val="22"/>
        </w:rPr>
        <w:t>Activity 4.4:</w:t>
      </w:r>
      <w:r w:rsidRPr="00547DCB">
        <w:rPr>
          <w:rFonts w:ascii="Cambria" w:hAnsi="Cambria"/>
          <w:sz w:val="22"/>
          <w:szCs w:val="22"/>
        </w:rPr>
        <w:t xml:space="preserve"> Validated sentiment output accuracy by comparing Watson NLU labels with review tone manually.</w:t>
      </w:r>
    </w:p>
    <w:p w14:paraId="328DFD4B" w14:textId="2DEDDC0C" w:rsidR="00B76E46" w:rsidRPr="007F36E1"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1EE5BB5E" wp14:editId="139BF5D9">
            <wp:extent cx="5415643" cy="171264"/>
            <wp:effectExtent l="0" t="0" r="0" b="635"/>
            <wp:docPr id="31953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2824" name=""/>
                    <pic:cNvPicPr/>
                  </pic:nvPicPr>
                  <pic:blipFill>
                    <a:blip r:embed="rId46"/>
                    <a:stretch>
                      <a:fillRect/>
                    </a:stretch>
                  </pic:blipFill>
                  <pic:spPr>
                    <a:xfrm>
                      <a:off x="0" y="0"/>
                      <a:ext cx="5499914" cy="173929"/>
                    </a:xfrm>
                    <a:prstGeom prst="rect">
                      <a:avLst/>
                    </a:prstGeom>
                  </pic:spPr>
                </pic:pic>
              </a:graphicData>
            </a:graphic>
          </wp:inline>
        </w:drawing>
      </w:r>
    </w:p>
    <w:p w14:paraId="4C9C3364" w14:textId="05F7EEA7" w:rsidR="00B76E46" w:rsidRPr="00122168" w:rsidRDefault="00B76E46" w:rsidP="00122168">
      <w:pPr>
        <w:pStyle w:val="ListParagraph"/>
        <w:numPr>
          <w:ilvl w:val="0"/>
          <w:numId w:val="52"/>
        </w:numPr>
        <w:ind w:left="720"/>
        <w:rPr>
          <w:rFonts w:ascii="Cambria" w:hAnsi="Cambria"/>
          <w:sz w:val="22"/>
          <w:szCs w:val="22"/>
        </w:rPr>
      </w:pPr>
      <w:r w:rsidRPr="00122168">
        <w:rPr>
          <w:rFonts w:ascii="Cambria" w:hAnsi="Cambria"/>
          <w:sz w:val="22"/>
          <w:szCs w:val="22"/>
        </w:rPr>
        <w:t>This console log shows the model-generated summary for a review describing poor staff behavior at check-in. The summary accurately reflects the negative sentiment intended by the original review content.</w:t>
      </w:r>
    </w:p>
    <w:p w14:paraId="2C56300A" w14:textId="4F385A60" w:rsidR="00957BEA" w:rsidRPr="007F36E1"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2B59EF25" wp14:editId="56EF5DA8">
            <wp:extent cx="4147457" cy="1152514"/>
            <wp:effectExtent l="0" t="0" r="5715" b="0"/>
            <wp:docPr id="196150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3521" name=""/>
                    <pic:cNvPicPr/>
                  </pic:nvPicPr>
                  <pic:blipFill>
                    <a:blip r:embed="rId47"/>
                    <a:stretch>
                      <a:fillRect/>
                    </a:stretch>
                  </pic:blipFill>
                  <pic:spPr>
                    <a:xfrm>
                      <a:off x="0" y="0"/>
                      <a:ext cx="4160016" cy="1156004"/>
                    </a:xfrm>
                    <a:prstGeom prst="rect">
                      <a:avLst/>
                    </a:prstGeom>
                  </pic:spPr>
                </pic:pic>
              </a:graphicData>
            </a:graphic>
          </wp:inline>
        </w:drawing>
      </w:r>
    </w:p>
    <w:p w14:paraId="2E3B73B9" w14:textId="1C3BEF49" w:rsidR="00B76E46" w:rsidRPr="00122168" w:rsidRDefault="00B76E46" w:rsidP="00122168">
      <w:pPr>
        <w:pStyle w:val="ListParagraph"/>
        <w:numPr>
          <w:ilvl w:val="0"/>
          <w:numId w:val="52"/>
        </w:numPr>
        <w:ind w:left="900" w:hanging="180"/>
        <w:rPr>
          <w:rFonts w:ascii="Cambria" w:hAnsi="Cambria"/>
          <w:sz w:val="22"/>
          <w:szCs w:val="22"/>
        </w:rPr>
      </w:pPr>
      <w:r w:rsidRPr="00122168">
        <w:rPr>
          <w:rFonts w:ascii="Cambria" w:hAnsi="Cambria"/>
          <w:sz w:val="22"/>
          <w:szCs w:val="22"/>
        </w:rPr>
        <w:lastRenderedPageBreak/>
        <w:t>The frontend output card displays the original review, the generated summary, and a sentiment label of “negative.” This validates that the Watson NLU sentiment output aligns correctly with the actual tone of the review.</w:t>
      </w:r>
    </w:p>
    <w:p w14:paraId="04F0EFF1" w14:textId="77777777" w:rsidR="00B76E46" w:rsidRPr="00547DCB" w:rsidRDefault="00B76E46" w:rsidP="007F36E1">
      <w:pPr>
        <w:rPr>
          <w:rFonts w:ascii="Cambria" w:hAnsi="Cambria"/>
          <w:sz w:val="22"/>
          <w:szCs w:val="22"/>
        </w:rPr>
      </w:pPr>
    </w:p>
    <w:p w14:paraId="0D93A811" w14:textId="77777777" w:rsidR="00547DCB" w:rsidRPr="007F36E1" w:rsidRDefault="00547DCB" w:rsidP="00122168">
      <w:pPr>
        <w:rPr>
          <w:rFonts w:ascii="Cambria" w:hAnsi="Cambria"/>
          <w:sz w:val="22"/>
          <w:szCs w:val="22"/>
        </w:rPr>
      </w:pPr>
      <w:r w:rsidRPr="00547DCB">
        <w:rPr>
          <w:rFonts w:ascii="Cambria" w:hAnsi="Cambria"/>
          <w:b/>
          <w:bCs/>
          <w:sz w:val="22"/>
          <w:szCs w:val="22"/>
        </w:rPr>
        <w:t>Activity 4.5:</w:t>
      </w:r>
      <w:r w:rsidRPr="00547DCB">
        <w:rPr>
          <w:rFonts w:ascii="Cambria" w:hAnsi="Cambria"/>
          <w:sz w:val="22"/>
          <w:szCs w:val="22"/>
        </w:rPr>
        <w:t xml:space="preserve"> Monitored </w:t>
      </w:r>
      <w:proofErr w:type="spellStart"/>
      <w:r w:rsidRPr="00547DCB">
        <w:rPr>
          <w:rFonts w:ascii="Cambria" w:hAnsi="Cambria"/>
          <w:sz w:val="22"/>
          <w:szCs w:val="22"/>
        </w:rPr>
        <w:t>FastAPI</w:t>
      </w:r>
      <w:proofErr w:type="spellEnd"/>
      <w:r w:rsidRPr="00547DCB">
        <w:rPr>
          <w:rFonts w:ascii="Cambria" w:hAnsi="Cambria"/>
          <w:sz w:val="22"/>
          <w:szCs w:val="22"/>
        </w:rPr>
        <w:t xml:space="preserve"> logs and console output to confirm smooth backend–frontend communication and error tracking.</w:t>
      </w:r>
    </w:p>
    <w:p w14:paraId="18F0759C" w14:textId="2E0DF9AE" w:rsidR="00957BEA" w:rsidRPr="007F36E1"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1BE8B2F4" wp14:editId="1C7ED74B">
            <wp:extent cx="5034643" cy="542192"/>
            <wp:effectExtent l="0" t="0" r="0" b="0"/>
            <wp:docPr id="167254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5366" name=""/>
                    <pic:cNvPicPr/>
                  </pic:nvPicPr>
                  <pic:blipFill>
                    <a:blip r:embed="rId48"/>
                    <a:stretch>
                      <a:fillRect/>
                    </a:stretch>
                  </pic:blipFill>
                  <pic:spPr>
                    <a:xfrm>
                      <a:off x="0" y="0"/>
                      <a:ext cx="5064554" cy="545413"/>
                    </a:xfrm>
                    <a:prstGeom prst="rect">
                      <a:avLst/>
                    </a:prstGeom>
                  </pic:spPr>
                </pic:pic>
              </a:graphicData>
            </a:graphic>
          </wp:inline>
        </w:drawing>
      </w:r>
    </w:p>
    <w:p w14:paraId="4E277C3A" w14:textId="77777777" w:rsidR="00B76E46" w:rsidRPr="00122168" w:rsidRDefault="00B76E46" w:rsidP="00122168">
      <w:pPr>
        <w:pStyle w:val="ListParagraph"/>
        <w:numPr>
          <w:ilvl w:val="0"/>
          <w:numId w:val="52"/>
        </w:numPr>
        <w:ind w:left="810"/>
        <w:rPr>
          <w:rFonts w:ascii="Cambria" w:hAnsi="Cambria"/>
          <w:sz w:val="22"/>
          <w:szCs w:val="22"/>
        </w:rPr>
      </w:pPr>
      <w:r w:rsidRPr="00122168">
        <w:rPr>
          <w:rFonts w:ascii="Cambria" w:hAnsi="Cambria"/>
          <w:sz w:val="22"/>
          <w:szCs w:val="22"/>
        </w:rPr>
        <w:t xml:space="preserve">This shows a structured </w:t>
      </w:r>
      <w:proofErr w:type="spellStart"/>
      <w:r w:rsidRPr="00122168">
        <w:rPr>
          <w:rFonts w:ascii="Cambria" w:hAnsi="Cambria"/>
          <w:sz w:val="22"/>
          <w:szCs w:val="22"/>
        </w:rPr>
        <w:t>cURL</w:t>
      </w:r>
      <w:proofErr w:type="spellEnd"/>
      <w:r w:rsidRPr="00122168">
        <w:rPr>
          <w:rFonts w:ascii="Cambria" w:hAnsi="Cambria"/>
          <w:sz w:val="22"/>
          <w:szCs w:val="22"/>
        </w:rPr>
        <w:t xml:space="preserve"> command used to test the /summarize endpoint with review input. It verifies backend accessibility and simulates real client-side API requests for debugging and testing.</w:t>
      </w:r>
    </w:p>
    <w:p w14:paraId="73576DD8" w14:textId="77777777" w:rsidR="00957BEA" w:rsidRPr="007F36E1" w:rsidRDefault="00957BEA" w:rsidP="007F36E1">
      <w:pPr>
        <w:rPr>
          <w:rFonts w:ascii="Cambria" w:hAnsi="Cambria"/>
          <w:sz w:val="22"/>
          <w:szCs w:val="22"/>
        </w:rPr>
      </w:pPr>
    </w:p>
    <w:p w14:paraId="2115BCE0" w14:textId="01E966C0" w:rsidR="00957BEA" w:rsidRPr="007F36E1"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26C8E2AE" wp14:editId="75FE64C8">
            <wp:extent cx="5186087" cy="979714"/>
            <wp:effectExtent l="0" t="0" r="0" b="0"/>
            <wp:docPr id="187062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0216" name=""/>
                    <pic:cNvPicPr/>
                  </pic:nvPicPr>
                  <pic:blipFill>
                    <a:blip r:embed="rId49"/>
                    <a:stretch>
                      <a:fillRect/>
                    </a:stretch>
                  </pic:blipFill>
                  <pic:spPr>
                    <a:xfrm>
                      <a:off x="0" y="0"/>
                      <a:ext cx="5286925" cy="998764"/>
                    </a:xfrm>
                    <a:prstGeom prst="rect">
                      <a:avLst/>
                    </a:prstGeom>
                  </pic:spPr>
                </pic:pic>
              </a:graphicData>
            </a:graphic>
          </wp:inline>
        </w:drawing>
      </w:r>
    </w:p>
    <w:p w14:paraId="61D056D7" w14:textId="77777777" w:rsidR="00B76E46" w:rsidRPr="007F36E1" w:rsidRDefault="00B76E46" w:rsidP="007F36E1">
      <w:pPr>
        <w:rPr>
          <w:rFonts w:ascii="Cambria" w:hAnsi="Cambria"/>
          <w:sz w:val="22"/>
          <w:szCs w:val="22"/>
        </w:rPr>
      </w:pPr>
    </w:p>
    <w:p w14:paraId="60AC9BDE" w14:textId="77777777" w:rsidR="00B76E46" w:rsidRPr="00122168" w:rsidRDefault="00B76E46" w:rsidP="00122168">
      <w:pPr>
        <w:pStyle w:val="ListParagraph"/>
        <w:numPr>
          <w:ilvl w:val="0"/>
          <w:numId w:val="52"/>
        </w:numPr>
        <w:ind w:left="720"/>
        <w:rPr>
          <w:rFonts w:ascii="Cambria" w:hAnsi="Cambria"/>
          <w:sz w:val="22"/>
          <w:szCs w:val="22"/>
        </w:rPr>
      </w:pPr>
      <w:r w:rsidRPr="00122168">
        <w:rPr>
          <w:rFonts w:ascii="Cambria" w:hAnsi="Cambria"/>
          <w:sz w:val="22"/>
          <w:szCs w:val="22"/>
        </w:rPr>
        <w:t>The response body confirms successful summarization, displaying original review, generated summary, predicted rating, and sentiment. This proves the system returns clean, structured data as expected for frontend use.</w:t>
      </w:r>
    </w:p>
    <w:p w14:paraId="722A7CF2" w14:textId="77777777" w:rsidR="00B76E46" w:rsidRPr="007F36E1" w:rsidRDefault="00B76E46" w:rsidP="007F36E1">
      <w:pPr>
        <w:ind w:firstLine="720"/>
        <w:rPr>
          <w:rFonts w:ascii="Cambria" w:hAnsi="Cambria"/>
          <w:sz w:val="22"/>
          <w:szCs w:val="22"/>
        </w:rPr>
      </w:pPr>
    </w:p>
    <w:p w14:paraId="52CE56A5" w14:textId="7A84CCEB" w:rsidR="00957BEA" w:rsidRPr="00547DCB" w:rsidRDefault="00122168" w:rsidP="007F36E1">
      <w:pPr>
        <w:rPr>
          <w:rFonts w:ascii="Cambria" w:hAnsi="Cambria"/>
          <w:sz w:val="22"/>
          <w:szCs w:val="22"/>
        </w:rPr>
      </w:pPr>
      <w:r>
        <w:rPr>
          <w:rFonts w:ascii="Cambria" w:hAnsi="Cambria"/>
          <w:sz w:val="22"/>
          <w:szCs w:val="22"/>
        </w:rPr>
        <w:t xml:space="preserve">                       </w:t>
      </w:r>
      <w:r w:rsidR="00957BEA" w:rsidRPr="007F36E1">
        <w:rPr>
          <w:rFonts w:ascii="Cambria" w:hAnsi="Cambria"/>
          <w:noProof/>
          <w:sz w:val="22"/>
          <w:szCs w:val="22"/>
        </w:rPr>
        <w:drawing>
          <wp:inline distT="0" distB="0" distL="0" distR="0" wp14:anchorId="223417B7" wp14:editId="32053B7E">
            <wp:extent cx="2759529" cy="2793852"/>
            <wp:effectExtent l="0" t="0" r="3175" b="6985"/>
            <wp:docPr id="191952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7058" name=""/>
                    <pic:cNvPicPr/>
                  </pic:nvPicPr>
                  <pic:blipFill>
                    <a:blip r:embed="rId50"/>
                    <a:stretch>
                      <a:fillRect/>
                    </a:stretch>
                  </pic:blipFill>
                  <pic:spPr>
                    <a:xfrm>
                      <a:off x="0" y="0"/>
                      <a:ext cx="2764518" cy="2798903"/>
                    </a:xfrm>
                    <a:prstGeom prst="rect">
                      <a:avLst/>
                    </a:prstGeom>
                  </pic:spPr>
                </pic:pic>
              </a:graphicData>
            </a:graphic>
          </wp:inline>
        </w:drawing>
      </w:r>
    </w:p>
    <w:p w14:paraId="744C0338" w14:textId="72A7884C" w:rsidR="00912DE6" w:rsidRDefault="00B76E46" w:rsidP="00122168">
      <w:pPr>
        <w:pStyle w:val="ListParagraph"/>
        <w:numPr>
          <w:ilvl w:val="0"/>
          <w:numId w:val="52"/>
        </w:numPr>
        <w:ind w:left="1080"/>
        <w:rPr>
          <w:rFonts w:ascii="Cambria" w:hAnsi="Cambria"/>
          <w:sz w:val="22"/>
          <w:szCs w:val="22"/>
        </w:rPr>
      </w:pPr>
      <w:r w:rsidRPr="00122168">
        <w:rPr>
          <w:rFonts w:ascii="Cambria" w:hAnsi="Cambria"/>
          <w:sz w:val="22"/>
          <w:szCs w:val="22"/>
        </w:rPr>
        <w:lastRenderedPageBreak/>
        <w:t xml:space="preserve">This error output demonstrates </w:t>
      </w:r>
      <w:proofErr w:type="spellStart"/>
      <w:r w:rsidRPr="00122168">
        <w:rPr>
          <w:rFonts w:ascii="Cambria" w:hAnsi="Cambria"/>
          <w:sz w:val="22"/>
          <w:szCs w:val="22"/>
        </w:rPr>
        <w:t>FastAPI’s</w:t>
      </w:r>
      <w:proofErr w:type="spellEnd"/>
      <w:r w:rsidRPr="00122168">
        <w:rPr>
          <w:rFonts w:ascii="Cambria" w:hAnsi="Cambria"/>
          <w:sz w:val="22"/>
          <w:szCs w:val="22"/>
        </w:rPr>
        <w:t xml:space="preserve"> built-in validation system, which triggers when input formatting is incorrect. It helps identify malformed requests and maintain robust API behavior.</w:t>
      </w:r>
    </w:p>
    <w:p w14:paraId="430854FE" w14:textId="77777777" w:rsidR="00122168" w:rsidRDefault="00122168" w:rsidP="00122168">
      <w:pPr>
        <w:rPr>
          <w:rFonts w:ascii="Cambria" w:hAnsi="Cambria"/>
          <w:sz w:val="22"/>
          <w:szCs w:val="22"/>
        </w:rPr>
      </w:pPr>
    </w:p>
    <w:p w14:paraId="445DC767" w14:textId="77777777" w:rsidR="00122168" w:rsidRDefault="00122168" w:rsidP="00122168">
      <w:pPr>
        <w:rPr>
          <w:rFonts w:ascii="Cambria" w:hAnsi="Cambria"/>
          <w:sz w:val="22"/>
          <w:szCs w:val="22"/>
        </w:rPr>
      </w:pPr>
    </w:p>
    <w:p w14:paraId="0BCAA21D" w14:textId="77777777" w:rsidR="00122168" w:rsidRDefault="00122168" w:rsidP="00122168">
      <w:pPr>
        <w:rPr>
          <w:rFonts w:ascii="Cambria" w:hAnsi="Cambria"/>
          <w:sz w:val="22"/>
          <w:szCs w:val="22"/>
        </w:rPr>
      </w:pPr>
    </w:p>
    <w:p w14:paraId="343DB5CB" w14:textId="77777777" w:rsidR="00122168" w:rsidRDefault="00122168" w:rsidP="00122168">
      <w:pPr>
        <w:rPr>
          <w:rFonts w:ascii="Cambria" w:hAnsi="Cambria"/>
          <w:sz w:val="22"/>
          <w:szCs w:val="22"/>
        </w:rPr>
      </w:pPr>
    </w:p>
    <w:p w14:paraId="03C5FED3" w14:textId="77777777" w:rsidR="00122168" w:rsidRDefault="00122168" w:rsidP="00122168">
      <w:pPr>
        <w:rPr>
          <w:rFonts w:ascii="Cambria" w:hAnsi="Cambria"/>
          <w:sz w:val="22"/>
          <w:szCs w:val="22"/>
        </w:rPr>
      </w:pPr>
    </w:p>
    <w:p w14:paraId="327D453B" w14:textId="77777777" w:rsidR="00122168" w:rsidRDefault="00122168" w:rsidP="00122168">
      <w:pPr>
        <w:rPr>
          <w:rFonts w:ascii="Cambria" w:hAnsi="Cambria"/>
          <w:sz w:val="22"/>
          <w:szCs w:val="22"/>
        </w:rPr>
      </w:pPr>
    </w:p>
    <w:p w14:paraId="452ECD3D" w14:textId="77777777" w:rsidR="00122168" w:rsidRDefault="00122168" w:rsidP="00122168">
      <w:pPr>
        <w:rPr>
          <w:rFonts w:ascii="Cambria" w:hAnsi="Cambria"/>
          <w:sz w:val="22"/>
          <w:szCs w:val="22"/>
        </w:rPr>
      </w:pPr>
    </w:p>
    <w:p w14:paraId="0A48B07B" w14:textId="77777777" w:rsidR="00122168" w:rsidRDefault="00122168" w:rsidP="00122168">
      <w:pPr>
        <w:rPr>
          <w:rFonts w:ascii="Cambria" w:hAnsi="Cambria"/>
          <w:sz w:val="22"/>
          <w:szCs w:val="22"/>
        </w:rPr>
      </w:pPr>
    </w:p>
    <w:p w14:paraId="24B7DACE" w14:textId="77777777" w:rsidR="00122168" w:rsidRDefault="00122168" w:rsidP="00122168">
      <w:pPr>
        <w:rPr>
          <w:rFonts w:ascii="Cambria" w:hAnsi="Cambria"/>
          <w:sz w:val="22"/>
          <w:szCs w:val="22"/>
        </w:rPr>
      </w:pPr>
    </w:p>
    <w:p w14:paraId="2B77199C" w14:textId="77777777" w:rsidR="00122168" w:rsidRDefault="00122168" w:rsidP="00122168">
      <w:pPr>
        <w:rPr>
          <w:rFonts w:ascii="Cambria" w:hAnsi="Cambria"/>
          <w:sz w:val="22"/>
          <w:szCs w:val="22"/>
        </w:rPr>
      </w:pPr>
    </w:p>
    <w:p w14:paraId="0BE031A5" w14:textId="77777777" w:rsidR="00122168" w:rsidRDefault="00122168" w:rsidP="00122168">
      <w:pPr>
        <w:rPr>
          <w:rFonts w:ascii="Cambria" w:hAnsi="Cambria"/>
          <w:sz w:val="22"/>
          <w:szCs w:val="22"/>
        </w:rPr>
      </w:pPr>
    </w:p>
    <w:p w14:paraId="6EA08F50" w14:textId="77777777" w:rsidR="00122168" w:rsidRDefault="00122168" w:rsidP="00122168">
      <w:pPr>
        <w:rPr>
          <w:rFonts w:ascii="Cambria" w:hAnsi="Cambria"/>
          <w:sz w:val="22"/>
          <w:szCs w:val="22"/>
        </w:rPr>
      </w:pPr>
    </w:p>
    <w:p w14:paraId="3DB2C597" w14:textId="77777777" w:rsidR="00122168" w:rsidRDefault="00122168" w:rsidP="00122168">
      <w:pPr>
        <w:rPr>
          <w:rFonts w:ascii="Cambria" w:hAnsi="Cambria"/>
          <w:sz w:val="22"/>
          <w:szCs w:val="22"/>
        </w:rPr>
      </w:pPr>
    </w:p>
    <w:p w14:paraId="235918D0" w14:textId="77777777" w:rsidR="00122168" w:rsidRDefault="00122168" w:rsidP="00122168">
      <w:pPr>
        <w:rPr>
          <w:rFonts w:ascii="Cambria" w:hAnsi="Cambria"/>
          <w:sz w:val="22"/>
          <w:szCs w:val="22"/>
        </w:rPr>
      </w:pPr>
    </w:p>
    <w:p w14:paraId="6E147D2C" w14:textId="77777777" w:rsidR="00122168" w:rsidRDefault="00122168" w:rsidP="00122168">
      <w:pPr>
        <w:rPr>
          <w:rFonts w:ascii="Cambria" w:hAnsi="Cambria"/>
          <w:sz w:val="22"/>
          <w:szCs w:val="22"/>
        </w:rPr>
      </w:pPr>
    </w:p>
    <w:p w14:paraId="27CBA6AC" w14:textId="77777777" w:rsidR="00122168" w:rsidRPr="00122168" w:rsidRDefault="00122168" w:rsidP="00122168">
      <w:pPr>
        <w:rPr>
          <w:rFonts w:ascii="Cambria" w:hAnsi="Cambria"/>
          <w:sz w:val="22"/>
          <w:szCs w:val="22"/>
        </w:rPr>
      </w:pPr>
    </w:p>
    <w:p w14:paraId="4FE6D534" w14:textId="77777777" w:rsidR="003F2689" w:rsidRPr="00122168" w:rsidRDefault="003F2689" w:rsidP="007F36E1">
      <w:pPr>
        <w:rPr>
          <w:rFonts w:ascii="Cambria" w:hAnsi="Cambria"/>
          <w:b/>
          <w:bCs/>
          <w:sz w:val="30"/>
          <w:szCs w:val="30"/>
          <w:u w:val="single"/>
        </w:rPr>
      </w:pPr>
      <w:r w:rsidRPr="003F2689">
        <w:rPr>
          <w:rFonts w:ascii="Cambria" w:hAnsi="Cambria"/>
          <w:b/>
          <w:bCs/>
          <w:sz w:val="30"/>
          <w:szCs w:val="30"/>
          <w:u w:val="single"/>
        </w:rPr>
        <w:t>Project Output –</w:t>
      </w:r>
    </w:p>
    <w:p w14:paraId="3D574082" w14:textId="00651B8E" w:rsidR="00B928FE" w:rsidRPr="007F36E1" w:rsidRDefault="00B928FE" w:rsidP="007F36E1">
      <w:pPr>
        <w:rPr>
          <w:rFonts w:ascii="Cambria" w:hAnsi="Cambria"/>
          <w:sz w:val="22"/>
          <w:szCs w:val="22"/>
        </w:rPr>
      </w:pPr>
      <w:r w:rsidRPr="007F36E1">
        <w:rPr>
          <w:rFonts w:ascii="Cambria" w:hAnsi="Cambria"/>
          <w:noProof/>
          <w:sz w:val="22"/>
          <w:szCs w:val="22"/>
        </w:rPr>
        <w:drawing>
          <wp:inline distT="0" distB="0" distL="0" distR="0" wp14:anchorId="41DEB71B" wp14:editId="7C5E4869">
            <wp:extent cx="5943600" cy="1732280"/>
            <wp:effectExtent l="0" t="0" r="0" b="1270"/>
            <wp:docPr id="9522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8876" name=""/>
                    <pic:cNvPicPr/>
                  </pic:nvPicPr>
                  <pic:blipFill>
                    <a:blip r:embed="rId51"/>
                    <a:stretch>
                      <a:fillRect/>
                    </a:stretch>
                  </pic:blipFill>
                  <pic:spPr>
                    <a:xfrm>
                      <a:off x="0" y="0"/>
                      <a:ext cx="5943600" cy="1732280"/>
                    </a:xfrm>
                    <a:prstGeom prst="rect">
                      <a:avLst/>
                    </a:prstGeom>
                  </pic:spPr>
                </pic:pic>
              </a:graphicData>
            </a:graphic>
          </wp:inline>
        </w:drawing>
      </w:r>
    </w:p>
    <w:p w14:paraId="041A5C5A" w14:textId="77777777" w:rsidR="007F36E1" w:rsidRDefault="007F36E1" w:rsidP="00122168">
      <w:pPr>
        <w:pStyle w:val="ListParagraph"/>
        <w:numPr>
          <w:ilvl w:val="0"/>
          <w:numId w:val="52"/>
        </w:numPr>
        <w:ind w:left="0"/>
        <w:rPr>
          <w:rFonts w:ascii="Cambria" w:hAnsi="Cambria"/>
          <w:sz w:val="22"/>
          <w:szCs w:val="22"/>
        </w:rPr>
      </w:pPr>
      <w:r w:rsidRPr="00122168">
        <w:rPr>
          <w:rFonts w:ascii="Cambria" w:hAnsi="Cambria"/>
          <w:sz w:val="22"/>
          <w:szCs w:val="22"/>
        </w:rPr>
        <w:t>This is the landing interface of the AI Review Summarizer &amp; Rating Predictor web app. It provides users with two clear input options: one for entering a single review and the other for uploading a CSV file. The layout is clean and user-friendly, guiding the interaction flow efficiently.</w:t>
      </w:r>
    </w:p>
    <w:p w14:paraId="5F8240B9" w14:textId="77777777" w:rsidR="00122168" w:rsidRPr="00122168" w:rsidRDefault="00122168" w:rsidP="00122168">
      <w:pPr>
        <w:rPr>
          <w:rFonts w:ascii="Cambria" w:hAnsi="Cambria"/>
          <w:sz w:val="22"/>
          <w:szCs w:val="22"/>
        </w:rPr>
      </w:pPr>
    </w:p>
    <w:p w14:paraId="2E3163A7" w14:textId="77777777" w:rsidR="00B928FE" w:rsidRPr="007F36E1" w:rsidRDefault="00B928FE" w:rsidP="007F36E1">
      <w:pPr>
        <w:rPr>
          <w:rFonts w:ascii="Cambria" w:hAnsi="Cambria"/>
          <w:sz w:val="22"/>
          <w:szCs w:val="22"/>
        </w:rPr>
      </w:pPr>
    </w:p>
    <w:p w14:paraId="2F3CC52F" w14:textId="71D96C94" w:rsidR="00B928FE" w:rsidRPr="007F36E1" w:rsidRDefault="00B928FE" w:rsidP="007F36E1">
      <w:pPr>
        <w:rPr>
          <w:rFonts w:ascii="Cambria" w:hAnsi="Cambria"/>
          <w:sz w:val="22"/>
          <w:szCs w:val="22"/>
        </w:rPr>
      </w:pPr>
      <w:r w:rsidRPr="007F36E1">
        <w:rPr>
          <w:rFonts w:ascii="Cambria" w:hAnsi="Cambria"/>
          <w:noProof/>
          <w:sz w:val="22"/>
          <w:szCs w:val="22"/>
        </w:rPr>
        <w:drawing>
          <wp:inline distT="0" distB="0" distL="0" distR="0" wp14:anchorId="3D2769BE" wp14:editId="18A1AEC6">
            <wp:extent cx="5188979" cy="4305300"/>
            <wp:effectExtent l="0" t="0" r="0" b="0"/>
            <wp:docPr id="84377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481" name=""/>
                    <pic:cNvPicPr/>
                  </pic:nvPicPr>
                  <pic:blipFill>
                    <a:blip r:embed="rId52"/>
                    <a:stretch>
                      <a:fillRect/>
                    </a:stretch>
                  </pic:blipFill>
                  <pic:spPr>
                    <a:xfrm>
                      <a:off x="0" y="0"/>
                      <a:ext cx="5191942" cy="4307759"/>
                    </a:xfrm>
                    <a:prstGeom prst="rect">
                      <a:avLst/>
                    </a:prstGeom>
                  </pic:spPr>
                </pic:pic>
              </a:graphicData>
            </a:graphic>
          </wp:inline>
        </w:drawing>
      </w:r>
    </w:p>
    <w:p w14:paraId="6085E2C3" w14:textId="77777777" w:rsidR="007F36E1" w:rsidRDefault="007F36E1" w:rsidP="00122168">
      <w:pPr>
        <w:pStyle w:val="ListParagraph"/>
        <w:numPr>
          <w:ilvl w:val="0"/>
          <w:numId w:val="52"/>
        </w:numPr>
        <w:ind w:left="90"/>
        <w:rPr>
          <w:rFonts w:ascii="Cambria" w:hAnsi="Cambria"/>
          <w:sz w:val="22"/>
          <w:szCs w:val="22"/>
        </w:rPr>
      </w:pPr>
      <w:r w:rsidRPr="00122168">
        <w:rPr>
          <w:rFonts w:ascii="Cambria" w:hAnsi="Cambria"/>
          <w:sz w:val="22"/>
          <w:szCs w:val="22"/>
        </w:rPr>
        <w:t>This output panel displays the results of analyzing a single customer review. The system extracts the original text, generates a concise summary, predicts a star rating (2.5/5), and classifies the sentiment as negative. The summary highlights specific pain points such as slow service and room issues, balanced with minor positives. It demonstrates the effectiveness of the hybrid AI in capturing detailed review insights.</w:t>
      </w:r>
    </w:p>
    <w:p w14:paraId="23931C9E" w14:textId="77777777" w:rsidR="00122168" w:rsidRPr="00122168" w:rsidRDefault="00122168" w:rsidP="00122168">
      <w:pPr>
        <w:rPr>
          <w:rFonts w:ascii="Cambria" w:hAnsi="Cambria"/>
          <w:sz w:val="22"/>
          <w:szCs w:val="22"/>
        </w:rPr>
      </w:pPr>
    </w:p>
    <w:p w14:paraId="21D57146" w14:textId="77777777" w:rsidR="007F36E1" w:rsidRPr="007F36E1" w:rsidRDefault="007F36E1" w:rsidP="007F36E1">
      <w:pPr>
        <w:rPr>
          <w:rFonts w:ascii="Cambria" w:hAnsi="Cambria"/>
          <w:sz w:val="22"/>
          <w:szCs w:val="22"/>
        </w:rPr>
      </w:pPr>
    </w:p>
    <w:p w14:paraId="47F08E5A" w14:textId="5126A32A" w:rsidR="007F36E1" w:rsidRPr="007F36E1" w:rsidRDefault="00B928FE" w:rsidP="007F36E1">
      <w:pPr>
        <w:rPr>
          <w:rFonts w:ascii="Cambria" w:hAnsi="Cambria"/>
          <w:sz w:val="22"/>
          <w:szCs w:val="22"/>
        </w:rPr>
      </w:pPr>
      <w:r w:rsidRPr="007F36E1">
        <w:rPr>
          <w:rFonts w:ascii="Cambria" w:hAnsi="Cambria"/>
          <w:noProof/>
          <w:sz w:val="22"/>
          <w:szCs w:val="22"/>
        </w:rPr>
        <w:drawing>
          <wp:inline distT="0" distB="0" distL="0" distR="0" wp14:anchorId="2A9C65CA" wp14:editId="1D490210">
            <wp:extent cx="5943600" cy="2308860"/>
            <wp:effectExtent l="0" t="0" r="0" b="0"/>
            <wp:docPr id="144696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1594" name=""/>
                    <pic:cNvPicPr/>
                  </pic:nvPicPr>
                  <pic:blipFill>
                    <a:blip r:embed="rId53"/>
                    <a:stretch>
                      <a:fillRect/>
                    </a:stretch>
                  </pic:blipFill>
                  <pic:spPr>
                    <a:xfrm>
                      <a:off x="0" y="0"/>
                      <a:ext cx="5943600" cy="2308860"/>
                    </a:xfrm>
                    <a:prstGeom prst="rect">
                      <a:avLst/>
                    </a:prstGeom>
                  </pic:spPr>
                </pic:pic>
              </a:graphicData>
            </a:graphic>
          </wp:inline>
        </w:drawing>
      </w:r>
    </w:p>
    <w:p w14:paraId="2B08E851" w14:textId="77777777" w:rsidR="007F36E1" w:rsidRDefault="007F36E1" w:rsidP="00122168">
      <w:pPr>
        <w:pStyle w:val="ListParagraph"/>
        <w:numPr>
          <w:ilvl w:val="0"/>
          <w:numId w:val="52"/>
        </w:numPr>
        <w:ind w:left="0"/>
        <w:rPr>
          <w:rFonts w:ascii="Cambria" w:hAnsi="Cambria"/>
          <w:sz w:val="22"/>
          <w:szCs w:val="22"/>
        </w:rPr>
      </w:pPr>
      <w:r w:rsidRPr="00122168">
        <w:rPr>
          <w:rFonts w:ascii="Cambria" w:hAnsi="Cambria"/>
          <w:sz w:val="22"/>
          <w:szCs w:val="22"/>
        </w:rPr>
        <w:lastRenderedPageBreak/>
        <w:t>This interface enables users to upload a CSV file containing multiple reviews and their timestamps. Upon submission, the system processes all entries and displays summarized results in bulk. A download button allows users to export the generated summaries as a .txt report.</w:t>
      </w:r>
    </w:p>
    <w:p w14:paraId="0E93B042" w14:textId="77777777" w:rsidR="00122168" w:rsidRPr="00122168" w:rsidRDefault="00122168" w:rsidP="00122168">
      <w:pPr>
        <w:rPr>
          <w:rFonts w:ascii="Cambria" w:hAnsi="Cambria"/>
          <w:sz w:val="22"/>
          <w:szCs w:val="22"/>
        </w:rPr>
      </w:pPr>
    </w:p>
    <w:p w14:paraId="652E9E4A" w14:textId="77777777" w:rsidR="007F36E1" w:rsidRPr="007F36E1" w:rsidRDefault="007F36E1" w:rsidP="007F36E1">
      <w:pPr>
        <w:rPr>
          <w:rFonts w:ascii="Cambria" w:hAnsi="Cambria"/>
          <w:sz w:val="22"/>
          <w:szCs w:val="22"/>
        </w:rPr>
      </w:pPr>
    </w:p>
    <w:p w14:paraId="10898A63" w14:textId="00D1DB20" w:rsidR="00B928FE" w:rsidRPr="007F36E1" w:rsidRDefault="00B928FE" w:rsidP="007F36E1">
      <w:pPr>
        <w:rPr>
          <w:rFonts w:ascii="Cambria" w:hAnsi="Cambria"/>
          <w:sz w:val="22"/>
          <w:szCs w:val="22"/>
        </w:rPr>
      </w:pPr>
      <w:r w:rsidRPr="007F36E1">
        <w:rPr>
          <w:rFonts w:ascii="Cambria" w:hAnsi="Cambria"/>
          <w:noProof/>
          <w:sz w:val="22"/>
          <w:szCs w:val="22"/>
        </w:rPr>
        <w:drawing>
          <wp:inline distT="0" distB="0" distL="0" distR="0" wp14:anchorId="0DD016F2" wp14:editId="76AFCBB4">
            <wp:extent cx="4599214" cy="1316378"/>
            <wp:effectExtent l="0" t="0" r="0" b="0"/>
            <wp:docPr id="1592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967" name=""/>
                    <pic:cNvPicPr/>
                  </pic:nvPicPr>
                  <pic:blipFill>
                    <a:blip r:embed="rId54"/>
                    <a:stretch>
                      <a:fillRect/>
                    </a:stretch>
                  </pic:blipFill>
                  <pic:spPr>
                    <a:xfrm>
                      <a:off x="0" y="0"/>
                      <a:ext cx="4611555" cy="1319910"/>
                    </a:xfrm>
                    <a:prstGeom prst="rect">
                      <a:avLst/>
                    </a:prstGeom>
                  </pic:spPr>
                </pic:pic>
              </a:graphicData>
            </a:graphic>
          </wp:inline>
        </w:drawing>
      </w:r>
    </w:p>
    <w:p w14:paraId="0F8E3A97" w14:textId="3E89D8DA" w:rsidR="00B928FE" w:rsidRPr="007F36E1" w:rsidRDefault="007F36E1" w:rsidP="007F36E1">
      <w:pPr>
        <w:rPr>
          <w:rFonts w:ascii="Cambria" w:hAnsi="Cambria"/>
          <w:sz w:val="22"/>
          <w:szCs w:val="22"/>
        </w:rPr>
      </w:pPr>
      <w:r w:rsidRPr="007F36E1">
        <w:rPr>
          <w:rFonts w:ascii="Cambria" w:hAnsi="Cambria"/>
          <w:b/>
          <w:bCs/>
          <w:sz w:val="22"/>
          <w:szCs w:val="22"/>
        </w:rPr>
        <w:t>(Review Card Output):</w:t>
      </w:r>
      <w:r w:rsidRPr="007F36E1">
        <w:rPr>
          <w:rFonts w:ascii="Cambria" w:hAnsi="Cambria"/>
          <w:sz w:val="22"/>
          <w:szCs w:val="22"/>
        </w:rPr>
        <w:br/>
        <w:t>This output card displays a processed review from the CSV upload, showing the original text, a generated summary, a star rating of 2, and a red-tagged negative sentiment. It offers a clear, visual representation of the analysis.</w:t>
      </w:r>
    </w:p>
    <w:p w14:paraId="2A6B8582" w14:textId="77777777" w:rsidR="007F36E1" w:rsidRPr="007F36E1" w:rsidRDefault="007F36E1" w:rsidP="007F36E1">
      <w:pPr>
        <w:rPr>
          <w:rFonts w:ascii="Cambria" w:hAnsi="Cambria"/>
          <w:sz w:val="22"/>
          <w:szCs w:val="22"/>
        </w:rPr>
      </w:pPr>
    </w:p>
    <w:p w14:paraId="31778CFA" w14:textId="2868CAEC" w:rsidR="00B928FE" w:rsidRPr="007F36E1" w:rsidRDefault="00B928FE" w:rsidP="007F36E1">
      <w:pPr>
        <w:rPr>
          <w:rFonts w:ascii="Cambria" w:hAnsi="Cambria"/>
          <w:sz w:val="22"/>
          <w:szCs w:val="22"/>
        </w:rPr>
      </w:pPr>
      <w:r w:rsidRPr="007F36E1">
        <w:rPr>
          <w:rFonts w:ascii="Cambria" w:hAnsi="Cambria"/>
          <w:noProof/>
          <w:sz w:val="22"/>
          <w:szCs w:val="22"/>
        </w:rPr>
        <w:drawing>
          <wp:inline distT="0" distB="0" distL="0" distR="0" wp14:anchorId="573D8557" wp14:editId="2B525FD1">
            <wp:extent cx="4528457" cy="2533227"/>
            <wp:effectExtent l="0" t="0" r="5715" b="635"/>
            <wp:docPr id="74547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8409" name=""/>
                    <pic:cNvPicPr/>
                  </pic:nvPicPr>
                  <pic:blipFill>
                    <a:blip r:embed="rId55"/>
                    <a:stretch>
                      <a:fillRect/>
                    </a:stretch>
                  </pic:blipFill>
                  <pic:spPr>
                    <a:xfrm>
                      <a:off x="0" y="0"/>
                      <a:ext cx="4534480" cy="2536596"/>
                    </a:xfrm>
                    <a:prstGeom prst="rect">
                      <a:avLst/>
                    </a:prstGeom>
                  </pic:spPr>
                </pic:pic>
              </a:graphicData>
            </a:graphic>
          </wp:inline>
        </w:drawing>
      </w:r>
    </w:p>
    <w:p w14:paraId="299BF34B" w14:textId="79ACADA1" w:rsidR="007F36E1" w:rsidRPr="007F36E1" w:rsidRDefault="007F36E1" w:rsidP="007F36E1">
      <w:pPr>
        <w:rPr>
          <w:rFonts w:ascii="Cambria" w:hAnsi="Cambria"/>
          <w:sz w:val="22"/>
          <w:szCs w:val="22"/>
        </w:rPr>
      </w:pPr>
      <w:r w:rsidRPr="007F36E1">
        <w:rPr>
          <w:rFonts w:ascii="Cambria" w:hAnsi="Cambria"/>
          <w:b/>
          <w:bCs/>
          <w:sz w:val="22"/>
          <w:szCs w:val="22"/>
        </w:rPr>
        <w:t>(Sentiment Trend Chart):</w:t>
      </w:r>
      <w:r w:rsidRPr="007F36E1">
        <w:rPr>
          <w:rFonts w:ascii="Cambria" w:hAnsi="Cambria"/>
          <w:sz w:val="22"/>
          <w:szCs w:val="22"/>
        </w:rPr>
        <w:br/>
        <w:t>The sentiment trend chart visualizes review sentiment distribution over time. It uses colored bars to represent positive (green), neutral (blue), and negative (red) feedback per date. This helps identify shifts in customer satisfaction across days.</w:t>
      </w:r>
    </w:p>
    <w:p w14:paraId="6E7434E5" w14:textId="6730247E" w:rsidR="007F36E1" w:rsidRPr="00122168" w:rsidRDefault="007F36E1" w:rsidP="007F36E1">
      <w:pPr>
        <w:rPr>
          <w:rFonts w:ascii="Cambria" w:hAnsi="Cambria"/>
          <w:b/>
          <w:bCs/>
          <w:sz w:val="22"/>
          <w:szCs w:val="22"/>
        </w:rPr>
      </w:pPr>
      <w:r w:rsidRPr="007F36E1">
        <w:rPr>
          <w:rFonts w:ascii="Cambria" w:hAnsi="Cambria"/>
          <w:b/>
          <w:bCs/>
          <w:sz w:val="22"/>
          <w:szCs w:val="22"/>
        </w:rPr>
        <w:t>Real-World Insights from Sentiment Trend Chart:</w:t>
      </w:r>
    </w:p>
    <w:p w14:paraId="1D3787A5" w14:textId="62E4B023" w:rsidR="007F36E1" w:rsidRPr="00122168" w:rsidRDefault="007F36E1" w:rsidP="00122168">
      <w:pPr>
        <w:pStyle w:val="ListParagraph"/>
        <w:numPr>
          <w:ilvl w:val="0"/>
          <w:numId w:val="52"/>
        </w:numPr>
        <w:ind w:left="810"/>
        <w:rPr>
          <w:rFonts w:ascii="Cambria" w:hAnsi="Cambria"/>
          <w:sz w:val="22"/>
          <w:szCs w:val="22"/>
        </w:rPr>
      </w:pPr>
      <w:r w:rsidRPr="00122168">
        <w:rPr>
          <w:rFonts w:ascii="Cambria" w:hAnsi="Cambria"/>
          <w:sz w:val="22"/>
          <w:szCs w:val="22"/>
        </w:rPr>
        <w:t>Identifies dates with spikes in negative feedback</w:t>
      </w:r>
    </w:p>
    <w:p w14:paraId="765B786A" w14:textId="71A2B772" w:rsidR="007F36E1" w:rsidRPr="00122168" w:rsidRDefault="007F36E1" w:rsidP="00122168">
      <w:pPr>
        <w:pStyle w:val="ListParagraph"/>
        <w:numPr>
          <w:ilvl w:val="0"/>
          <w:numId w:val="52"/>
        </w:numPr>
        <w:ind w:left="810"/>
        <w:rPr>
          <w:rFonts w:ascii="Cambria" w:hAnsi="Cambria"/>
          <w:sz w:val="22"/>
          <w:szCs w:val="22"/>
        </w:rPr>
      </w:pPr>
      <w:r w:rsidRPr="00122168">
        <w:rPr>
          <w:rFonts w:ascii="Cambria" w:hAnsi="Cambria"/>
          <w:sz w:val="22"/>
          <w:szCs w:val="22"/>
        </w:rPr>
        <w:t>Helps evaluate impact of service changes over time</w:t>
      </w:r>
    </w:p>
    <w:p w14:paraId="2E27728B" w14:textId="22C62AA4" w:rsidR="007F36E1" w:rsidRPr="00122168" w:rsidRDefault="007F36E1" w:rsidP="00122168">
      <w:pPr>
        <w:pStyle w:val="ListParagraph"/>
        <w:numPr>
          <w:ilvl w:val="0"/>
          <w:numId w:val="52"/>
        </w:numPr>
        <w:ind w:left="810"/>
        <w:rPr>
          <w:rFonts w:ascii="Cambria" w:hAnsi="Cambria"/>
          <w:sz w:val="22"/>
          <w:szCs w:val="22"/>
        </w:rPr>
      </w:pPr>
      <w:r w:rsidRPr="00122168">
        <w:rPr>
          <w:rFonts w:ascii="Cambria" w:hAnsi="Cambria"/>
          <w:sz w:val="22"/>
          <w:szCs w:val="22"/>
        </w:rPr>
        <w:t>Supports quick decision-making for issue resolution</w:t>
      </w:r>
    </w:p>
    <w:p w14:paraId="3A621809" w14:textId="495B3200" w:rsidR="007F36E1" w:rsidRPr="00122168" w:rsidRDefault="007F36E1" w:rsidP="00122168">
      <w:pPr>
        <w:pStyle w:val="ListParagraph"/>
        <w:numPr>
          <w:ilvl w:val="0"/>
          <w:numId w:val="52"/>
        </w:numPr>
        <w:ind w:left="810"/>
        <w:rPr>
          <w:rFonts w:ascii="Cambria" w:hAnsi="Cambria"/>
          <w:sz w:val="22"/>
          <w:szCs w:val="22"/>
        </w:rPr>
      </w:pPr>
      <w:r w:rsidRPr="00122168">
        <w:rPr>
          <w:rFonts w:ascii="Cambria" w:hAnsi="Cambria"/>
          <w:sz w:val="22"/>
          <w:szCs w:val="22"/>
        </w:rPr>
        <w:t>Aids in forecasting customer satisfaction trends</w:t>
      </w:r>
    </w:p>
    <w:p w14:paraId="6040ED6E" w14:textId="2F3A0A08" w:rsidR="007F36E1" w:rsidRPr="00122168" w:rsidRDefault="007F36E1" w:rsidP="00122168">
      <w:pPr>
        <w:pStyle w:val="ListParagraph"/>
        <w:numPr>
          <w:ilvl w:val="0"/>
          <w:numId w:val="52"/>
        </w:numPr>
        <w:ind w:left="810"/>
        <w:rPr>
          <w:rFonts w:ascii="Cambria" w:hAnsi="Cambria"/>
          <w:sz w:val="22"/>
          <w:szCs w:val="22"/>
        </w:rPr>
      </w:pPr>
      <w:r w:rsidRPr="00122168">
        <w:rPr>
          <w:rFonts w:ascii="Cambria" w:hAnsi="Cambria"/>
          <w:sz w:val="22"/>
          <w:szCs w:val="22"/>
        </w:rPr>
        <w:t>Useful for visual reporting to stakeholders</w:t>
      </w:r>
    </w:p>
    <w:p w14:paraId="4D38E060" w14:textId="77777777" w:rsidR="007F36E1" w:rsidRDefault="007F36E1" w:rsidP="007F36E1">
      <w:pPr>
        <w:rPr>
          <w:rFonts w:ascii="Cambria" w:hAnsi="Cambria"/>
          <w:sz w:val="22"/>
          <w:szCs w:val="22"/>
        </w:rPr>
      </w:pPr>
    </w:p>
    <w:p w14:paraId="43A731F5" w14:textId="77777777" w:rsidR="00122168" w:rsidRPr="007F36E1" w:rsidRDefault="00122168" w:rsidP="007F36E1">
      <w:pPr>
        <w:rPr>
          <w:rFonts w:ascii="Cambria" w:hAnsi="Cambria"/>
          <w:sz w:val="22"/>
          <w:szCs w:val="22"/>
        </w:rPr>
      </w:pPr>
    </w:p>
    <w:p w14:paraId="737D78D2" w14:textId="77777777" w:rsidR="007F36E1" w:rsidRPr="007F36E1" w:rsidRDefault="007F36E1" w:rsidP="007F36E1">
      <w:pPr>
        <w:rPr>
          <w:rFonts w:ascii="Cambria" w:hAnsi="Cambria"/>
          <w:sz w:val="22"/>
          <w:szCs w:val="22"/>
        </w:rPr>
      </w:pPr>
    </w:p>
    <w:p w14:paraId="4CAD87FE" w14:textId="2CBC30C2" w:rsidR="00B928FE" w:rsidRDefault="00B928FE" w:rsidP="007F36E1">
      <w:pPr>
        <w:rPr>
          <w:rFonts w:ascii="Cambria" w:hAnsi="Cambria"/>
          <w:sz w:val="22"/>
          <w:szCs w:val="22"/>
        </w:rPr>
      </w:pPr>
      <w:r w:rsidRPr="007F36E1">
        <w:rPr>
          <w:rFonts w:ascii="Cambria" w:hAnsi="Cambria"/>
          <w:noProof/>
          <w:sz w:val="22"/>
          <w:szCs w:val="22"/>
        </w:rPr>
        <w:drawing>
          <wp:inline distT="0" distB="0" distL="0" distR="0" wp14:anchorId="4AA73C65" wp14:editId="0CC4D832">
            <wp:extent cx="2372056" cy="1086002"/>
            <wp:effectExtent l="0" t="0" r="0" b="0"/>
            <wp:docPr id="183457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5401" name=""/>
                    <pic:cNvPicPr/>
                  </pic:nvPicPr>
                  <pic:blipFill>
                    <a:blip r:embed="rId56"/>
                    <a:stretch>
                      <a:fillRect/>
                    </a:stretch>
                  </pic:blipFill>
                  <pic:spPr>
                    <a:xfrm>
                      <a:off x="0" y="0"/>
                      <a:ext cx="2372056" cy="1086002"/>
                    </a:xfrm>
                    <a:prstGeom prst="rect">
                      <a:avLst/>
                    </a:prstGeom>
                  </pic:spPr>
                </pic:pic>
              </a:graphicData>
            </a:graphic>
          </wp:inline>
        </w:drawing>
      </w:r>
    </w:p>
    <w:p w14:paraId="0AB6F14A" w14:textId="77777777" w:rsidR="00122168" w:rsidRPr="007F36E1" w:rsidRDefault="00122168" w:rsidP="007F36E1">
      <w:pPr>
        <w:rPr>
          <w:rFonts w:ascii="Cambria" w:hAnsi="Cambria"/>
          <w:sz w:val="22"/>
          <w:szCs w:val="22"/>
        </w:rPr>
      </w:pPr>
    </w:p>
    <w:p w14:paraId="115D3A72" w14:textId="77777777" w:rsidR="007F36E1" w:rsidRPr="007F36E1" w:rsidRDefault="007F36E1" w:rsidP="007F36E1">
      <w:pPr>
        <w:rPr>
          <w:rFonts w:ascii="Cambria" w:hAnsi="Cambria"/>
          <w:sz w:val="22"/>
          <w:szCs w:val="22"/>
        </w:rPr>
      </w:pPr>
      <w:r w:rsidRPr="007F36E1">
        <w:rPr>
          <w:rFonts w:ascii="Cambria" w:hAnsi="Cambria"/>
          <w:b/>
          <w:bCs/>
          <w:sz w:val="22"/>
          <w:szCs w:val="22"/>
        </w:rPr>
        <w:t>(Tooltip Insight on Hover):</w:t>
      </w:r>
      <w:r w:rsidRPr="007F36E1">
        <w:rPr>
          <w:rFonts w:ascii="Cambria" w:hAnsi="Cambria"/>
          <w:sz w:val="22"/>
          <w:szCs w:val="22"/>
        </w:rPr>
        <w:br/>
        <w:t>This hover tooltip on the chart shows exact sentiment counts and associated review numbers for a specific date. It enhances interactivity by giving deeper insights into which reviews contributed to sentiment peaks.</w:t>
      </w:r>
    </w:p>
    <w:p w14:paraId="4106BC39" w14:textId="77777777" w:rsidR="003F2689" w:rsidRPr="003F2689" w:rsidRDefault="003F2689" w:rsidP="007F36E1">
      <w:pPr>
        <w:rPr>
          <w:rFonts w:ascii="Cambria" w:hAnsi="Cambria"/>
          <w:b/>
          <w:bCs/>
          <w:sz w:val="30"/>
          <w:szCs w:val="30"/>
          <w:u w:val="single"/>
        </w:rPr>
      </w:pPr>
      <w:r w:rsidRPr="003F2689">
        <w:rPr>
          <w:rFonts w:ascii="Cambria" w:hAnsi="Cambria"/>
          <w:b/>
          <w:bCs/>
          <w:sz w:val="30"/>
          <w:szCs w:val="30"/>
          <w:u w:val="single"/>
        </w:rPr>
        <w:t>Conclusion:</w:t>
      </w:r>
    </w:p>
    <w:p w14:paraId="516B1463" w14:textId="77777777" w:rsidR="00B928FE" w:rsidRPr="00B928FE" w:rsidRDefault="00B928FE" w:rsidP="007F36E1">
      <w:pPr>
        <w:rPr>
          <w:rFonts w:ascii="Cambria" w:hAnsi="Cambria"/>
          <w:sz w:val="22"/>
          <w:szCs w:val="22"/>
        </w:rPr>
      </w:pPr>
      <w:r w:rsidRPr="00B928FE">
        <w:rPr>
          <w:rFonts w:ascii="Cambria" w:hAnsi="Cambria"/>
          <w:sz w:val="22"/>
          <w:szCs w:val="22"/>
        </w:rPr>
        <w:t xml:space="preserve">The </w:t>
      </w:r>
      <w:r w:rsidRPr="00B928FE">
        <w:rPr>
          <w:rFonts w:ascii="Cambria" w:hAnsi="Cambria"/>
          <w:b/>
          <w:bCs/>
          <w:sz w:val="22"/>
          <w:szCs w:val="22"/>
        </w:rPr>
        <w:t>AI-Based Review Summarization and Rating Prediction System</w:t>
      </w:r>
      <w:r w:rsidRPr="00B928FE">
        <w:rPr>
          <w:rFonts w:ascii="Cambria" w:hAnsi="Cambria"/>
          <w:sz w:val="22"/>
          <w:szCs w:val="22"/>
        </w:rPr>
        <w:t xml:space="preserve"> stands as a well-structured, intelligent solution designed to process, evaluate, and present customer reviews at scale. Through a thoughtful integration of cutting-edge technologies like IBM Granite (via Hugging Face), IBM Watson NLU, and </w:t>
      </w:r>
      <w:proofErr w:type="spellStart"/>
      <w:r w:rsidRPr="00B928FE">
        <w:rPr>
          <w:rFonts w:ascii="Cambria" w:hAnsi="Cambria"/>
          <w:sz w:val="22"/>
          <w:szCs w:val="22"/>
        </w:rPr>
        <w:t>Ollama's</w:t>
      </w:r>
      <w:proofErr w:type="spellEnd"/>
      <w:r w:rsidRPr="00B928FE">
        <w:rPr>
          <w:rFonts w:ascii="Cambria" w:hAnsi="Cambria"/>
          <w:sz w:val="22"/>
          <w:szCs w:val="22"/>
        </w:rPr>
        <w:t xml:space="preserve"> Mistral model, the project successfully delivers accurate summaries, sentiment classification, and rating predictions. The system is tailored for both individual and bulk review processing, offering businesses a fast and visual way to understand customer perception.</w:t>
      </w:r>
    </w:p>
    <w:p w14:paraId="13FA0D82" w14:textId="77777777" w:rsidR="00B928FE" w:rsidRPr="00B928FE" w:rsidRDefault="00B928FE" w:rsidP="007F36E1">
      <w:pPr>
        <w:rPr>
          <w:rFonts w:ascii="Cambria" w:hAnsi="Cambria"/>
          <w:sz w:val="22"/>
          <w:szCs w:val="22"/>
        </w:rPr>
      </w:pPr>
      <w:r w:rsidRPr="00B928FE">
        <w:rPr>
          <w:rFonts w:ascii="Cambria" w:hAnsi="Cambria"/>
          <w:sz w:val="22"/>
          <w:szCs w:val="22"/>
        </w:rPr>
        <w:t xml:space="preserve">With its full-stack architecture — combining a </w:t>
      </w:r>
      <w:proofErr w:type="spellStart"/>
      <w:r w:rsidRPr="00B928FE">
        <w:rPr>
          <w:rFonts w:ascii="Cambria" w:hAnsi="Cambria"/>
          <w:sz w:val="22"/>
          <w:szCs w:val="22"/>
        </w:rPr>
        <w:t>FastAPI</w:t>
      </w:r>
      <w:proofErr w:type="spellEnd"/>
      <w:r w:rsidRPr="00B928FE">
        <w:rPr>
          <w:rFonts w:ascii="Cambria" w:hAnsi="Cambria"/>
          <w:sz w:val="22"/>
          <w:szCs w:val="22"/>
        </w:rPr>
        <w:t xml:space="preserve"> backend and a Tailwind CSS-powered frontend — the platform ensures seamless data flow, modular integration, and a responsive user experience. Whether a user inputs a single review or uploads a CSV file with hundreds of entries, the platform processes each efficiently, summarizes the content using hybrid models, and renders the results via review cards and sentiment trend charts.</w:t>
      </w:r>
    </w:p>
    <w:p w14:paraId="7AE4EB25" w14:textId="51801C36" w:rsidR="00B928FE" w:rsidRPr="00B928FE" w:rsidRDefault="00B928FE" w:rsidP="007F36E1">
      <w:pPr>
        <w:rPr>
          <w:rFonts w:ascii="Cambria" w:hAnsi="Cambria"/>
          <w:sz w:val="22"/>
          <w:szCs w:val="22"/>
        </w:rPr>
      </w:pPr>
    </w:p>
    <w:p w14:paraId="3B1DF01D" w14:textId="77777777" w:rsidR="00B928FE" w:rsidRPr="00B928FE" w:rsidRDefault="00B928FE" w:rsidP="007F36E1">
      <w:pPr>
        <w:rPr>
          <w:rFonts w:ascii="Cambria" w:hAnsi="Cambria"/>
          <w:b/>
          <w:bCs/>
          <w:sz w:val="22"/>
          <w:szCs w:val="22"/>
        </w:rPr>
      </w:pPr>
      <w:r w:rsidRPr="00B928FE">
        <w:rPr>
          <w:rFonts w:ascii="Cambria" w:hAnsi="Cambria"/>
          <w:b/>
          <w:bCs/>
          <w:sz w:val="22"/>
          <w:szCs w:val="22"/>
        </w:rPr>
        <w:t>What Was Achieved</w:t>
      </w:r>
    </w:p>
    <w:p w14:paraId="0691642D" w14:textId="77777777" w:rsidR="00B928FE" w:rsidRPr="00B928FE" w:rsidRDefault="00B928FE" w:rsidP="007F36E1">
      <w:pPr>
        <w:numPr>
          <w:ilvl w:val="0"/>
          <w:numId w:val="22"/>
        </w:numPr>
        <w:rPr>
          <w:rFonts w:ascii="Cambria" w:hAnsi="Cambria"/>
          <w:sz w:val="22"/>
          <w:szCs w:val="22"/>
        </w:rPr>
      </w:pPr>
      <w:r w:rsidRPr="00B928FE">
        <w:rPr>
          <w:rFonts w:ascii="Cambria" w:hAnsi="Cambria"/>
          <w:sz w:val="22"/>
          <w:szCs w:val="22"/>
        </w:rPr>
        <w:t xml:space="preserve">Developed a dual-model summarization strategy combining </w:t>
      </w:r>
      <w:r w:rsidRPr="00B928FE">
        <w:rPr>
          <w:rFonts w:ascii="Cambria" w:hAnsi="Cambria"/>
          <w:b/>
          <w:bCs/>
          <w:sz w:val="22"/>
          <w:szCs w:val="22"/>
        </w:rPr>
        <w:t>IBM Granite</w:t>
      </w:r>
      <w:r w:rsidRPr="00B928FE">
        <w:rPr>
          <w:rFonts w:ascii="Cambria" w:hAnsi="Cambria"/>
          <w:sz w:val="22"/>
          <w:szCs w:val="22"/>
        </w:rPr>
        <w:t xml:space="preserve"> and </w:t>
      </w:r>
      <w:proofErr w:type="spellStart"/>
      <w:r w:rsidRPr="00B928FE">
        <w:rPr>
          <w:rFonts w:ascii="Cambria" w:hAnsi="Cambria"/>
          <w:b/>
          <w:bCs/>
          <w:sz w:val="22"/>
          <w:szCs w:val="22"/>
        </w:rPr>
        <w:t>Ollama</w:t>
      </w:r>
      <w:proofErr w:type="spellEnd"/>
      <w:r w:rsidRPr="00B928FE">
        <w:rPr>
          <w:rFonts w:ascii="Cambria" w:hAnsi="Cambria"/>
          <w:b/>
          <w:bCs/>
          <w:sz w:val="22"/>
          <w:szCs w:val="22"/>
        </w:rPr>
        <w:t xml:space="preserve"> Mistral</w:t>
      </w:r>
      <w:r w:rsidRPr="00B928FE">
        <w:rPr>
          <w:rFonts w:ascii="Cambria" w:hAnsi="Cambria"/>
          <w:sz w:val="22"/>
          <w:szCs w:val="22"/>
        </w:rPr>
        <w:t>, blending the formality and precision of enterprise AI with the responsiveness of a lightweight local model.</w:t>
      </w:r>
    </w:p>
    <w:p w14:paraId="12BCCB72" w14:textId="77777777" w:rsidR="00B928FE" w:rsidRPr="00B928FE" w:rsidRDefault="00B928FE" w:rsidP="007F36E1">
      <w:pPr>
        <w:numPr>
          <w:ilvl w:val="0"/>
          <w:numId w:val="22"/>
        </w:numPr>
        <w:rPr>
          <w:rFonts w:ascii="Cambria" w:hAnsi="Cambria"/>
          <w:sz w:val="22"/>
          <w:szCs w:val="22"/>
        </w:rPr>
      </w:pPr>
      <w:r w:rsidRPr="00B928FE">
        <w:rPr>
          <w:rFonts w:ascii="Cambria" w:hAnsi="Cambria"/>
          <w:sz w:val="22"/>
          <w:szCs w:val="22"/>
        </w:rPr>
        <w:t xml:space="preserve">Successfully implemented </w:t>
      </w:r>
      <w:r w:rsidRPr="00B928FE">
        <w:rPr>
          <w:rFonts w:ascii="Cambria" w:hAnsi="Cambria"/>
          <w:b/>
          <w:bCs/>
          <w:sz w:val="22"/>
          <w:szCs w:val="22"/>
        </w:rPr>
        <w:t>IBM Watson NLU</w:t>
      </w:r>
      <w:r w:rsidRPr="00B928FE">
        <w:rPr>
          <w:rFonts w:ascii="Cambria" w:hAnsi="Cambria"/>
          <w:sz w:val="22"/>
          <w:szCs w:val="22"/>
        </w:rPr>
        <w:t xml:space="preserve"> for real-time sentiment classification and ensured that outputs matched the natural tone of customer reviews.</w:t>
      </w:r>
    </w:p>
    <w:p w14:paraId="6FD5979F" w14:textId="77777777" w:rsidR="00B928FE" w:rsidRPr="00B928FE" w:rsidRDefault="00B928FE" w:rsidP="007F36E1">
      <w:pPr>
        <w:numPr>
          <w:ilvl w:val="0"/>
          <w:numId w:val="22"/>
        </w:numPr>
        <w:rPr>
          <w:rFonts w:ascii="Cambria" w:hAnsi="Cambria"/>
          <w:sz w:val="22"/>
          <w:szCs w:val="22"/>
        </w:rPr>
      </w:pPr>
      <w:r w:rsidRPr="00B928FE">
        <w:rPr>
          <w:rFonts w:ascii="Cambria" w:hAnsi="Cambria"/>
          <w:sz w:val="22"/>
          <w:szCs w:val="22"/>
        </w:rPr>
        <w:t>Designed interactive UI components that allow for easy toggling between input modes, result visualization, and .txt export functionality.</w:t>
      </w:r>
    </w:p>
    <w:p w14:paraId="7026AC57" w14:textId="77777777" w:rsidR="00B928FE" w:rsidRPr="00B928FE" w:rsidRDefault="00B928FE" w:rsidP="007F36E1">
      <w:pPr>
        <w:numPr>
          <w:ilvl w:val="0"/>
          <w:numId w:val="22"/>
        </w:numPr>
        <w:rPr>
          <w:rFonts w:ascii="Cambria" w:hAnsi="Cambria"/>
          <w:sz w:val="22"/>
          <w:szCs w:val="22"/>
        </w:rPr>
      </w:pPr>
      <w:r w:rsidRPr="00B928FE">
        <w:rPr>
          <w:rFonts w:ascii="Cambria" w:hAnsi="Cambria"/>
          <w:sz w:val="22"/>
          <w:szCs w:val="22"/>
        </w:rPr>
        <w:t>Enabled end-to-end handling of both single and batch review workflows with structured JSON responses and frontend display.</w:t>
      </w:r>
    </w:p>
    <w:p w14:paraId="16AE6FEE" w14:textId="634E9B94" w:rsidR="00B928FE" w:rsidRPr="00B928FE" w:rsidRDefault="00B928FE" w:rsidP="007F36E1">
      <w:pPr>
        <w:rPr>
          <w:rFonts w:ascii="Cambria" w:hAnsi="Cambria"/>
          <w:sz w:val="22"/>
          <w:szCs w:val="22"/>
        </w:rPr>
      </w:pPr>
    </w:p>
    <w:p w14:paraId="3D08CDB6" w14:textId="77777777" w:rsidR="00B928FE" w:rsidRPr="00B928FE" w:rsidRDefault="00B928FE" w:rsidP="007F36E1">
      <w:pPr>
        <w:rPr>
          <w:rFonts w:ascii="Cambria" w:hAnsi="Cambria"/>
          <w:b/>
          <w:bCs/>
          <w:sz w:val="22"/>
          <w:szCs w:val="22"/>
        </w:rPr>
      </w:pPr>
      <w:r w:rsidRPr="00B928FE">
        <w:rPr>
          <w:rFonts w:ascii="Cambria" w:hAnsi="Cambria"/>
          <w:b/>
          <w:bCs/>
          <w:sz w:val="22"/>
          <w:szCs w:val="22"/>
        </w:rPr>
        <w:t>Challenges Faced</w:t>
      </w:r>
    </w:p>
    <w:p w14:paraId="15C88733" w14:textId="77777777" w:rsidR="00B928FE" w:rsidRPr="00B928FE" w:rsidRDefault="00B928FE" w:rsidP="007F36E1">
      <w:pPr>
        <w:numPr>
          <w:ilvl w:val="0"/>
          <w:numId w:val="23"/>
        </w:numPr>
        <w:rPr>
          <w:rFonts w:ascii="Cambria" w:hAnsi="Cambria"/>
          <w:sz w:val="22"/>
          <w:szCs w:val="22"/>
        </w:rPr>
      </w:pPr>
      <w:r w:rsidRPr="00B928FE">
        <w:rPr>
          <w:rFonts w:ascii="Cambria" w:hAnsi="Cambria"/>
          <w:b/>
          <w:bCs/>
          <w:sz w:val="22"/>
          <w:szCs w:val="22"/>
        </w:rPr>
        <w:t>Model Weight Handling</w:t>
      </w:r>
      <w:r w:rsidRPr="00B928FE">
        <w:rPr>
          <w:rFonts w:ascii="Cambria" w:hAnsi="Cambria"/>
          <w:sz w:val="22"/>
          <w:szCs w:val="22"/>
        </w:rPr>
        <w:t>: The IBM Granite model required substantial local resources and time to load, especially during first-time setup via Hugging Face.</w:t>
      </w:r>
    </w:p>
    <w:p w14:paraId="48F77F53" w14:textId="77777777" w:rsidR="00B928FE" w:rsidRPr="00B928FE" w:rsidRDefault="00B928FE" w:rsidP="007F36E1">
      <w:pPr>
        <w:numPr>
          <w:ilvl w:val="0"/>
          <w:numId w:val="23"/>
        </w:numPr>
        <w:rPr>
          <w:rFonts w:ascii="Cambria" w:hAnsi="Cambria"/>
          <w:sz w:val="22"/>
          <w:szCs w:val="22"/>
        </w:rPr>
      </w:pPr>
      <w:r w:rsidRPr="00B928FE">
        <w:rPr>
          <w:rFonts w:ascii="Cambria" w:hAnsi="Cambria"/>
          <w:b/>
          <w:bCs/>
          <w:sz w:val="22"/>
          <w:szCs w:val="22"/>
        </w:rPr>
        <w:t>Response Variability</w:t>
      </w:r>
      <w:r w:rsidRPr="00B928FE">
        <w:rPr>
          <w:rFonts w:ascii="Cambria" w:hAnsi="Cambria"/>
          <w:sz w:val="22"/>
          <w:szCs w:val="22"/>
        </w:rPr>
        <w:t xml:space="preserve">: Differences in formatting between Granite and </w:t>
      </w:r>
      <w:proofErr w:type="spellStart"/>
      <w:r w:rsidRPr="00B928FE">
        <w:rPr>
          <w:rFonts w:ascii="Cambria" w:hAnsi="Cambria"/>
          <w:sz w:val="22"/>
          <w:szCs w:val="22"/>
        </w:rPr>
        <w:t>Ollama</w:t>
      </w:r>
      <w:proofErr w:type="spellEnd"/>
      <w:r w:rsidRPr="00B928FE">
        <w:rPr>
          <w:rFonts w:ascii="Cambria" w:hAnsi="Cambria"/>
          <w:sz w:val="22"/>
          <w:szCs w:val="22"/>
        </w:rPr>
        <w:t xml:space="preserve"> outputs required robust parsing logic and fallback handling.</w:t>
      </w:r>
    </w:p>
    <w:p w14:paraId="59DC7E26" w14:textId="77777777" w:rsidR="00B928FE" w:rsidRPr="00B928FE" w:rsidRDefault="00B928FE" w:rsidP="007F36E1">
      <w:pPr>
        <w:numPr>
          <w:ilvl w:val="0"/>
          <w:numId w:val="23"/>
        </w:numPr>
        <w:rPr>
          <w:rFonts w:ascii="Cambria" w:hAnsi="Cambria"/>
          <w:sz w:val="22"/>
          <w:szCs w:val="22"/>
        </w:rPr>
      </w:pPr>
      <w:r w:rsidRPr="00B928FE">
        <w:rPr>
          <w:rFonts w:ascii="Cambria" w:hAnsi="Cambria"/>
          <w:b/>
          <w:bCs/>
          <w:sz w:val="22"/>
          <w:szCs w:val="22"/>
        </w:rPr>
        <w:t>Sentiment Consistency</w:t>
      </w:r>
      <w:r w:rsidRPr="00B928FE">
        <w:rPr>
          <w:rFonts w:ascii="Cambria" w:hAnsi="Cambria"/>
          <w:sz w:val="22"/>
          <w:szCs w:val="22"/>
        </w:rPr>
        <w:t>: Validating Watson NLU’s predictions against subjective review tones occasionally revealed the need for additional text preprocessing.</w:t>
      </w:r>
    </w:p>
    <w:p w14:paraId="7AE06054" w14:textId="77777777" w:rsidR="00B928FE" w:rsidRPr="00B928FE" w:rsidRDefault="00B928FE" w:rsidP="007F36E1">
      <w:pPr>
        <w:numPr>
          <w:ilvl w:val="0"/>
          <w:numId w:val="23"/>
        </w:numPr>
        <w:rPr>
          <w:rFonts w:ascii="Cambria" w:hAnsi="Cambria"/>
          <w:sz w:val="22"/>
          <w:szCs w:val="22"/>
        </w:rPr>
      </w:pPr>
      <w:r w:rsidRPr="00B928FE">
        <w:rPr>
          <w:rFonts w:ascii="Cambria" w:hAnsi="Cambria"/>
          <w:b/>
          <w:bCs/>
          <w:sz w:val="22"/>
          <w:szCs w:val="22"/>
        </w:rPr>
        <w:t>UI-Backend Sync</w:t>
      </w:r>
      <w:r w:rsidRPr="00B928FE">
        <w:rPr>
          <w:rFonts w:ascii="Cambria" w:hAnsi="Cambria"/>
          <w:sz w:val="22"/>
          <w:szCs w:val="22"/>
        </w:rPr>
        <w:t>: Ensuring smooth rendering of dynamic content such as charts and multiple review cards required careful DOM handling and state management.</w:t>
      </w:r>
    </w:p>
    <w:p w14:paraId="0CDC5F45" w14:textId="5DA9B7BB" w:rsidR="00B928FE" w:rsidRPr="00B928FE" w:rsidRDefault="00B928FE" w:rsidP="007F36E1">
      <w:pPr>
        <w:rPr>
          <w:rFonts w:ascii="Cambria" w:hAnsi="Cambria"/>
          <w:sz w:val="22"/>
          <w:szCs w:val="22"/>
        </w:rPr>
      </w:pPr>
    </w:p>
    <w:p w14:paraId="7D3F8B24" w14:textId="77777777" w:rsidR="00B928FE" w:rsidRPr="00B928FE" w:rsidRDefault="00B928FE" w:rsidP="007F36E1">
      <w:pPr>
        <w:rPr>
          <w:rFonts w:ascii="Cambria" w:hAnsi="Cambria"/>
          <w:b/>
          <w:bCs/>
          <w:sz w:val="22"/>
          <w:szCs w:val="22"/>
        </w:rPr>
      </w:pPr>
      <w:r w:rsidRPr="00B928FE">
        <w:rPr>
          <w:rFonts w:ascii="Cambria" w:hAnsi="Cambria"/>
          <w:b/>
          <w:bCs/>
          <w:sz w:val="22"/>
          <w:szCs w:val="22"/>
        </w:rPr>
        <w:t>Learning Outcomes</w:t>
      </w:r>
    </w:p>
    <w:p w14:paraId="09C9E34F" w14:textId="77777777" w:rsidR="00B928FE" w:rsidRPr="00B928FE" w:rsidRDefault="00B928FE" w:rsidP="007F36E1">
      <w:pPr>
        <w:numPr>
          <w:ilvl w:val="0"/>
          <w:numId w:val="24"/>
        </w:numPr>
        <w:rPr>
          <w:rFonts w:ascii="Cambria" w:hAnsi="Cambria"/>
          <w:sz w:val="22"/>
          <w:szCs w:val="22"/>
        </w:rPr>
      </w:pPr>
      <w:r w:rsidRPr="00B928FE">
        <w:rPr>
          <w:rFonts w:ascii="Cambria" w:hAnsi="Cambria"/>
          <w:sz w:val="22"/>
          <w:szCs w:val="22"/>
        </w:rPr>
        <w:t xml:space="preserve">Gained hands-on experience in integrating </w:t>
      </w:r>
      <w:r w:rsidRPr="00B928FE">
        <w:rPr>
          <w:rFonts w:ascii="Cambria" w:hAnsi="Cambria"/>
          <w:b/>
          <w:bCs/>
          <w:sz w:val="22"/>
          <w:szCs w:val="22"/>
        </w:rPr>
        <w:t>Hugging Face Transformers</w:t>
      </w:r>
      <w:r w:rsidRPr="00B928FE">
        <w:rPr>
          <w:rFonts w:ascii="Cambria" w:hAnsi="Cambria"/>
          <w:sz w:val="22"/>
          <w:szCs w:val="22"/>
        </w:rPr>
        <w:t xml:space="preserve"> and </w:t>
      </w:r>
      <w:r w:rsidRPr="00B928FE">
        <w:rPr>
          <w:rFonts w:ascii="Cambria" w:hAnsi="Cambria"/>
          <w:b/>
          <w:bCs/>
          <w:sz w:val="22"/>
          <w:szCs w:val="22"/>
        </w:rPr>
        <w:t>LLMs</w:t>
      </w:r>
      <w:r w:rsidRPr="00B928FE">
        <w:rPr>
          <w:rFonts w:ascii="Cambria" w:hAnsi="Cambria"/>
          <w:sz w:val="22"/>
          <w:szCs w:val="22"/>
        </w:rPr>
        <w:t xml:space="preserve"> into production-ready systems.</w:t>
      </w:r>
    </w:p>
    <w:p w14:paraId="212211A9" w14:textId="77777777" w:rsidR="00B928FE" w:rsidRPr="00B928FE" w:rsidRDefault="00B928FE" w:rsidP="007F36E1">
      <w:pPr>
        <w:numPr>
          <w:ilvl w:val="0"/>
          <w:numId w:val="24"/>
        </w:numPr>
        <w:rPr>
          <w:rFonts w:ascii="Cambria" w:hAnsi="Cambria"/>
          <w:sz w:val="22"/>
          <w:szCs w:val="22"/>
        </w:rPr>
      </w:pPr>
      <w:r w:rsidRPr="00B928FE">
        <w:rPr>
          <w:rFonts w:ascii="Cambria" w:hAnsi="Cambria"/>
          <w:sz w:val="22"/>
          <w:szCs w:val="22"/>
        </w:rPr>
        <w:t xml:space="preserve">Learned to build </w:t>
      </w:r>
      <w:r w:rsidRPr="00B928FE">
        <w:rPr>
          <w:rFonts w:ascii="Cambria" w:hAnsi="Cambria"/>
          <w:b/>
          <w:bCs/>
          <w:sz w:val="22"/>
          <w:szCs w:val="22"/>
        </w:rPr>
        <w:t>hybrid AI pipelines</w:t>
      </w:r>
      <w:r w:rsidRPr="00B928FE">
        <w:rPr>
          <w:rFonts w:ascii="Cambria" w:hAnsi="Cambria"/>
          <w:sz w:val="22"/>
          <w:szCs w:val="22"/>
        </w:rPr>
        <w:t xml:space="preserve"> by blending two models for maximum performance and reliability.</w:t>
      </w:r>
    </w:p>
    <w:p w14:paraId="330C5092" w14:textId="77777777" w:rsidR="00B928FE" w:rsidRPr="00B928FE" w:rsidRDefault="00B928FE" w:rsidP="007F36E1">
      <w:pPr>
        <w:numPr>
          <w:ilvl w:val="0"/>
          <w:numId w:val="24"/>
        </w:numPr>
        <w:rPr>
          <w:rFonts w:ascii="Cambria" w:hAnsi="Cambria"/>
          <w:sz w:val="22"/>
          <w:szCs w:val="22"/>
        </w:rPr>
      </w:pPr>
      <w:r w:rsidRPr="00B928FE">
        <w:rPr>
          <w:rFonts w:ascii="Cambria" w:hAnsi="Cambria"/>
          <w:sz w:val="22"/>
          <w:szCs w:val="22"/>
        </w:rPr>
        <w:t xml:space="preserve">Understood the inner workings of </w:t>
      </w:r>
      <w:r w:rsidRPr="00B928FE">
        <w:rPr>
          <w:rFonts w:ascii="Cambria" w:hAnsi="Cambria"/>
          <w:b/>
          <w:bCs/>
          <w:sz w:val="22"/>
          <w:szCs w:val="22"/>
        </w:rPr>
        <w:t>IBM Watson NLU</w:t>
      </w:r>
      <w:r w:rsidRPr="00B928FE">
        <w:rPr>
          <w:rFonts w:ascii="Cambria" w:hAnsi="Cambria"/>
          <w:sz w:val="22"/>
          <w:szCs w:val="22"/>
        </w:rPr>
        <w:t>, including authentication, API handling, and sentiment interpretation.</w:t>
      </w:r>
    </w:p>
    <w:p w14:paraId="7A7BB226" w14:textId="77777777" w:rsidR="00B928FE" w:rsidRPr="00B928FE" w:rsidRDefault="00B928FE" w:rsidP="007F36E1">
      <w:pPr>
        <w:numPr>
          <w:ilvl w:val="0"/>
          <w:numId w:val="24"/>
        </w:numPr>
        <w:rPr>
          <w:rFonts w:ascii="Cambria" w:hAnsi="Cambria"/>
          <w:sz w:val="22"/>
          <w:szCs w:val="22"/>
        </w:rPr>
      </w:pPr>
      <w:r w:rsidRPr="00B928FE">
        <w:rPr>
          <w:rFonts w:ascii="Cambria" w:hAnsi="Cambria"/>
          <w:sz w:val="22"/>
          <w:szCs w:val="22"/>
        </w:rPr>
        <w:t xml:space="preserve">Mastered </w:t>
      </w:r>
      <w:proofErr w:type="spellStart"/>
      <w:r w:rsidRPr="00B928FE">
        <w:rPr>
          <w:rFonts w:ascii="Cambria" w:hAnsi="Cambria"/>
          <w:b/>
          <w:bCs/>
          <w:sz w:val="22"/>
          <w:szCs w:val="22"/>
        </w:rPr>
        <w:t>FastAPI</w:t>
      </w:r>
      <w:proofErr w:type="spellEnd"/>
      <w:r w:rsidRPr="00B928FE">
        <w:rPr>
          <w:rFonts w:ascii="Cambria" w:hAnsi="Cambria"/>
          <w:b/>
          <w:bCs/>
          <w:sz w:val="22"/>
          <w:szCs w:val="22"/>
        </w:rPr>
        <w:t xml:space="preserve"> routing and response structuring</w:t>
      </w:r>
      <w:r w:rsidRPr="00B928FE">
        <w:rPr>
          <w:rFonts w:ascii="Cambria" w:hAnsi="Cambria"/>
          <w:sz w:val="22"/>
          <w:szCs w:val="22"/>
        </w:rPr>
        <w:t xml:space="preserve">, alongside frontend implementation using </w:t>
      </w:r>
      <w:r w:rsidRPr="00B928FE">
        <w:rPr>
          <w:rFonts w:ascii="Cambria" w:hAnsi="Cambria"/>
          <w:b/>
          <w:bCs/>
          <w:sz w:val="22"/>
          <w:szCs w:val="22"/>
        </w:rPr>
        <w:t>Tailwind CSS</w:t>
      </w:r>
      <w:r w:rsidRPr="00B928FE">
        <w:rPr>
          <w:rFonts w:ascii="Cambria" w:hAnsi="Cambria"/>
          <w:sz w:val="22"/>
          <w:szCs w:val="22"/>
        </w:rPr>
        <w:t xml:space="preserve"> and </w:t>
      </w:r>
      <w:r w:rsidRPr="00B928FE">
        <w:rPr>
          <w:rFonts w:ascii="Cambria" w:hAnsi="Cambria"/>
          <w:b/>
          <w:bCs/>
          <w:sz w:val="22"/>
          <w:szCs w:val="22"/>
        </w:rPr>
        <w:t>Chart.js</w:t>
      </w:r>
      <w:r w:rsidRPr="00B928FE">
        <w:rPr>
          <w:rFonts w:ascii="Cambria" w:hAnsi="Cambria"/>
          <w:sz w:val="22"/>
          <w:szCs w:val="22"/>
        </w:rPr>
        <w:t xml:space="preserve"> for visual analytics.</w:t>
      </w:r>
    </w:p>
    <w:p w14:paraId="766E5616" w14:textId="77777777" w:rsidR="00B928FE" w:rsidRPr="00B928FE" w:rsidRDefault="00B928FE" w:rsidP="007F36E1">
      <w:pPr>
        <w:numPr>
          <w:ilvl w:val="0"/>
          <w:numId w:val="24"/>
        </w:numPr>
        <w:rPr>
          <w:rFonts w:ascii="Cambria" w:hAnsi="Cambria"/>
          <w:sz w:val="22"/>
          <w:szCs w:val="22"/>
        </w:rPr>
      </w:pPr>
      <w:r w:rsidRPr="00B928FE">
        <w:rPr>
          <w:rFonts w:ascii="Cambria" w:hAnsi="Cambria"/>
          <w:sz w:val="22"/>
          <w:szCs w:val="22"/>
        </w:rPr>
        <w:t>Learned to anticipate user-side issues (e.g., empty fields, malformed inputs) and address them through effective validation.</w:t>
      </w:r>
    </w:p>
    <w:p w14:paraId="01E9749F" w14:textId="0D6ECE3C" w:rsidR="00B928FE" w:rsidRPr="00B928FE" w:rsidRDefault="00B928FE" w:rsidP="007F36E1">
      <w:pPr>
        <w:rPr>
          <w:rFonts w:ascii="Cambria" w:hAnsi="Cambria"/>
          <w:sz w:val="22"/>
          <w:szCs w:val="22"/>
        </w:rPr>
      </w:pPr>
    </w:p>
    <w:p w14:paraId="742B9727" w14:textId="77777777" w:rsidR="00B928FE" w:rsidRPr="00B928FE" w:rsidRDefault="00B928FE" w:rsidP="007F36E1">
      <w:pPr>
        <w:rPr>
          <w:rFonts w:ascii="Cambria" w:hAnsi="Cambria"/>
          <w:b/>
          <w:bCs/>
          <w:sz w:val="22"/>
          <w:szCs w:val="22"/>
        </w:rPr>
      </w:pPr>
      <w:r w:rsidRPr="00B928FE">
        <w:rPr>
          <w:rFonts w:ascii="Cambria" w:hAnsi="Cambria"/>
          <w:b/>
          <w:bCs/>
          <w:sz w:val="22"/>
          <w:szCs w:val="22"/>
        </w:rPr>
        <w:t>Future Scope</w:t>
      </w:r>
    </w:p>
    <w:p w14:paraId="4752B77E" w14:textId="77777777" w:rsidR="00B928FE" w:rsidRPr="00B928FE" w:rsidRDefault="00B928FE" w:rsidP="007F36E1">
      <w:pPr>
        <w:rPr>
          <w:rFonts w:ascii="Cambria" w:hAnsi="Cambria"/>
          <w:sz w:val="22"/>
          <w:szCs w:val="22"/>
        </w:rPr>
      </w:pPr>
      <w:r w:rsidRPr="00B928FE">
        <w:rPr>
          <w:rFonts w:ascii="Cambria" w:hAnsi="Cambria"/>
          <w:sz w:val="22"/>
          <w:szCs w:val="22"/>
        </w:rPr>
        <w:t>The current version lays a solid foundation but can be further extended through several practical enhancements:</w:t>
      </w:r>
    </w:p>
    <w:p w14:paraId="4B564526" w14:textId="77777777" w:rsidR="00B928FE" w:rsidRPr="00B928FE" w:rsidRDefault="00B928FE" w:rsidP="007F36E1">
      <w:pPr>
        <w:numPr>
          <w:ilvl w:val="0"/>
          <w:numId w:val="25"/>
        </w:numPr>
        <w:rPr>
          <w:rFonts w:ascii="Cambria" w:hAnsi="Cambria"/>
          <w:sz w:val="22"/>
          <w:szCs w:val="22"/>
        </w:rPr>
      </w:pPr>
      <w:r w:rsidRPr="00B928FE">
        <w:rPr>
          <w:rFonts w:ascii="Cambria" w:hAnsi="Cambria"/>
          <w:b/>
          <w:bCs/>
          <w:sz w:val="22"/>
          <w:szCs w:val="22"/>
        </w:rPr>
        <w:t>Domain Classification</w:t>
      </w:r>
      <w:r w:rsidRPr="00B928FE">
        <w:rPr>
          <w:rFonts w:ascii="Cambria" w:hAnsi="Cambria"/>
          <w:sz w:val="22"/>
          <w:szCs w:val="22"/>
        </w:rPr>
        <w:t>: Automatically tagging reviews as belonging to hospitality, retail, tech, etc., using topic modeling or zero-shot classification.</w:t>
      </w:r>
    </w:p>
    <w:p w14:paraId="47A79D9E" w14:textId="77777777" w:rsidR="00B928FE" w:rsidRPr="00B928FE" w:rsidRDefault="00B928FE" w:rsidP="007F36E1">
      <w:pPr>
        <w:numPr>
          <w:ilvl w:val="0"/>
          <w:numId w:val="25"/>
        </w:numPr>
        <w:rPr>
          <w:rFonts w:ascii="Cambria" w:hAnsi="Cambria"/>
          <w:sz w:val="22"/>
          <w:szCs w:val="22"/>
        </w:rPr>
      </w:pPr>
      <w:r w:rsidRPr="00B928FE">
        <w:rPr>
          <w:rFonts w:ascii="Cambria" w:hAnsi="Cambria"/>
          <w:b/>
          <w:bCs/>
          <w:sz w:val="22"/>
          <w:szCs w:val="22"/>
        </w:rPr>
        <w:t>Advanced Export Options</w:t>
      </w:r>
      <w:r w:rsidRPr="00B928FE">
        <w:rPr>
          <w:rFonts w:ascii="Cambria" w:hAnsi="Cambria"/>
          <w:sz w:val="22"/>
          <w:szCs w:val="22"/>
        </w:rPr>
        <w:t xml:space="preserve">: Supporting downloadable reports in </w:t>
      </w:r>
      <w:r w:rsidRPr="00B928FE">
        <w:rPr>
          <w:rFonts w:ascii="Cambria" w:hAnsi="Cambria"/>
          <w:b/>
          <w:bCs/>
          <w:sz w:val="22"/>
          <w:szCs w:val="22"/>
        </w:rPr>
        <w:t>PDF</w:t>
      </w:r>
      <w:r w:rsidRPr="00B928FE">
        <w:rPr>
          <w:rFonts w:ascii="Cambria" w:hAnsi="Cambria"/>
          <w:sz w:val="22"/>
          <w:szCs w:val="22"/>
        </w:rPr>
        <w:t xml:space="preserve"> and </w:t>
      </w:r>
      <w:r w:rsidRPr="00B928FE">
        <w:rPr>
          <w:rFonts w:ascii="Cambria" w:hAnsi="Cambria"/>
          <w:b/>
          <w:bCs/>
          <w:sz w:val="22"/>
          <w:szCs w:val="22"/>
        </w:rPr>
        <w:t>Excel</w:t>
      </w:r>
      <w:r w:rsidRPr="00B928FE">
        <w:rPr>
          <w:rFonts w:ascii="Cambria" w:hAnsi="Cambria"/>
          <w:sz w:val="22"/>
          <w:szCs w:val="22"/>
        </w:rPr>
        <w:t xml:space="preserve"> formats to aid business reporting.</w:t>
      </w:r>
    </w:p>
    <w:p w14:paraId="045695F0" w14:textId="77777777" w:rsidR="00B928FE" w:rsidRPr="00B928FE" w:rsidRDefault="00B928FE" w:rsidP="007F36E1">
      <w:pPr>
        <w:numPr>
          <w:ilvl w:val="0"/>
          <w:numId w:val="25"/>
        </w:numPr>
        <w:rPr>
          <w:rFonts w:ascii="Cambria" w:hAnsi="Cambria"/>
          <w:sz w:val="22"/>
          <w:szCs w:val="22"/>
        </w:rPr>
      </w:pPr>
      <w:r w:rsidRPr="00B928FE">
        <w:rPr>
          <w:rFonts w:ascii="Cambria" w:hAnsi="Cambria"/>
          <w:b/>
          <w:bCs/>
          <w:sz w:val="22"/>
          <w:szCs w:val="22"/>
        </w:rPr>
        <w:t>User Accounts</w:t>
      </w:r>
      <w:r w:rsidRPr="00B928FE">
        <w:rPr>
          <w:rFonts w:ascii="Cambria" w:hAnsi="Cambria"/>
          <w:sz w:val="22"/>
          <w:szCs w:val="22"/>
        </w:rPr>
        <w:t>: Enabling login functionality with user-specific dashboards for history tracking and segmented insights.</w:t>
      </w:r>
    </w:p>
    <w:p w14:paraId="08C2BC02" w14:textId="77777777" w:rsidR="00B928FE" w:rsidRPr="00B928FE" w:rsidRDefault="00B928FE" w:rsidP="007F36E1">
      <w:pPr>
        <w:numPr>
          <w:ilvl w:val="0"/>
          <w:numId w:val="25"/>
        </w:numPr>
        <w:rPr>
          <w:rFonts w:ascii="Cambria" w:hAnsi="Cambria"/>
          <w:sz w:val="22"/>
          <w:szCs w:val="22"/>
        </w:rPr>
      </w:pPr>
      <w:r w:rsidRPr="00B928FE">
        <w:rPr>
          <w:rFonts w:ascii="Cambria" w:hAnsi="Cambria"/>
          <w:b/>
          <w:bCs/>
          <w:sz w:val="22"/>
          <w:szCs w:val="22"/>
        </w:rPr>
        <w:t>Multilingual Support</w:t>
      </w:r>
      <w:r w:rsidRPr="00B928FE">
        <w:rPr>
          <w:rFonts w:ascii="Cambria" w:hAnsi="Cambria"/>
          <w:sz w:val="22"/>
          <w:szCs w:val="22"/>
        </w:rPr>
        <w:t>: Adding the ability to process reviews written in other languages by integrating translation APIs or multilingual models.</w:t>
      </w:r>
    </w:p>
    <w:p w14:paraId="31B34576" w14:textId="77777777" w:rsidR="00B928FE" w:rsidRPr="00B928FE" w:rsidRDefault="00B928FE" w:rsidP="007F36E1">
      <w:pPr>
        <w:numPr>
          <w:ilvl w:val="0"/>
          <w:numId w:val="25"/>
        </w:numPr>
        <w:rPr>
          <w:rFonts w:ascii="Cambria" w:hAnsi="Cambria"/>
          <w:sz w:val="22"/>
          <w:szCs w:val="22"/>
        </w:rPr>
      </w:pPr>
      <w:r w:rsidRPr="00B928FE">
        <w:rPr>
          <w:rFonts w:ascii="Cambria" w:hAnsi="Cambria"/>
          <w:b/>
          <w:bCs/>
          <w:sz w:val="22"/>
          <w:szCs w:val="22"/>
        </w:rPr>
        <w:lastRenderedPageBreak/>
        <w:t>Admin Panel</w:t>
      </w:r>
      <w:r w:rsidRPr="00B928FE">
        <w:rPr>
          <w:rFonts w:ascii="Cambria" w:hAnsi="Cambria"/>
          <w:sz w:val="22"/>
          <w:szCs w:val="22"/>
        </w:rPr>
        <w:t>: A back-office interface to manage datasets, track usage logs, and monitor overall system health.</w:t>
      </w:r>
    </w:p>
    <w:p w14:paraId="457C8434" w14:textId="1632C1F7" w:rsidR="00B928FE" w:rsidRPr="00B928FE" w:rsidRDefault="00B928FE" w:rsidP="007F36E1">
      <w:pPr>
        <w:rPr>
          <w:rFonts w:ascii="Cambria" w:hAnsi="Cambria"/>
          <w:sz w:val="22"/>
          <w:szCs w:val="22"/>
        </w:rPr>
      </w:pPr>
    </w:p>
    <w:p w14:paraId="54E88B8B" w14:textId="77777777" w:rsidR="00B928FE" w:rsidRPr="00B928FE" w:rsidRDefault="00B928FE" w:rsidP="007F36E1">
      <w:pPr>
        <w:rPr>
          <w:rFonts w:ascii="Cambria" w:hAnsi="Cambria"/>
          <w:sz w:val="22"/>
          <w:szCs w:val="22"/>
        </w:rPr>
      </w:pPr>
      <w:r w:rsidRPr="00B928FE">
        <w:rPr>
          <w:rFonts w:ascii="Cambria" w:hAnsi="Cambria"/>
          <w:sz w:val="22"/>
          <w:szCs w:val="22"/>
        </w:rPr>
        <w:t>This project not only meets the technical expectations set forth in the original requirements but also showcases the practical application of AI in business feedback analysis. It serves as a scalable blueprint for future AI-integrated SaaS tools in customer experience intelligence.</w:t>
      </w:r>
    </w:p>
    <w:p w14:paraId="4385FCD7" w14:textId="77777777" w:rsidR="002D462D" w:rsidRPr="007F36E1" w:rsidRDefault="002D462D" w:rsidP="007F36E1">
      <w:pPr>
        <w:rPr>
          <w:rFonts w:ascii="Cambria" w:hAnsi="Cambria"/>
          <w:sz w:val="22"/>
          <w:szCs w:val="22"/>
        </w:rPr>
      </w:pPr>
    </w:p>
    <w:sectPr w:rsidR="002D462D" w:rsidRPr="007F36E1" w:rsidSect="007F36E1">
      <w:headerReference w:type="default" r:id="rId57"/>
      <w:pgSz w:w="12240" w:h="15840"/>
      <w:pgMar w:top="8" w:right="90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0034E" w14:textId="77777777" w:rsidR="007761F5" w:rsidRDefault="007761F5" w:rsidP="00B76E46">
      <w:pPr>
        <w:spacing w:after="0" w:line="240" w:lineRule="auto"/>
      </w:pPr>
      <w:r>
        <w:separator/>
      </w:r>
    </w:p>
  </w:endnote>
  <w:endnote w:type="continuationSeparator" w:id="0">
    <w:p w14:paraId="215DB91B" w14:textId="77777777" w:rsidR="007761F5" w:rsidRDefault="007761F5" w:rsidP="00B76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83400" w14:textId="77777777" w:rsidR="007761F5" w:rsidRDefault="007761F5" w:rsidP="00B76E46">
      <w:pPr>
        <w:spacing w:after="0" w:line="240" w:lineRule="auto"/>
      </w:pPr>
      <w:r>
        <w:separator/>
      </w:r>
    </w:p>
  </w:footnote>
  <w:footnote w:type="continuationSeparator" w:id="0">
    <w:p w14:paraId="5EFE21B4" w14:textId="77777777" w:rsidR="007761F5" w:rsidRDefault="007761F5" w:rsidP="00B76E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36AA4" w14:textId="70D10D20" w:rsidR="007F36E1" w:rsidRDefault="007F36E1" w:rsidP="007F36E1">
    <w:pPr>
      <w:pStyle w:val="Header"/>
      <w:ind w:left="-270"/>
    </w:pPr>
    <w:r>
      <w:tab/>
      <w:t xml:space="preserve">                                                                                                                                    </w:t>
    </w:r>
  </w:p>
  <w:p w14:paraId="38678C27" w14:textId="77777777" w:rsidR="007F36E1" w:rsidRDefault="007F36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BCF"/>
    <w:multiLevelType w:val="multilevel"/>
    <w:tmpl w:val="6914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63E1"/>
    <w:multiLevelType w:val="multilevel"/>
    <w:tmpl w:val="F626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D65FF"/>
    <w:multiLevelType w:val="multilevel"/>
    <w:tmpl w:val="FE4893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44F87"/>
    <w:multiLevelType w:val="hybridMultilevel"/>
    <w:tmpl w:val="7850FC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B0A3A62"/>
    <w:multiLevelType w:val="multilevel"/>
    <w:tmpl w:val="0200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4497B"/>
    <w:multiLevelType w:val="multilevel"/>
    <w:tmpl w:val="53A2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C154B"/>
    <w:multiLevelType w:val="multilevel"/>
    <w:tmpl w:val="46FA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67123"/>
    <w:multiLevelType w:val="hybridMultilevel"/>
    <w:tmpl w:val="120EF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A12528"/>
    <w:multiLevelType w:val="multilevel"/>
    <w:tmpl w:val="FE4893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03C6A"/>
    <w:multiLevelType w:val="hybridMultilevel"/>
    <w:tmpl w:val="E23CB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49308A"/>
    <w:multiLevelType w:val="hybridMultilevel"/>
    <w:tmpl w:val="AE160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0E0B49"/>
    <w:multiLevelType w:val="multilevel"/>
    <w:tmpl w:val="27DA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864D1"/>
    <w:multiLevelType w:val="multilevel"/>
    <w:tmpl w:val="C94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33C32"/>
    <w:multiLevelType w:val="hybridMultilevel"/>
    <w:tmpl w:val="7012E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1C534BD"/>
    <w:multiLevelType w:val="multilevel"/>
    <w:tmpl w:val="FE4893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11021"/>
    <w:multiLevelType w:val="multilevel"/>
    <w:tmpl w:val="F946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061E2"/>
    <w:multiLevelType w:val="multilevel"/>
    <w:tmpl w:val="DC9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540C0"/>
    <w:multiLevelType w:val="multilevel"/>
    <w:tmpl w:val="AFB8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55461"/>
    <w:multiLevelType w:val="multilevel"/>
    <w:tmpl w:val="BD68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B15283"/>
    <w:multiLevelType w:val="multilevel"/>
    <w:tmpl w:val="5080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B6FE9"/>
    <w:multiLevelType w:val="multilevel"/>
    <w:tmpl w:val="0868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2052D"/>
    <w:multiLevelType w:val="multilevel"/>
    <w:tmpl w:val="869EE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610194"/>
    <w:multiLevelType w:val="multilevel"/>
    <w:tmpl w:val="5A8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1158C"/>
    <w:multiLevelType w:val="multilevel"/>
    <w:tmpl w:val="BADC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052D8E"/>
    <w:multiLevelType w:val="multilevel"/>
    <w:tmpl w:val="95FA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B62573"/>
    <w:multiLevelType w:val="hybridMultilevel"/>
    <w:tmpl w:val="DB9698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333F3866"/>
    <w:multiLevelType w:val="multilevel"/>
    <w:tmpl w:val="CF4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D4B66"/>
    <w:multiLevelType w:val="multilevel"/>
    <w:tmpl w:val="FE4893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347D1B"/>
    <w:multiLevelType w:val="multilevel"/>
    <w:tmpl w:val="6BB4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EB13ED"/>
    <w:multiLevelType w:val="multilevel"/>
    <w:tmpl w:val="2EF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3C6322"/>
    <w:multiLevelType w:val="multilevel"/>
    <w:tmpl w:val="9C0AB5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9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8265A3"/>
    <w:multiLevelType w:val="multilevel"/>
    <w:tmpl w:val="BBAE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7A7016"/>
    <w:multiLevelType w:val="multilevel"/>
    <w:tmpl w:val="7EB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CB6113"/>
    <w:multiLevelType w:val="hybridMultilevel"/>
    <w:tmpl w:val="C696F01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4DE164FD"/>
    <w:multiLevelType w:val="multilevel"/>
    <w:tmpl w:val="EEE0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E37F8E"/>
    <w:multiLevelType w:val="multilevel"/>
    <w:tmpl w:val="70A6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E7675"/>
    <w:multiLevelType w:val="hybridMultilevel"/>
    <w:tmpl w:val="8B8E3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39764A"/>
    <w:multiLevelType w:val="hybridMultilevel"/>
    <w:tmpl w:val="43B25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DD6D66"/>
    <w:multiLevelType w:val="hybridMultilevel"/>
    <w:tmpl w:val="5BA68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873D60"/>
    <w:multiLevelType w:val="hybridMultilevel"/>
    <w:tmpl w:val="73D8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B6D16"/>
    <w:multiLevelType w:val="multilevel"/>
    <w:tmpl w:val="443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CB1326"/>
    <w:multiLevelType w:val="multilevel"/>
    <w:tmpl w:val="FE4893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B932AD"/>
    <w:multiLevelType w:val="multilevel"/>
    <w:tmpl w:val="FE4893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612544"/>
    <w:multiLevelType w:val="multilevel"/>
    <w:tmpl w:val="AD68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0C0CA5"/>
    <w:multiLevelType w:val="multilevel"/>
    <w:tmpl w:val="92C0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922B8B"/>
    <w:multiLevelType w:val="multilevel"/>
    <w:tmpl w:val="6216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E40E65"/>
    <w:multiLevelType w:val="multilevel"/>
    <w:tmpl w:val="E59A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444BCF"/>
    <w:multiLevelType w:val="multilevel"/>
    <w:tmpl w:val="FE4893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5F1CA3"/>
    <w:multiLevelType w:val="hybridMultilevel"/>
    <w:tmpl w:val="9F809A0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9" w15:restartNumberingAfterBreak="0">
    <w:nsid w:val="7A2C3DE1"/>
    <w:multiLevelType w:val="multilevel"/>
    <w:tmpl w:val="3374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E02F27"/>
    <w:multiLevelType w:val="multilevel"/>
    <w:tmpl w:val="2F9E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E3372F"/>
    <w:multiLevelType w:val="multilevel"/>
    <w:tmpl w:val="ACC8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3418692">
    <w:abstractNumId w:val="17"/>
  </w:num>
  <w:num w:numId="2" w16cid:durableId="964576238">
    <w:abstractNumId w:val="43"/>
  </w:num>
  <w:num w:numId="3" w16cid:durableId="1099302461">
    <w:abstractNumId w:val="26"/>
  </w:num>
  <w:num w:numId="4" w16cid:durableId="216666888">
    <w:abstractNumId w:val="5"/>
  </w:num>
  <w:num w:numId="5" w16cid:durableId="452215318">
    <w:abstractNumId w:val="29"/>
  </w:num>
  <w:num w:numId="6" w16cid:durableId="1061903919">
    <w:abstractNumId w:val="51"/>
  </w:num>
  <w:num w:numId="7" w16cid:durableId="162819745">
    <w:abstractNumId w:val="50"/>
  </w:num>
  <w:num w:numId="8" w16cid:durableId="1393045908">
    <w:abstractNumId w:val="40"/>
  </w:num>
  <w:num w:numId="9" w16cid:durableId="1419209385">
    <w:abstractNumId w:val="23"/>
  </w:num>
  <w:num w:numId="10" w16cid:durableId="378825090">
    <w:abstractNumId w:val="11"/>
  </w:num>
  <w:num w:numId="11" w16cid:durableId="110981536">
    <w:abstractNumId w:val="45"/>
  </w:num>
  <w:num w:numId="12" w16cid:durableId="819352002">
    <w:abstractNumId w:val="16"/>
  </w:num>
  <w:num w:numId="13" w16cid:durableId="718744930">
    <w:abstractNumId w:val="34"/>
  </w:num>
  <w:num w:numId="14" w16cid:durableId="2132745448">
    <w:abstractNumId w:val="1"/>
  </w:num>
  <w:num w:numId="15" w16cid:durableId="1463228384">
    <w:abstractNumId w:val="20"/>
  </w:num>
  <w:num w:numId="16" w16cid:durableId="45379489">
    <w:abstractNumId w:val="35"/>
  </w:num>
  <w:num w:numId="17" w16cid:durableId="285087232">
    <w:abstractNumId w:val="28"/>
  </w:num>
  <w:num w:numId="18" w16cid:durableId="1787194534">
    <w:abstractNumId w:val="22"/>
  </w:num>
  <w:num w:numId="19" w16cid:durableId="1819808075">
    <w:abstractNumId w:val="49"/>
  </w:num>
  <w:num w:numId="20" w16cid:durableId="709458052">
    <w:abstractNumId w:val="21"/>
  </w:num>
  <w:num w:numId="21" w16cid:durableId="202253077">
    <w:abstractNumId w:val="31"/>
  </w:num>
  <w:num w:numId="22" w16cid:durableId="241836044">
    <w:abstractNumId w:val="46"/>
  </w:num>
  <w:num w:numId="23" w16cid:durableId="1590194518">
    <w:abstractNumId w:val="19"/>
  </w:num>
  <w:num w:numId="24" w16cid:durableId="415248143">
    <w:abstractNumId w:val="32"/>
  </w:num>
  <w:num w:numId="25" w16cid:durableId="1545098311">
    <w:abstractNumId w:val="12"/>
  </w:num>
  <w:num w:numId="26" w16cid:durableId="995838858">
    <w:abstractNumId w:val="0"/>
  </w:num>
  <w:num w:numId="27" w16cid:durableId="1844467154">
    <w:abstractNumId w:val="15"/>
  </w:num>
  <w:num w:numId="28" w16cid:durableId="1047682033">
    <w:abstractNumId w:val="6"/>
  </w:num>
  <w:num w:numId="29" w16cid:durableId="1546408148">
    <w:abstractNumId w:val="44"/>
  </w:num>
  <w:num w:numId="30" w16cid:durableId="521089735">
    <w:abstractNumId w:val="18"/>
  </w:num>
  <w:num w:numId="31" w16cid:durableId="236327448">
    <w:abstractNumId w:val="42"/>
  </w:num>
  <w:num w:numId="32" w16cid:durableId="1819229029">
    <w:abstractNumId w:val="24"/>
  </w:num>
  <w:num w:numId="33" w16cid:durableId="1999337579">
    <w:abstractNumId w:val="4"/>
  </w:num>
  <w:num w:numId="34" w16cid:durableId="65078801">
    <w:abstractNumId w:val="38"/>
  </w:num>
  <w:num w:numId="35" w16cid:durableId="1083454923">
    <w:abstractNumId w:val="39"/>
  </w:num>
  <w:num w:numId="36" w16cid:durableId="626937350">
    <w:abstractNumId w:val="7"/>
  </w:num>
  <w:num w:numId="37" w16cid:durableId="1539852065">
    <w:abstractNumId w:val="9"/>
  </w:num>
  <w:num w:numId="38" w16cid:durableId="1600289188">
    <w:abstractNumId w:val="36"/>
  </w:num>
  <w:num w:numId="39" w16cid:durableId="1718504413">
    <w:abstractNumId w:val="10"/>
  </w:num>
  <w:num w:numId="40" w16cid:durableId="1812821536">
    <w:abstractNumId w:val="3"/>
  </w:num>
  <w:num w:numId="41" w16cid:durableId="831870395">
    <w:abstractNumId w:val="25"/>
  </w:num>
  <w:num w:numId="42" w16cid:durableId="422722743">
    <w:abstractNumId w:val="8"/>
  </w:num>
  <w:num w:numId="43" w16cid:durableId="853766564">
    <w:abstractNumId w:val="41"/>
  </w:num>
  <w:num w:numId="44" w16cid:durableId="1052924543">
    <w:abstractNumId w:val="47"/>
  </w:num>
  <w:num w:numId="45" w16cid:durableId="68423924">
    <w:abstractNumId w:val="14"/>
  </w:num>
  <w:num w:numId="46" w16cid:durableId="2100129952">
    <w:abstractNumId w:val="2"/>
  </w:num>
  <w:num w:numId="47" w16cid:durableId="344018650">
    <w:abstractNumId w:val="27"/>
  </w:num>
  <w:num w:numId="48" w16cid:durableId="1606881746">
    <w:abstractNumId w:val="30"/>
  </w:num>
  <w:num w:numId="49" w16cid:durableId="1676877604">
    <w:abstractNumId w:val="37"/>
  </w:num>
  <w:num w:numId="50" w16cid:durableId="452754148">
    <w:abstractNumId w:val="33"/>
  </w:num>
  <w:num w:numId="51" w16cid:durableId="1931038047">
    <w:abstractNumId w:val="48"/>
  </w:num>
  <w:num w:numId="52" w16cid:durableId="7756369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89"/>
    <w:rsid w:val="00031D71"/>
    <w:rsid w:val="00122168"/>
    <w:rsid w:val="001B0AE7"/>
    <w:rsid w:val="00202ABF"/>
    <w:rsid w:val="00280B76"/>
    <w:rsid w:val="002D462D"/>
    <w:rsid w:val="0030765F"/>
    <w:rsid w:val="00390EBB"/>
    <w:rsid w:val="003B1E8F"/>
    <w:rsid w:val="003B64D4"/>
    <w:rsid w:val="003D2A6F"/>
    <w:rsid w:val="003F2689"/>
    <w:rsid w:val="004F5E5C"/>
    <w:rsid w:val="00534B10"/>
    <w:rsid w:val="00547DCB"/>
    <w:rsid w:val="005705FD"/>
    <w:rsid w:val="005F6A93"/>
    <w:rsid w:val="00600D57"/>
    <w:rsid w:val="00644F26"/>
    <w:rsid w:val="007761F5"/>
    <w:rsid w:val="007D6532"/>
    <w:rsid w:val="007E08A8"/>
    <w:rsid w:val="007F36E1"/>
    <w:rsid w:val="008301DD"/>
    <w:rsid w:val="00874E91"/>
    <w:rsid w:val="00912DE6"/>
    <w:rsid w:val="00957BEA"/>
    <w:rsid w:val="009C05B7"/>
    <w:rsid w:val="00B76E46"/>
    <w:rsid w:val="00B928FE"/>
    <w:rsid w:val="00C30A91"/>
    <w:rsid w:val="00C60808"/>
    <w:rsid w:val="00C82D9F"/>
    <w:rsid w:val="00CC1B2E"/>
    <w:rsid w:val="00D7055E"/>
    <w:rsid w:val="00F11E71"/>
    <w:rsid w:val="00F2176A"/>
    <w:rsid w:val="00F56238"/>
    <w:rsid w:val="00FA22EC"/>
    <w:rsid w:val="00FC4C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7EB54"/>
  <w15:chartTrackingRefBased/>
  <w15:docId w15:val="{F00C7CA5-23E1-4068-85DF-0E5AC9D2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6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26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26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26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26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26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6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6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6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26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26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26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26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26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6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6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689"/>
    <w:rPr>
      <w:rFonts w:eastAsiaTheme="majorEastAsia" w:cstheme="majorBidi"/>
      <w:color w:val="272727" w:themeColor="text1" w:themeTint="D8"/>
    </w:rPr>
  </w:style>
  <w:style w:type="paragraph" w:styleId="Title">
    <w:name w:val="Title"/>
    <w:basedOn w:val="Normal"/>
    <w:next w:val="Normal"/>
    <w:link w:val="TitleChar"/>
    <w:uiPriority w:val="10"/>
    <w:qFormat/>
    <w:rsid w:val="003F26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6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6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6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689"/>
    <w:pPr>
      <w:spacing w:before="160"/>
      <w:jc w:val="center"/>
    </w:pPr>
    <w:rPr>
      <w:i/>
      <w:iCs/>
      <w:color w:val="404040" w:themeColor="text1" w:themeTint="BF"/>
    </w:rPr>
  </w:style>
  <w:style w:type="character" w:customStyle="1" w:styleId="QuoteChar">
    <w:name w:val="Quote Char"/>
    <w:basedOn w:val="DefaultParagraphFont"/>
    <w:link w:val="Quote"/>
    <w:uiPriority w:val="29"/>
    <w:rsid w:val="003F2689"/>
    <w:rPr>
      <w:i/>
      <w:iCs/>
      <w:color w:val="404040" w:themeColor="text1" w:themeTint="BF"/>
    </w:rPr>
  </w:style>
  <w:style w:type="paragraph" w:styleId="ListParagraph">
    <w:name w:val="List Paragraph"/>
    <w:basedOn w:val="Normal"/>
    <w:uiPriority w:val="34"/>
    <w:qFormat/>
    <w:rsid w:val="003F2689"/>
    <w:pPr>
      <w:ind w:left="720"/>
      <w:contextualSpacing/>
    </w:pPr>
  </w:style>
  <w:style w:type="character" w:styleId="IntenseEmphasis">
    <w:name w:val="Intense Emphasis"/>
    <w:basedOn w:val="DefaultParagraphFont"/>
    <w:uiPriority w:val="21"/>
    <w:qFormat/>
    <w:rsid w:val="003F2689"/>
    <w:rPr>
      <w:i/>
      <w:iCs/>
      <w:color w:val="2F5496" w:themeColor="accent1" w:themeShade="BF"/>
    </w:rPr>
  </w:style>
  <w:style w:type="paragraph" w:styleId="IntenseQuote">
    <w:name w:val="Intense Quote"/>
    <w:basedOn w:val="Normal"/>
    <w:next w:val="Normal"/>
    <w:link w:val="IntenseQuoteChar"/>
    <w:uiPriority w:val="30"/>
    <w:qFormat/>
    <w:rsid w:val="003F26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2689"/>
    <w:rPr>
      <w:i/>
      <w:iCs/>
      <w:color w:val="2F5496" w:themeColor="accent1" w:themeShade="BF"/>
    </w:rPr>
  </w:style>
  <w:style w:type="character" w:styleId="IntenseReference">
    <w:name w:val="Intense Reference"/>
    <w:basedOn w:val="DefaultParagraphFont"/>
    <w:uiPriority w:val="32"/>
    <w:qFormat/>
    <w:rsid w:val="003F2689"/>
    <w:rPr>
      <w:b/>
      <w:bCs/>
      <w:smallCaps/>
      <w:color w:val="2F5496" w:themeColor="accent1" w:themeShade="BF"/>
      <w:spacing w:val="5"/>
    </w:rPr>
  </w:style>
  <w:style w:type="character" w:styleId="Hyperlink">
    <w:name w:val="Hyperlink"/>
    <w:basedOn w:val="DefaultParagraphFont"/>
    <w:uiPriority w:val="99"/>
    <w:unhideWhenUsed/>
    <w:rsid w:val="003F2689"/>
    <w:rPr>
      <w:color w:val="0563C1" w:themeColor="hyperlink"/>
      <w:u w:val="single"/>
    </w:rPr>
  </w:style>
  <w:style w:type="character" w:styleId="UnresolvedMention">
    <w:name w:val="Unresolved Mention"/>
    <w:basedOn w:val="DefaultParagraphFont"/>
    <w:uiPriority w:val="99"/>
    <w:semiHidden/>
    <w:unhideWhenUsed/>
    <w:rsid w:val="003F2689"/>
    <w:rPr>
      <w:color w:val="605E5C"/>
      <w:shd w:val="clear" w:color="auto" w:fill="E1DFDD"/>
    </w:rPr>
  </w:style>
  <w:style w:type="character" w:styleId="FollowedHyperlink">
    <w:name w:val="FollowedHyperlink"/>
    <w:basedOn w:val="DefaultParagraphFont"/>
    <w:uiPriority w:val="99"/>
    <w:semiHidden/>
    <w:unhideWhenUsed/>
    <w:rsid w:val="003F2689"/>
    <w:rPr>
      <w:color w:val="954F72" w:themeColor="followedHyperlink"/>
      <w:u w:val="single"/>
    </w:rPr>
  </w:style>
  <w:style w:type="paragraph" w:styleId="NormalWeb">
    <w:name w:val="Normal (Web)"/>
    <w:basedOn w:val="Normal"/>
    <w:uiPriority w:val="99"/>
    <w:semiHidden/>
    <w:unhideWhenUsed/>
    <w:rsid w:val="00957BEA"/>
    <w:rPr>
      <w:rFonts w:ascii="Times New Roman" w:hAnsi="Times New Roman" w:cs="Times New Roman"/>
    </w:rPr>
  </w:style>
  <w:style w:type="character" w:styleId="HTMLCode">
    <w:name w:val="HTML Code"/>
    <w:basedOn w:val="DefaultParagraphFont"/>
    <w:uiPriority w:val="99"/>
    <w:semiHidden/>
    <w:unhideWhenUsed/>
    <w:rsid w:val="00C82D9F"/>
    <w:rPr>
      <w:rFonts w:ascii="Courier New" w:eastAsia="Times New Roman" w:hAnsi="Courier New" w:cs="Courier New"/>
      <w:sz w:val="20"/>
      <w:szCs w:val="20"/>
    </w:rPr>
  </w:style>
  <w:style w:type="paragraph" w:styleId="Header">
    <w:name w:val="header"/>
    <w:basedOn w:val="Normal"/>
    <w:link w:val="HeaderChar"/>
    <w:uiPriority w:val="99"/>
    <w:unhideWhenUsed/>
    <w:rsid w:val="00B76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E46"/>
  </w:style>
  <w:style w:type="paragraph" w:styleId="Footer">
    <w:name w:val="footer"/>
    <w:basedOn w:val="Normal"/>
    <w:link w:val="FooterChar"/>
    <w:uiPriority w:val="99"/>
    <w:unhideWhenUsed/>
    <w:rsid w:val="00B76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3142">
      <w:bodyDiv w:val="1"/>
      <w:marLeft w:val="0"/>
      <w:marRight w:val="0"/>
      <w:marTop w:val="0"/>
      <w:marBottom w:val="0"/>
      <w:divBdr>
        <w:top w:val="none" w:sz="0" w:space="0" w:color="auto"/>
        <w:left w:val="none" w:sz="0" w:space="0" w:color="auto"/>
        <w:bottom w:val="none" w:sz="0" w:space="0" w:color="auto"/>
        <w:right w:val="none" w:sz="0" w:space="0" w:color="auto"/>
      </w:divBdr>
    </w:div>
    <w:div w:id="47842212">
      <w:bodyDiv w:val="1"/>
      <w:marLeft w:val="0"/>
      <w:marRight w:val="0"/>
      <w:marTop w:val="0"/>
      <w:marBottom w:val="0"/>
      <w:divBdr>
        <w:top w:val="none" w:sz="0" w:space="0" w:color="auto"/>
        <w:left w:val="none" w:sz="0" w:space="0" w:color="auto"/>
        <w:bottom w:val="none" w:sz="0" w:space="0" w:color="auto"/>
        <w:right w:val="none" w:sz="0" w:space="0" w:color="auto"/>
      </w:divBdr>
      <w:divsChild>
        <w:div w:id="1510487954">
          <w:marLeft w:val="0"/>
          <w:marRight w:val="0"/>
          <w:marTop w:val="0"/>
          <w:marBottom w:val="0"/>
          <w:divBdr>
            <w:top w:val="none" w:sz="0" w:space="0" w:color="auto"/>
            <w:left w:val="none" w:sz="0" w:space="0" w:color="auto"/>
            <w:bottom w:val="none" w:sz="0" w:space="0" w:color="auto"/>
            <w:right w:val="none" w:sz="0" w:space="0" w:color="auto"/>
          </w:divBdr>
          <w:divsChild>
            <w:div w:id="1538620730">
              <w:marLeft w:val="0"/>
              <w:marRight w:val="0"/>
              <w:marTop w:val="0"/>
              <w:marBottom w:val="0"/>
              <w:divBdr>
                <w:top w:val="none" w:sz="0" w:space="0" w:color="auto"/>
                <w:left w:val="none" w:sz="0" w:space="0" w:color="auto"/>
                <w:bottom w:val="none" w:sz="0" w:space="0" w:color="auto"/>
                <w:right w:val="none" w:sz="0" w:space="0" w:color="auto"/>
              </w:divBdr>
              <w:divsChild>
                <w:div w:id="1032531410">
                  <w:marLeft w:val="0"/>
                  <w:marRight w:val="0"/>
                  <w:marTop w:val="0"/>
                  <w:marBottom w:val="0"/>
                  <w:divBdr>
                    <w:top w:val="none" w:sz="0" w:space="0" w:color="auto"/>
                    <w:left w:val="none" w:sz="0" w:space="0" w:color="auto"/>
                    <w:bottom w:val="none" w:sz="0" w:space="0" w:color="auto"/>
                    <w:right w:val="none" w:sz="0" w:space="0" w:color="auto"/>
                  </w:divBdr>
                  <w:divsChild>
                    <w:div w:id="924993482">
                      <w:marLeft w:val="0"/>
                      <w:marRight w:val="0"/>
                      <w:marTop w:val="0"/>
                      <w:marBottom w:val="0"/>
                      <w:divBdr>
                        <w:top w:val="none" w:sz="0" w:space="0" w:color="auto"/>
                        <w:left w:val="none" w:sz="0" w:space="0" w:color="auto"/>
                        <w:bottom w:val="none" w:sz="0" w:space="0" w:color="auto"/>
                        <w:right w:val="none" w:sz="0" w:space="0" w:color="auto"/>
                      </w:divBdr>
                      <w:divsChild>
                        <w:div w:id="99840039">
                          <w:marLeft w:val="0"/>
                          <w:marRight w:val="0"/>
                          <w:marTop w:val="0"/>
                          <w:marBottom w:val="0"/>
                          <w:divBdr>
                            <w:top w:val="none" w:sz="0" w:space="0" w:color="auto"/>
                            <w:left w:val="none" w:sz="0" w:space="0" w:color="auto"/>
                            <w:bottom w:val="none" w:sz="0" w:space="0" w:color="auto"/>
                            <w:right w:val="none" w:sz="0" w:space="0" w:color="auto"/>
                          </w:divBdr>
                          <w:divsChild>
                            <w:div w:id="1488745874">
                              <w:marLeft w:val="0"/>
                              <w:marRight w:val="0"/>
                              <w:marTop w:val="0"/>
                              <w:marBottom w:val="0"/>
                              <w:divBdr>
                                <w:top w:val="none" w:sz="0" w:space="0" w:color="auto"/>
                                <w:left w:val="none" w:sz="0" w:space="0" w:color="auto"/>
                                <w:bottom w:val="none" w:sz="0" w:space="0" w:color="auto"/>
                                <w:right w:val="none" w:sz="0" w:space="0" w:color="auto"/>
                              </w:divBdr>
                              <w:divsChild>
                                <w:div w:id="401027154">
                                  <w:marLeft w:val="0"/>
                                  <w:marRight w:val="0"/>
                                  <w:marTop w:val="0"/>
                                  <w:marBottom w:val="0"/>
                                  <w:divBdr>
                                    <w:top w:val="none" w:sz="0" w:space="0" w:color="auto"/>
                                    <w:left w:val="none" w:sz="0" w:space="0" w:color="auto"/>
                                    <w:bottom w:val="none" w:sz="0" w:space="0" w:color="auto"/>
                                    <w:right w:val="none" w:sz="0" w:space="0" w:color="auto"/>
                                  </w:divBdr>
                                  <w:divsChild>
                                    <w:div w:id="18211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40033">
      <w:bodyDiv w:val="1"/>
      <w:marLeft w:val="0"/>
      <w:marRight w:val="0"/>
      <w:marTop w:val="0"/>
      <w:marBottom w:val="0"/>
      <w:divBdr>
        <w:top w:val="none" w:sz="0" w:space="0" w:color="auto"/>
        <w:left w:val="none" w:sz="0" w:space="0" w:color="auto"/>
        <w:bottom w:val="none" w:sz="0" w:space="0" w:color="auto"/>
        <w:right w:val="none" w:sz="0" w:space="0" w:color="auto"/>
      </w:divBdr>
    </w:div>
    <w:div w:id="93786382">
      <w:bodyDiv w:val="1"/>
      <w:marLeft w:val="0"/>
      <w:marRight w:val="0"/>
      <w:marTop w:val="0"/>
      <w:marBottom w:val="0"/>
      <w:divBdr>
        <w:top w:val="none" w:sz="0" w:space="0" w:color="auto"/>
        <w:left w:val="none" w:sz="0" w:space="0" w:color="auto"/>
        <w:bottom w:val="none" w:sz="0" w:space="0" w:color="auto"/>
        <w:right w:val="none" w:sz="0" w:space="0" w:color="auto"/>
      </w:divBdr>
    </w:div>
    <w:div w:id="104424769">
      <w:bodyDiv w:val="1"/>
      <w:marLeft w:val="0"/>
      <w:marRight w:val="0"/>
      <w:marTop w:val="0"/>
      <w:marBottom w:val="0"/>
      <w:divBdr>
        <w:top w:val="none" w:sz="0" w:space="0" w:color="auto"/>
        <w:left w:val="none" w:sz="0" w:space="0" w:color="auto"/>
        <w:bottom w:val="none" w:sz="0" w:space="0" w:color="auto"/>
        <w:right w:val="none" w:sz="0" w:space="0" w:color="auto"/>
      </w:divBdr>
      <w:divsChild>
        <w:div w:id="2101951802">
          <w:marLeft w:val="0"/>
          <w:marRight w:val="0"/>
          <w:marTop w:val="0"/>
          <w:marBottom w:val="0"/>
          <w:divBdr>
            <w:top w:val="none" w:sz="0" w:space="0" w:color="auto"/>
            <w:left w:val="none" w:sz="0" w:space="0" w:color="auto"/>
            <w:bottom w:val="none" w:sz="0" w:space="0" w:color="auto"/>
            <w:right w:val="none" w:sz="0" w:space="0" w:color="auto"/>
          </w:divBdr>
          <w:divsChild>
            <w:div w:id="872036419">
              <w:marLeft w:val="0"/>
              <w:marRight w:val="0"/>
              <w:marTop w:val="0"/>
              <w:marBottom w:val="0"/>
              <w:divBdr>
                <w:top w:val="none" w:sz="0" w:space="0" w:color="auto"/>
                <w:left w:val="none" w:sz="0" w:space="0" w:color="auto"/>
                <w:bottom w:val="none" w:sz="0" w:space="0" w:color="auto"/>
                <w:right w:val="none" w:sz="0" w:space="0" w:color="auto"/>
              </w:divBdr>
              <w:divsChild>
                <w:div w:id="523323155">
                  <w:marLeft w:val="0"/>
                  <w:marRight w:val="0"/>
                  <w:marTop w:val="0"/>
                  <w:marBottom w:val="0"/>
                  <w:divBdr>
                    <w:top w:val="none" w:sz="0" w:space="0" w:color="auto"/>
                    <w:left w:val="none" w:sz="0" w:space="0" w:color="auto"/>
                    <w:bottom w:val="none" w:sz="0" w:space="0" w:color="auto"/>
                    <w:right w:val="none" w:sz="0" w:space="0" w:color="auto"/>
                  </w:divBdr>
                  <w:divsChild>
                    <w:div w:id="1983070684">
                      <w:marLeft w:val="0"/>
                      <w:marRight w:val="0"/>
                      <w:marTop w:val="0"/>
                      <w:marBottom w:val="0"/>
                      <w:divBdr>
                        <w:top w:val="none" w:sz="0" w:space="0" w:color="auto"/>
                        <w:left w:val="none" w:sz="0" w:space="0" w:color="auto"/>
                        <w:bottom w:val="none" w:sz="0" w:space="0" w:color="auto"/>
                        <w:right w:val="none" w:sz="0" w:space="0" w:color="auto"/>
                      </w:divBdr>
                      <w:divsChild>
                        <w:div w:id="1166358245">
                          <w:marLeft w:val="0"/>
                          <w:marRight w:val="0"/>
                          <w:marTop w:val="0"/>
                          <w:marBottom w:val="0"/>
                          <w:divBdr>
                            <w:top w:val="none" w:sz="0" w:space="0" w:color="auto"/>
                            <w:left w:val="none" w:sz="0" w:space="0" w:color="auto"/>
                            <w:bottom w:val="none" w:sz="0" w:space="0" w:color="auto"/>
                            <w:right w:val="none" w:sz="0" w:space="0" w:color="auto"/>
                          </w:divBdr>
                          <w:divsChild>
                            <w:div w:id="1950307329">
                              <w:marLeft w:val="0"/>
                              <w:marRight w:val="0"/>
                              <w:marTop w:val="0"/>
                              <w:marBottom w:val="0"/>
                              <w:divBdr>
                                <w:top w:val="none" w:sz="0" w:space="0" w:color="auto"/>
                                <w:left w:val="none" w:sz="0" w:space="0" w:color="auto"/>
                                <w:bottom w:val="none" w:sz="0" w:space="0" w:color="auto"/>
                                <w:right w:val="none" w:sz="0" w:space="0" w:color="auto"/>
                              </w:divBdr>
                              <w:divsChild>
                                <w:div w:id="1727483265">
                                  <w:marLeft w:val="0"/>
                                  <w:marRight w:val="0"/>
                                  <w:marTop w:val="0"/>
                                  <w:marBottom w:val="0"/>
                                  <w:divBdr>
                                    <w:top w:val="none" w:sz="0" w:space="0" w:color="auto"/>
                                    <w:left w:val="none" w:sz="0" w:space="0" w:color="auto"/>
                                    <w:bottom w:val="none" w:sz="0" w:space="0" w:color="auto"/>
                                    <w:right w:val="none" w:sz="0" w:space="0" w:color="auto"/>
                                  </w:divBdr>
                                  <w:divsChild>
                                    <w:div w:id="4365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47572">
      <w:bodyDiv w:val="1"/>
      <w:marLeft w:val="0"/>
      <w:marRight w:val="0"/>
      <w:marTop w:val="0"/>
      <w:marBottom w:val="0"/>
      <w:divBdr>
        <w:top w:val="none" w:sz="0" w:space="0" w:color="auto"/>
        <w:left w:val="none" w:sz="0" w:space="0" w:color="auto"/>
        <w:bottom w:val="none" w:sz="0" w:space="0" w:color="auto"/>
        <w:right w:val="none" w:sz="0" w:space="0" w:color="auto"/>
      </w:divBdr>
    </w:div>
    <w:div w:id="215436178">
      <w:bodyDiv w:val="1"/>
      <w:marLeft w:val="0"/>
      <w:marRight w:val="0"/>
      <w:marTop w:val="0"/>
      <w:marBottom w:val="0"/>
      <w:divBdr>
        <w:top w:val="none" w:sz="0" w:space="0" w:color="auto"/>
        <w:left w:val="none" w:sz="0" w:space="0" w:color="auto"/>
        <w:bottom w:val="none" w:sz="0" w:space="0" w:color="auto"/>
        <w:right w:val="none" w:sz="0" w:space="0" w:color="auto"/>
      </w:divBdr>
    </w:div>
    <w:div w:id="257064613">
      <w:bodyDiv w:val="1"/>
      <w:marLeft w:val="0"/>
      <w:marRight w:val="0"/>
      <w:marTop w:val="0"/>
      <w:marBottom w:val="0"/>
      <w:divBdr>
        <w:top w:val="none" w:sz="0" w:space="0" w:color="auto"/>
        <w:left w:val="none" w:sz="0" w:space="0" w:color="auto"/>
        <w:bottom w:val="none" w:sz="0" w:space="0" w:color="auto"/>
        <w:right w:val="none" w:sz="0" w:space="0" w:color="auto"/>
      </w:divBdr>
      <w:divsChild>
        <w:div w:id="1250968344">
          <w:marLeft w:val="0"/>
          <w:marRight w:val="0"/>
          <w:marTop w:val="0"/>
          <w:marBottom w:val="0"/>
          <w:divBdr>
            <w:top w:val="none" w:sz="0" w:space="0" w:color="auto"/>
            <w:left w:val="none" w:sz="0" w:space="0" w:color="auto"/>
            <w:bottom w:val="none" w:sz="0" w:space="0" w:color="auto"/>
            <w:right w:val="none" w:sz="0" w:space="0" w:color="auto"/>
          </w:divBdr>
          <w:divsChild>
            <w:div w:id="300621378">
              <w:marLeft w:val="0"/>
              <w:marRight w:val="0"/>
              <w:marTop w:val="0"/>
              <w:marBottom w:val="0"/>
              <w:divBdr>
                <w:top w:val="none" w:sz="0" w:space="0" w:color="auto"/>
                <w:left w:val="none" w:sz="0" w:space="0" w:color="auto"/>
                <w:bottom w:val="none" w:sz="0" w:space="0" w:color="auto"/>
                <w:right w:val="none" w:sz="0" w:space="0" w:color="auto"/>
              </w:divBdr>
              <w:divsChild>
                <w:div w:id="242953089">
                  <w:marLeft w:val="0"/>
                  <w:marRight w:val="0"/>
                  <w:marTop w:val="0"/>
                  <w:marBottom w:val="0"/>
                  <w:divBdr>
                    <w:top w:val="none" w:sz="0" w:space="0" w:color="auto"/>
                    <w:left w:val="none" w:sz="0" w:space="0" w:color="auto"/>
                    <w:bottom w:val="none" w:sz="0" w:space="0" w:color="auto"/>
                    <w:right w:val="none" w:sz="0" w:space="0" w:color="auto"/>
                  </w:divBdr>
                  <w:divsChild>
                    <w:div w:id="1604915949">
                      <w:marLeft w:val="0"/>
                      <w:marRight w:val="0"/>
                      <w:marTop w:val="0"/>
                      <w:marBottom w:val="0"/>
                      <w:divBdr>
                        <w:top w:val="none" w:sz="0" w:space="0" w:color="auto"/>
                        <w:left w:val="none" w:sz="0" w:space="0" w:color="auto"/>
                        <w:bottom w:val="none" w:sz="0" w:space="0" w:color="auto"/>
                        <w:right w:val="none" w:sz="0" w:space="0" w:color="auto"/>
                      </w:divBdr>
                      <w:divsChild>
                        <w:div w:id="366374212">
                          <w:marLeft w:val="0"/>
                          <w:marRight w:val="0"/>
                          <w:marTop w:val="0"/>
                          <w:marBottom w:val="0"/>
                          <w:divBdr>
                            <w:top w:val="none" w:sz="0" w:space="0" w:color="auto"/>
                            <w:left w:val="none" w:sz="0" w:space="0" w:color="auto"/>
                            <w:bottom w:val="none" w:sz="0" w:space="0" w:color="auto"/>
                            <w:right w:val="none" w:sz="0" w:space="0" w:color="auto"/>
                          </w:divBdr>
                          <w:divsChild>
                            <w:div w:id="1085150347">
                              <w:marLeft w:val="0"/>
                              <w:marRight w:val="0"/>
                              <w:marTop w:val="0"/>
                              <w:marBottom w:val="0"/>
                              <w:divBdr>
                                <w:top w:val="none" w:sz="0" w:space="0" w:color="auto"/>
                                <w:left w:val="none" w:sz="0" w:space="0" w:color="auto"/>
                                <w:bottom w:val="none" w:sz="0" w:space="0" w:color="auto"/>
                                <w:right w:val="none" w:sz="0" w:space="0" w:color="auto"/>
                              </w:divBdr>
                              <w:divsChild>
                                <w:div w:id="1152716095">
                                  <w:marLeft w:val="0"/>
                                  <w:marRight w:val="0"/>
                                  <w:marTop w:val="0"/>
                                  <w:marBottom w:val="0"/>
                                  <w:divBdr>
                                    <w:top w:val="none" w:sz="0" w:space="0" w:color="auto"/>
                                    <w:left w:val="none" w:sz="0" w:space="0" w:color="auto"/>
                                    <w:bottom w:val="none" w:sz="0" w:space="0" w:color="auto"/>
                                    <w:right w:val="none" w:sz="0" w:space="0" w:color="auto"/>
                                  </w:divBdr>
                                  <w:divsChild>
                                    <w:div w:id="18351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206524">
      <w:bodyDiv w:val="1"/>
      <w:marLeft w:val="0"/>
      <w:marRight w:val="0"/>
      <w:marTop w:val="0"/>
      <w:marBottom w:val="0"/>
      <w:divBdr>
        <w:top w:val="none" w:sz="0" w:space="0" w:color="auto"/>
        <w:left w:val="none" w:sz="0" w:space="0" w:color="auto"/>
        <w:bottom w:val="none" w:sz="0" w:space="0" w:color="auto"/>
        <w:right w:val="none" w:sz="0" w:space="0" w:color="auto"/>
      </w:divBdr>
    </w:div>
    <w:div w:id="290862098">
      <w:bodyDiv w:val="1"/>
      <w:marLeft w:val="0"/>
      <w:marRight w:val="0"/>
      <w:marTop w:val="0"/>
      <w:marBottom w:val="0"/>
      <w:divBdr>
        <w:top w:val="none" w:sz="0" w:space="0" w:color="auto"/>
        <w:left w:val="none" w:sz="0" w:space="0" w:color="auto"/>
        <w:bottom w:val="none" w:sz="0" w:space="0" w:color="auto"/>
        <w:right w:val="none" w:sz="0" w:space="0" w:color="auto"/>
      </w:divBdr>
    </w:div>
    <w:div w:id="308943016">
      <w:bodyDiv w:val="1"/>
      <w:marLeft w:val="0"/>
      <w:marRight w:val="0"/>
      <w:marTop w:val="0"/>
      <w:marBottom w:val="0"/>
      <w:divBdr>
        <w:top w:val="none" w:sz="0" w:space="0" w:color="auto"/>
        <w:left w:val="none" w:sz="0" w:space="0" w:color="auto"/>
        <w:bottom w:val="none" w:sz="0" w:space="0" w:color="auto"/>
        <w:right w:val="none" w:sz="0" w:space="0" w:color="auto"/>
      </w:divBdr>
      <w:divsChild>
        <w:div w:id="820655642">
          <w:marLeft w:val="0"/>
          <w:marRight w:val="0"/>
          <w:marTop w:val="0"/>
          <w:marBottom w:val="0"/>
          <w:divBdr>
            <w:top w:val="none" w:sz="0" w:space="0" w:color="auto"/>
            <w:left w:val="none" w:sz="0" w:space="0" w:color="auto"/>
            <w:bottom w:val="none" w:sz="0" w:space="0" w:color="auto"/>
            <w:right w:val="none" w:sz="0" w:space="0" w:color="auto"/>
          </w:divBdr>
          <w:divsChild>
            <w:div w:id="1541043316">
              <w:marLeft w:val="0"/>
              <w:marRight w:val="0"/>
              <w:marTop w:val="0"/>
              <w:marBottom w:val="0"/>
              <w:divBdr>
                <w:top w:val="none" w:sz="0" w:space="0" w:color="auto"/>
                <w:left w:val="none" w:sz="0" w:space="0" w:color="auto"/>
                <w:bottom w:val="none" w:sz="0" w:space="0" w:color="auto"/>
                <w:right w:val="none" w:sz="0" w:space="0" w:color="auto"/>
              </w:divBdr>
              <w:divsChild>
                <w:div w:id="1712605708">
                  <w:marLeft w:val="0"/>
                  <w:marRight w:val="0"/>
                  <w:marTop w:val="0"/>
                  <w:marBottom w:val="0"/>
                  <w:divBdr>
                    <w:top w:val="none" w:sz="0" w:space="0" w:color="auto"/>
                    <w:left w:val="none" w:sz="0" w:space="0" w:color="auto"/>
                    <w:bottom w:val="none" w:sz="0" w:space="0" w:color="auto"/>
                    <w:right w:val="none" w:sz="0" w:space="0" w:color="auto"/>
                  </w:divBdr>
                  <w:divsChild>
                    <w:div w:id="1576934932">
                      <w:marLeft w:val="0"/>
                      <w:marRight w:val="0"/>
                      <w:marTop w:val="0"/>
                      <w:marBottom w:val="0"/>
                      <w:divBdr>
                        <w:top w:val="none" w:sz="0" w:space="0" w:color="auto"/>
                        <w:left w:val="none" w:sz="0" w:space="0" w:color="auto"/>
                        <w:bottom w:val="none" w:sz="0" w:space="0" w:color="auto"/>
                        <w:right w:val="none" w:sz="0" w:space="0" w:color="auto"/>
                      </w:divBdr>
                      <w:divsChild>
                        <w:div w:id="121190580">
                          <w:marLeft w:val="0"/>
                          <w:marRight w:val="0"/>
                          <w:marTop w:val="0"/>
                          <w:marBottom w:val="0"/>
                          <w:divBdr>
                            <w:top w:val="none" w:sz="0" w:space="0" w:color="auto"/>
                            <w:left w:val="none" w:sz="0" w:space="0" w:color="auto"/>
                            <w:bottom w:val="none" w:sz="0" w:space="0" w:color="auto"/>
                            <w:right w:val="none" w:sz="0" w:space="0" w:color="auto"/>
                          </w:divBdr>
                          <w:divsChild>
                            <w:div w:id="332101424">
                              <w:marLeft w:val="0"/>
                              <w:marRight w:val="0"/>
                              <w:marTop w:val="0"/>
                              <w:marBottom w:val="0"/>
                              <w:divBdr>
                                <w:top w:val="none" w:sz="0" w:space="0" w:color="auto"/>
                                <w:left w:val="none" w:sz="0" w:space="0" w:color="auto"/>
                                <w:bottom w:val="none" w:sz="0" w:space="0" w:color="auto"/>
                                <w:right w:val="none" w:sz="0" w:space="0" w:color="auto"/>
                              </w:divBdr>
                              <w:divsChild>
                                <w:div w:id="611521965">
                                  <w:marLeft w:val="0"/>
                                  <w:marRight w:val="0"/>
                                  <w:marTop w:val="0"/>
                                  <w:marBottom w:val="0"/>
                                  <w:divBdr>
                                    <w:top w:val="none" w:sz="0" w:space="0" w:color="auto"/>
                                    <w:left w:val="none" w:sz="0" w:space="0" w:color="auto"/>
                                    <w:bottom w:val="none" w:sz="0" w:space="0" w:color="auto"/>
                                    <w:right w:val="none" w:sz="0" w:space="0" w:color="auto"/>
                                  </w:divBdr>
                                  <w:divsChild>
                                    <w:div w:id="7536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656189">
      <w:bodyDiv w:val="1"/>
      <w:marLeft w:val="0"/>
      <w:marRight w:val="0"/>
      <w:marTop w:val="0"/>
      <w:marBottom w:val="0"/>
      <w:divBdr>
        <w:top w:val="none" w:sz="0" w:space="0" w:color="auto"/>
        <w:left w:val="none" w:sz="0" w:space="0" w:color="auto"/>
        <w:bottom w:val="none" w:sz="0" w:space="0" w:color="auto"/>
        <w:right w:val="none" w:sz="0" w:space="0" w:color="auto"/>
      </w:divBdr>
    </w:div>
    <w:div w:id="424151252">
      <w:bodyDiv w:val="1"/>
      <w:marLeft w:val="0"/>
      <w:marRight w:val="0"/>
      <w:marTop w:val="0"/>
      <w:marBottom w:val="0"/>
      <w:divBdr>
        <w:top w:val="none" w:sz="0" w:space="0" w:color="auto"/>
        <w:left w:val="none" w:sz="0" w:space="0" w:color="auto"/>
        <w:bottom w:val="none" w:sz="0" w:space="0" w:color="auto"/>
        <w:right w:val="none" w:sz="0" w:space="0" w:color="auto"/>
      </w:divBdr>
    </w:div>
    <w:div w:id="426312215">
      <w:bodyDiv w:val="1"/>
      <w:marLeft w:val="0"/>
      <w:marRight w:val="0"/>
      <w:marTop w:val="0"/>
      <w:marBottom w:val="0"/>
      <w:divBdr>
        <w:top w:val="none" w:sz="0" w:space="0" w:color="auto"/>
        <w:left w:val="none" w:sz="0" w:space="0" w:color="auto"/>
        <w:bottom w:val="none" w:sz="0" w:space="0" w:color="auto"/>
        <w:right w:val="none" w:sz="0" w:space="0" w:color="auto"/>
      </w:divBdr>
    </w:div>
    <w:div w:id="456022868">
      <w:bodyDiv w:val="1"/>
      <w:marLeft w:val="0"/>
      <w:marRight w:val="0"/>
      <w:marTop w:val="0"/>
      <w:marBottom w:val="0"/>
      <w:divBdr>
        <w:top w:val="none" w:sz="0" w:space="0" w:color="auto"/>
        <w:left w:val="none" w:sz="0" w:space="0" w:color="auto"/>
        <w:bottom w:val="none" w:sz="0" w:space="0" w:color="auto"/>
        <w:right w:val="none" w:sz="0" w:space="0" w:color="auto"/>
      </w:divBdr>
    </w:div>
    <w:div w:id="462425514">
      <w:bodyDiv w:val="1"/>
      <w:marLeft w:val="0"/>
      <w:marRight w:val="0"/>
      <w:marTop w:val="0"/>
      <w:marBottom w:val="0"/>
      <w:divBdr>
        <w:top w:val="none" w:sz="0" w:space="0" w:color="auto"/>
        <w:left w:val="none" w:sz="0" w:space="0" w:color="auto"/>
        <w:bottom w:val="none" w:sz="0" w:space="0" w:color="auto"/>
        <w:right w:val="none" w:sz="0" w:space="0" w:color="auto"/>
      </w:divBdr>
    </w:div>
    <w:div w:id="474300475">
      <w:bodyDiv w:val="1"/>
      <w:marLeft w:val="0"/>
      <w:marRight w:val="0"/>
      <w:marTop w:val="0"/>
      <w:marBottom w:val="0"/>
      <w:divBdr>
        <w:top w:val="none" w:sz="0" w:space="0" w:color="auto"/>
        <w:left w:val="none" w:sz="0" w:space="0" w:color="auto"/>
        <w:bottom w:val="none" w:sz="0" w:space="0" w:color="auto"/>
        <w:right w:val="none" w:sz="0" w:space="0" w:color="auto"/>
      </w:divBdr>
    </w:div>
    <w:div w:id="503204116">
      <w:bodyDiv w:val="1"/>
      <w:marLeft w:val="0"/>
      <w:marRight w:val="0"/>
      <w:marTop w:val="0"/>
      <w:marBottom w:val="0"/>
      <w:divBdr>
        <w:top w:val="none" w:sz="0" w:space="0" w:color="auto"/>
        <w:left w:val="none" w:sz="0" w:space="0" w:color="auto"/>
        <w:bottom w:val="none" w:sz="0" w:space="0" w:color="auto"/>
        <w:right w:val="none" w:sz="0" w:space="0" w:color="auto"/>
      </w:divBdr>
    </w:div>
    <w:div w:id="513299013">
      <w:bodyDiv w:val="1"/>
      <w:marLeft w:val="0"/>
      <w:marRight w:val="0"/>
      <w:marTop w:val="0"/>
      <w:marBottom w:val="0"/>
      <w:divBdr>
        <w:top w:val="none" w:sz="0" w:space="0" w:color="auto"/>
        <w:left w:val="none" w:sz="0" w:space="0" w:color="auto"/>
        <w:bottom w:val="none" w:sz="0" w:space="0" w:color="auto"/>
        <w:right w:val="none" w:sz="0" w:space="0" w:color="auto"/>
      </w:divBdr>
    </w:div>
    <w:div w:id="531113047">
      <w:bodyDiv w:val="1"/>
      <w:marLeft w:val="0"/>
      <w:marRight w:val="0"/>
      <w:marTop w:val="0"/>
      <w:marBottom w:val="0"/>
      <w:divBdr>
        <w:top w:val="none" w:sz="0" w:space="0" w:color="auto"/>
        <w:left w:val="none" w:sz="0" w:space="0" w:color="auto"/>
        <w:bottom w:val="none" w:sz="0" w:space="0" w:color="auto"/>
        <w:right w:val="none" w:sz="0" w:space="0" w:color="auto"/>
      </w:divBdr>
    </w:div>
    <w:div w:id="548226788">
      <w:bodyDiv w:val="1"/>
      <w:marLeft w:val="0"/>
      <w:marRight w:val="0"/>
      <w:marTop w:val="0"/>
      <w:marBottom w:val="0"/>
      <w:divBdr>
        <w:top w:val="none" w:sz="0" w:space="0" w:color="auto"/>
        <w:left w:val="none" w:sz="0" w:space="0" w:color="auto"/>
        <w:bottom w:val="none" w:sz="0" w:space="0" w:color="auto"/>
        <w:right w:val="none" w:sz="0" w:space="0" w:color="auto"/>
      </w:divBdr>
    </w:div>
    <w:div w:id="590547921">
      <w:bodyDiv w:val="1"/>
      <w:marLeft w:val="0"/>
      <w:marRight w:val="0"/>
      <w:marTop w:val="0"/>
      <w:marBottom w:val="0"/>
      <w:divBdr>
        <w:top w:val="none" w:sz="0" w:space="0" w:color="auto"/>
        <w:left w:val="none" w:sz="0" w:space="0" w:color="auto"/>
        <w:bottom w:val="none" w:sz="0" w:space="0" w:color="auto"/>
        <w:right w:val="none" w:sz="0" w:space="0" w:color="auto"/>
      </w:divBdr>
    </w:div>
    <w:div w:id="622686837">
      <w:bodyDiv w:val="1"/>
      <w:marLeft w:val="0"/>
      <w:marRight w:val="0"/>
      <w:marTop w:val="0"/>
      <w:marBottom w:val="0"/>
      <w:divBdr>
        <w:top w:val="none" w:sz="0" w:space="0" w:color="auto"/>
        <w:left w:val="none" w:sz="0" w:space="0" w:color="auto"/>
        <w:bottom w:val="none" w:sz="0" w:space="0" w:color="auto"/>
        <w:right w:val="none" w:sz="0" w:space="0" w:color="auto"/>
      </w:divBdr>
    </w:div>
    <w:div w:id="658340507">
      <w:bodyDiv w:val="1"/>
      <w:marLeft w:val="0"/>
      <w:marRight w:val="0"/>
      <w:marTop w:val="0"/>
      <w:marBottom w:val="0"/>
      <w:divBdr>
        <w:top w:val="none" w:sz="0" w:space="0" w:color="auto"/>
        <w:left w:val="none" w:sz="0" w:space="0" w:color="auto"/>
        <w:bottom w:val="none" w:sz="0" w:space="0" w:color="auto"/>
        <w:right w:val="none" w:sz="0" w:space="0" w:color="auto"/>
      </w:divBdr>
    </w:div>
    <w:div w:id="668098931">
      <w:bodyDiv w:val="1"/>
      <w:marLeft w:val="0"/>
      <w:marRight w:val="0"/>
      <w:marTop w:val="0"/>
      <w:marBottom w:val="0"/>
      <w:divBdr>
        <w:top w:val="none" w:sz="0" w:space="0" w:color="auto"/>
        <w:left w:val="none" w:sz="0" w:space="0" w:color="auto"/>
        <w:bottom w:val="none" w:sz="0" w:space="0" w:color="auto"/>
        <w:right w:val="none" w:sz="0" w:space="0" w:color="auto"/>
      </w:divBdr>
    </w:div>
    <w:div w:id="718020305">
      <w:bodyDiv w:val="1"/>
      <w:marLeft w:val="0"/>
      <w:marRight w:val="0"/>
      <w:marTop w:val="0"/>
      <w:marBottom w:val="0"/>
      <w:divBdr>
        <w:top w:val="none" w:sz="0" w:space="0" w:color="auto"/>
        <w:left w:val="none" w:sz="0" w:space="0" w:color="auto"/>
        <w:bottom w:val="none" w:sz="0" w:space="0" w:color="auto"/>
        <w:right w:val="none" w:sz="0" w:space="0" w:color="auto"/>
      </w:divBdr>
    </w:div>
    <w:div w:id="732703193">
      <w:bodyDiv w:val="1"/>
      <w:marLeft w:val="0"/>
      <w:marRight w:val="0"/>
      <w:marTop w:val="0"/>
      <w:marBottom w:val="0"/>
      <w:divBdr>
        <w:top w:val="none" w:sz="0" w:space="0" w:color="auto"/>
        <w:left w:val="none" w:sz="0" w:space="0" w:color="auto"/>
        <w:bottom w:val="none" w:sz="0" w:space="0" w:color="auto"/>
        <w:right w:val="none" w:sz="0" w:space="0" w:color="auto"/>
      </w:divBdr>
    </w:div>
    <w:div w:id="739207239">
      <w:bodyDiv w:val="1"/>
      <w:marLeft w:val="0"/>
      <w:marRight w:val="0"/>
      <w:marTop w:val="0"/>
      <w:marBottom w:val="0"/>
      <w:divBdr>
        <w:top w:val="none" w:sz="0" w:space="0" w:color="auto"/>
        <w:left w:val="none" w:sz="0" w:space="0" w:color="auto"/>
        <w:bottom w:val="none" w:sz="0" w:space="0" w:color="auto"/>
        <w:right w:val="none" w:sz="0" w:space="0" w:color="auto"/>
      </w:divBdr>
    </w:div>
    <w:div w:id="773744360">
      <w:bodyDiv w:val="1"/>
      <w:marLeft w:val="0"/>
      <w:marRight w:val="0"/>
      <w:marTop w:val="0"/>
      <w:marBottom w:val="0"/>
      <w:divBdr>
        <w:top w:val="none" w:sz="0" w:space="0" w:color="auto"/>
        <w:left w:val="none" w:sz="0" w:space="0" w:color="auto"/>
        <w:bottom w:val="none" w:sz="0" w:space="0" w:color="auto"/>
        <w:right w:val="none" w:sz="0" w:space="0" w:color="auto"/>
      </w:divBdr>
    </w:div>
    <w:div w:id="791553842">
      <w:bodyDiv w:val="1"/>
      <w:marLeft w:val="0"/>
      <w:marRight w:val="0"/>
      <w:marTop w:val="0"/>
      <w:marBottom w:val="0"/>
      <w:divBdr>
        <w:top w:val="none" w:sz="0" w:space="0" w:color="auto"/>
        <w:left w:val="none" w:sz="0" w:space="0" w:color="auto"/>
        <w:bottom w:val="none" w:sz="0" w:space="0" w:color="auto"/>
        <w:right w:val="none" w:sz="0" w:space="0" w:color="auto"/>
      </w:divBdr>
    </w:div>
    <w:div w:id="797115164">
      <w:bodyDiv w:val="1"/>
      <w:marLeft w:val="0"/>
      <w:marRight w:val="0"/>
      <w:marTop w:val="0"/>
      <w:marBottom w:val="0"/>
      <w:divBdr>
        <w:top w:val="none" w:sz="0" w:space="0" w:color="auto"/>
        <w:left w:val="none" w:sz="0" w:space="0" w:color="auto"/>
        <w:bottom w:val="none" w:sz="0" w:space="0" w:color="auto"/>
        <w:right w:val="none" w:sz="0" w:space="0" w:color="auto"/>
      </w:divBdr>
    </w:div>
    <w:div w:id="827480531">
      <w:bodyDiv w:val="1"/>
      <w:marLeft w:val="0"/>
      <w:marRight w:val="0"/>
      <w:marTop w:val="0"/>
      <w:marBottom w:val="0"/>
      <w:divBdr>
        <w:top w:val="none" w:sz="0" w:space="0" w:color="auto"/>
        <w:left w:val="none" w:sz="0" w:space="0" w:color="auto"/>
        <w:bottom w:val="none" w:sz="0" w:space="0" w:color="auto"/>
        <w:right w:val="none" w:sz="0" w:space="0" w:color="auto"/>
      </w:divBdr>
    </w:div>
    <w:div w:id="832572380">
      <w:bodyDiv w:val="1"/>
      <w:marLeft w:val="0"/>
      <w:marRight w:val="0"/>
      <w:marTop w:val="0"/>
      <w:marBottom w:val="0"/>
      <w:divBdr>
        <w:top w:val="none" w:sz="0" w:space="0" w:color="auto"/>
        <w:left w:val="none" w:sz="0" w:space="0" w:color="auto"/>
        <w:bottom w:val="none" w:sz="0" w:space="0" w:color="auto"/>
        <w:right w:val="none" w:sz="0" w:space="0" w:color="auto"/>
      </w:divBdr>
      <w:divsChild>
        <w:div w:id="172572631">
          <w:marLeft w:val="0"/>
          <w:marRight w:val="0"/>
          <w:marTop w:val="0"/>
          <w:marBottom w:val="0"/>
          <w:divBdr>
            <w:top w:val="none" w:sz="0" w:space="0" w:color="auto"/>
            <w:left w:val="none" w:sz="0" w:space="0" w:color="auto"/>
            <w:bottom w:val="none" w:sz="0" w:space="0" w:color="auto"/>
            <w:right w:val="none" w:sz="0" w:space="0" w:color="auto"/>
          </w:divBdr>
          <w:divsChild>
            <w:div w:id="758067207">
              <w:marLeft w:val="0"/>
              <w:marRight w:val="0"/>
              <w:marTop w:val="0"/>
              <w:marBottom w:val="0"/>
              <w:divBdr>
                <w:top w:val="none" w:sz="0" w:space="0" w:color="auto"/>
                <w:left w:val="none" w:sz="0" w:space="0" w:color="auto"/>
                <w:bottom w:val="none" w:sz="0" w:space="0" w:color="auto"/>
                <w:right w:val="none" w:sz="0" w:space="0" w:color="auto"/>
              </w:divBdr>
              <w:divsChild>
                <w:div w:id="1348561758">
                  <w:marLeft w:val="0"/>
                  <w:marRight w:val="0"/>
                  <w:marTop w:val="0"/>
                  <w:marBottom w:val="0"/>
                  <w:divBdr>
                    <w:top w:val="none" w:sz="0" w:space="0" w:color="auto"/>
                    <w:left w:val="none" w:sz="0" w:space="0" w:color="auto"/>
                    <w:bottom w:val="none" w:sz="0" w:space="0" w:color="auto"/>
                    <w:right w:val="none" w:sz="0" w:space="0" w:color="auto"/>
                  </w:divBdr>
                  <w:divsChild>
                    <w:div w:id="901645638">
                      <w:marLeft w:val="0"/>
                      <w:marRight w:val="0"/>
                      <w:marTop w:val="0"/>
                      <w:marBottom w:val="0"/>
                      <w:divBdr>
                        <w:top w:val="none" w:sz="0" w:space="0" w:color="auto"/>
                        <w:left w:val="none" w:sz="0" w:space="0" w:color="auto"/>
                        <w:bottom w:val="none" w:sz="0" w:space="0" w:color="auto"/>
                        <w:right w:val="none" w:sz="0" w:space="0" w:color="auto"/>
                      </w:divBdr>
                      <w:divsChild>
                        <w:div w:id="93332594">
                          <w:marLeft w:val="0"/>
                          <w:marRight w:val="0"/>
                          <w:marTop w:val="0"/>
                          <w:marBottom w:val="0"/>
                          <w:divBdr>
                            <w:top w:val="none" w:sz="0" w:space="0" w:color="auto"/>
                            <w:left w:val="none" w:sz="0" w:space="0" w:color="auto"/>
                            <w:bottom w:val="none" w:sz="0" w:space="0" w:color="auto"/>
                            <w:right w:val="none" w:sz="0" w:space="0" w:color="auto"/>
                          </w:divBdr>
                          <w:divsChild>
                            <w:div w:id="1525710473">
                              <w:marLeft w:val="0"/>
                              <w:marRight w:val="0"/>
                              <w:marTop w:val="0"/>
                              <w:marBottom w:val="0"/>
                              <w:divBdr>
                                <w:top w:val="none" w:sz="0" w:space="0" w:color="auto"/>
                                <w:left w:val="none" w:sz="0" w:space="0" w:color="auto"/>
                                <w:bottom w:val="none" w:sz="0" w:space="0" w:color="auto"/>
                                <w:right w:val="none" w:sz="0" w:space="0" w:color="auto"/>
                              </w:divBdr>
                              <w:divsChild>
                                <w:div w:id="1691757827">
                                  <w:marLeft w:val="0"/>
                                  <w:marRight w:val="0"/>
                                  <w:marTop w:val="0"/>
                                  <w:marBottom w:val="0"/>
                                  <w:divBdr>
                                    <w:top w:val="none" w:sz="0" w:space="0" w:color="auto"/>
                                    <w:left w:val="none" w:sz="0" w:space="0" w:color="auto"/>
                                    <w:bottom w:val="none" w:sz="0" w:space="0" w:color="auto"/>
                                    <w:right w:val="none" w:sz="0" w:space="0" w:color="auto"/>
                                  </w:divBdr>
                                  <w:divsChild>
                                    <w:div w:id="20971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580052">
      <w:bodyDiv w:val="1"/>
      <w:marLeft w:val="0"/>
      <w:marRight w:val="0"/>
      <w:marTop w:val="0"/>
      <w:marBottom w:val="0"/>
      <w:divBdr>
        <w:top w:val="none" w:sz="0" w:space="0" w:color="auto"/>
        <w:left w:val="none" w:sz="0" w:space="0" w:color="auto"/>
        <w:bottom w:val="none" w:sz="0" w:space="0" w:color="auto"/>
        <w:right w:val="none" w:sz="0" w:space="0" w:color="auto"/>
      </w:divBdr>
    </w:div>
    <w:div w:id="914245121">
      <w:bodyDiv w:val="1"/>
      <w:marLeft w:val="0"/>
      <w:marRight w:val="0"/>
      <w:marTop w:val="0"/>
      <w:marBottom w:val="0"/>
      <w:divBdr>
        <w:top w:val="none" w:sz="0" w:space="0" w:color="auto"/>
        <w:left w:val="none" w:sz="0" w:space="0" w:color="auto"/>
        <w:bottom w:val="none" w:sz="0" w:space="0" w:color="auto"/>
        <w:right w:val="none" w:sz="0" w:space="0" w:color="auto"/>
      </w:divBdr>
    </w:div>
    <w:div w:id="963970061">
      <w:bodyDiv w:val="1"/>
      <w:marLeft w:val="0"/>
      <w:marRight w:val="0"/>
      <w:marTop w:val="0"/>
      <w:marBottom w:val="0"/>
      <w:divBdr>
        <w:top w:val="none" w:sz="0" w:space="0" w:color="auto"/>
        <w:left w:val="none" w:sz="0" w:space="0" w:color="auto"/>
        <w:bottom w:val="none" w:sz="0" w:space="0" w:color="auto"/>
        <w:right w:val="none" w:sz="0" w:space="0" w:color="auto"/>
      </w:divBdr>
    </w:div>
    <w:div w:id="996804400">
      <w:bodyDiv w:val="1"/>
      <w:marLeft w:val="0"/>
      <w:marRight w:val="0"/>
      <w:marTop w:val="0"/>
      <w:marBottom w:val="0"/>
      <w:divBdr>
        <w:top w:val="none" w:sz="0" w:space="0" w:color="auto"/>
        <w:left w:val="none" w:sz="0" w:space="0" w:color="auto"/>
        <w:bottom w:val="none" w:sz="0" w:space="0" w:color="auto"/>
        <w:right w:val="none" w:sz="0" w:space="0" w:color="auto"/>
      </w:divBdr>
    </w:div>
    <w:div w:id="1030911814">
      <w:bodyDiv w:val="1"/>
      <w:marLeft w:val="0"/>
      <w:marRight w:val="0"/>
      <w:marTop w:val="0"/>
      <w:marBottom w:val="0"/>
      <w:divBdr>
        <w:top w:val="none" w:sz="0" w:space="0" w:color="auto"/>
        <w:left w:val="none" w:sz="0" w:space="0" w:color="auto"/>
        <w:bottom w:val="none" w:sz="0" w:space="0" w:color="auto"/>
        <w:right w:val="none" w:sz="0" w:space="0" w:color="auto"/>
      </w:divBdr>
    </w:div>
    <w:div w:id="1045523237">
      <w:bodyDiv w:val="1"/>
      <w:marLeft w:val="0"/>
      <w:marRight w:val="0"/>
      <w:marTop w:val="0"/>
      <w:marBottom w:val="0"/>
      <w:divBdr>
        <w:top w:val="none" w:sz="0" w:space="0" w:color="auto"/>
        <w:left w:val="none" w:sz="0" w:space="0" w:color="auto"/>
        <w:bottom w:val="none" w:sz="0" w:space="0" w:color="auto"/>
        <w:right w:val="none" w:sz="0" w:space="0" w:color="auto"/>
      </w:divBdr>
      <w:divsChild>
        <w:div w:id="1909998655">
          <w:marLeft w:val="0"/>
          <w:marRight w:val="0"/>
          <w:marTop w:val="0"/>
          <w:marBottom w:val="0"/>
          <w:divBdr>
            <w:top w:val="none" w:sz="0" w:space="0" w:color="auto"/>
            <w:left w:val="none" w:sz="0" w:space="0" w:color="auto"/>
            <w:bottom w:val="none" w:sz="0" w:space="0" w:color="auto"/>
            <w:right w:val="none" w:sz="0" w:space="0" w:color="auto"/>
          </w:divBdr>
          <w:divsChild>
            <w:div w:id="76444072">
              <w:marLeft w:val="0"/>
              <w:marRight w:val="0"/>
              <w:marTop w:val="0"/>
              <w:marBottom w:val="0"/>
              <w:divBdr>
                <w:top w:val="none" w:sz="0" w:space="0" w:color="auto"/>
                <w:left w:val="none" w:sz="0" w:space="0" w:color="auto"/>
                <w:bottom w:val="none" w:sz="0" w:space="0" w:color="auto"/>
                <w:right w:val="none" w:sz="0" w:space="0" w:color="auto"/>
              </w:divBdr>
              <w:divsChild>
                <w:div w:id="165443512">
                  <w:marLeft w:val="0"/>
                  <w:marRight w:val="0"/>
                  <w:marTop w:val="0"/>
                  <w:marBottom w:val="0"/>
                  <w:divBdr>
                    <w:top w:val="none" w:sz="0" w:space="0" w:color="auto"/>
                    <w:left w:val="none" w:sz="0" w:space="0" w:color="auto"/>
                    <w:bottom w:val="none" w:sz="0" w:space="0" w:color="auto"/>
                    <w:right w:val="none" w:sz="0" w:space="0" w:color="auto"/>
                  </w:divBdr>
                  <w:divsChild>
                    <w:div w:id="1116370359">
                      <w:marLeft w:val="0"/>
                      <w:marRight w:val="0"/>
                      <w:marTop w:val="0"/>
                      <w:marBottom w:val="0"/>
                      <w:divBdr>
                        <w:top w:val="none" w:sz="0" w:space="0" w:color="auto"/>
                        <w:left w:val="none" w:sz="0" w:space="0" w:color="auto"/>
                        <w:bottom w:val="none" w:sz="0" w:space="0" w:color="auto"/>
                        <w:right w:val="none" w:sz="0" w:space="0" w:color="auto"/>
                      </w:divBdr>
                      <w:divsChild>
                        <w:div w:id="575360087">
                          <w:marLeft w:val="0"/>
                          <w:marRight w:val="0"/>
                          <w:marTop w:val="0"/>
                          <w:marBottom w:val="0"/>
                          <w:divBdr>
                            <w:top w:val="none" w:sz="0" w:space="0" w:color="auto"/>
                            <w:left w:val="none" w:sz="0" w:space="0" w:color="auto"/>
                            <w:bottom w:val="none" w:sz="0" w:space="0" w:color="auto"/>
                            <w:right w:val="none" w:sz="0" w:space="0" w:color="auto"/>
                          </w:divBdr>
                          <w:divsChild>
                            <w:div w:id="1242787822">
                              <w:marLeft w:val="0"/>
                              <w:marRight w:val="0"/>
                              <w:marTop w:val="0"/>
                              <w:marBottom w:val="0"/>
                              <w:divBdr>
                                <w:top w:val="none" w:sz="0" w:space="0" w:color="auto"/>
                                <w:left w:val="none" w:sz="0" w:space="0" w:color="auto"/>
                                <w:bottom w:val="none" w:sz="0" w:space="0" w:color="auto"/>
                                <w:right w:val="none" w:sz="0" w:space="0" w:color="auto"/>
                              </w:divBdr>
                              <w:divsChild>
                                <w:div w:id="2070957043">
                                  <w:marLeft w:val="0"/>
                                  <w:marRight w:val="0"/>
                                  <w:marTop w:val="0"/>
                                  <w:marBottom w:val="0"/>
                                  <w:divBdr>
                                    <w:top w:val="none" w:sz="0" w:space="0" w:color="auto"/>
                                    <w:left w:val="none" w:sz="0" w:space="0" w:color="auto"/>
                                    <w:bottom w:val="none" w:sz="0" w:space="0" w:color="auto"/>
                                    <w:right w:val="none" w:sz="0" w:space="0" w:color="auto"/>
                                  </w:divBdr>
                                  <w:divsChild>
                                    <w:div w:id="7287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652374">
      <w:bodyDiv w:val="1"/>
      <w:marLeft w:val="0"/>
      <w:marRight w:val="0"/>
      <w:marTop w:val="0"/>
      <w:marBottom w:val="0"/>
      <w:divBdr>
        <w:top w:val="none" w:sz="0" w:space="0" w:color="auto"/>
        <w:left w:val="none" w:sz="0" w:space="0" w:color="auto"/>
        <w:bottom w:val="none" w:sz="0" w:space="0" w:color="auto"/>
        <w:right w:val="none" w:sz="0" w:space="0" w:color="auto"/>
      </w:divBdr>
    </w:div>
    <w:div w:id="1115636275">
      <w:bodyDiv w:val="1"/>
      <w:marLeft w:val="0"/>
      <w:marRight w:val="0"/>
      <w:marTop w:val="0"/>
      <w:marBottom w:val="0"/>
      <w:divBdr>
        <w:top w:val="none" w:sz="0" w:space="0" w:color="auto"/>
        <w:left w:val="none" w:sz="0" w:space="0" w:color="auto"/>
        <w:bottom w:val="none" w:sz="0" w:space="0" w:color="auto"/>
        <w:right w:val="none" w:sz="0" w:space="0" w:color="auto"/>
      </w:divBdr>
      <w:divsChild>
        <w:div w:id="275410256">
          <w:marLeft w:val="0"/>
          <w:marRight w:val="0"/>
          <w:marTop w:val="0"/>
          <w:marBottom w:val="0"/>
          <w:divBdr>
            <w:top w:val="none" w:sz="0" w:space="0" w:color="auto"/>
            <w:left w:val="none" w:sz="0" w:space="0" w:color="auto"/>
            <w:bottom w:val="none" w:sz="0" w:space="0" w:color="auto"/>
            <w:right w:val="none" w:sz="0" w:space="0" w:color="auto"/>
          </w:divBdr>
          <w:divsChild>
            <w:div w:id="285816109">
              <w:marLeft w:val="0"/>
              <w:marRight w:val="0"/>
              <w:marTop w:val="0"/>
              <w:marBottom w:val="0"/>
              <w:divBdr>
                <w:top w:val="none" w:sz="0" w:space="0" w:color="auto"/>
                <w:left w:val="none" w:sz="0" w:space="0" w:color="auto"/>
                <w:bottom w:val="none" w:sz="0" w:space="0" w:color="auto"/>
                <w:right w:val="none" w:sz="0" w:space="0" w:color="auto"/>
              </w:divBdr>
              <w:divsChild>
                <w:div w:id="338586345">
                  <w:marLeft w:val="0"/>
                  <w:marRight w:val="0"/>
                  <w:marTop w:val="0"/>
                  <w:marBottom w:val="0"/>
                  <w:divBdr>
                    <w:top w:val="none" w:sz="0" w:space="0" w:color="auto"/>
                    <w:left w:val="none" w:sz="0" w:space="0" w:color="auto"/>
                    <w:bottom w:val="none" w:sz="0" w:space="0" w:color="auto"/>
                    <w:right w:val="none" w:sz="0" w:space="0" w:color="auto"/>
                  </w:divBdr>
                  <w:divsChild>
                    <w:div w:id="978270753">
                      <w:marLeft w:val="0"/>
                      <w:marRight w:val="0"/>
                      <w:marTop w:val="0"/>
                      <w:marBottom w:val="0"/>
                      <w:divBdr>
                        <w:top w:val="none" w:sz="0" w:space="0" w:color="auto"/>
                        <w:left w:val="none" w:sz="0" w:space="0" w:color="auto"/>
                        <w:bottom w:val="none" w:sz="0" w:space="0" w:color="auto"/>
                        <w:right w:val="none" w:sz="0" w:space="0" w:color="auto"/>
                      </w:divBdr>
                      <w:divsChild>
                        <w:div w:id="407076097">
                          <w:marLeft w:val="0"/>
                          <w:marRight w:val="0"/>
                          <w:marTop w:val="0"/>
                          <w:marBottom w:val="0"/>
                          <w:divBdr>
                            <w:top w:val="none" w:sz="0" w:space="0" w:color="auto"/>
                            <w:left w:val="none" w:sz="0" w:space="0" w:color="auto"/>
                            <w:bottom w:val="none" w:sz="0" w:space="0" w:color="auto"/>
                            <w:right w:val="none" w:sz="0" w:space="0" w:color="auto"/>
                          </w:divBdr>
                          <w:divsChild>
                            <w:div w:id="1069575930">
                              <w:marLeft w:val="0"/>
                              <w:marRight w:val="0"/>
                              <w:marTop w:val="0"/>
                              <w:marBottom w:val="0"/>
                              <w:divBdr>
                                <w:top w:val="none" w:sz="0" w:space="0" w:color="auto"/>
                                <w:left w:val="none" w:sz="0" w:space="0" w:color="auto"/>
                                <w:bottom w:val="none" w:sz="0" w:space="0" w:color="auto"/>
                                <w:right w:val="none" w:sz="0" w:space="0" w:color="auto"/>
                              </w:divBdr>
                              <w:divsChild>
                                <w:div w:id="1755013515">
                                  <w:marLeft w:val="0"/>
                                  <w:marRight w:val="0"/>
                                  <w:marTop w:val="0"/>
                                  <w:marBottom w:val="0"/>
                                  <w:divBdr>
                                    <w:top w:val="none" w:sz="0" w:space="0" w:color="auto"/>
                                    <w:left w:val="none" w:sz="0" w:space="0" w:color="auto"/>
                                    <w:bottom w:val="none" w:sz="0" w:space="0" w:color="auto"/>
                                    <w:right w:val="none" w:sz="0" w:space="0" w:color="auto"/>
                                  </w:divBdr>
                                  <w:divsChild>
                                    <w:div w:id="6003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258546">
      <w:bodyDiv w:val="1"/>
      <w:marLeft w:val="0"/>
      <w:marRight w:val="0"/>
      <w:marTop w:val="0"/>
      <w:marBottom w:val="0"/>
      <w:divBdr>
        <w:top w:val="none" w:sz="0" w:space="0" w:color="auto"/>
        <w:left w:val="none" w:sz="0" w:space="0" w:color="auto"/>
        <w:bottom w:val="none" w:sz="0" w:space="0" w:color="auto"/>
        <w:right w:val="none" w:sz="0" w:space="0" w:color="auto"/>
      </w:divBdr>
      <w:divsChild>
        <w:div w:id="1128351033">
          <w:marLeft w:val="0"/>
          <w:marRight w:val="0"/>
          <w:marTop w:val="0"/>
          <w:marBottom w:val="0"/>
          <w:divBdr>
            <w:top w:val="none" w:sz="0" w:space="0" w:color="auto"/>
            <w:left w:val="none" w:sz="0" w:space="0" w:color="auto"/>
            <w:bottom w:val="none" w:sz="0" w:space="0" w:color="auto"/>
            <w:right w:val="none" w:sz="0" w:space="0" w:color="auto"/>
          </w:divBdr>
          <w:divsChild>
            <w:div w:id="1143740146">
              <w:marLeft w:val="0"/>
              <w:marRight w:val="0"/>
              <w:marTop w:val="0"/>
              <w:marBottom w:val="0"/>
              <w:divBdr>
                <w:top w:val="none" w:sz="0" w:space="0" w:color="auto"/>
                <w:left w:val="none" w:sz="0" w:space="0" w:color="auto"/>
                <w:bottom w:val="none" w:sz="0" w:space="0" w:color="auto"/>
                <w:right w:val="none" w:sz="0" w:space="0" w:color="auto"/>
              </w:divBdr>
              <w:divsChild>
                <w:div w:id="1394162237">
                  <w:marLeft w:val="0"/>
                  <w:marRight w:val="0"/>
                  <w:marTop w:val="0"/>
                  <w:marBottom w:val="0"/>
                  <w:divBdr>
                    <w:top w:val="none" w:sz="0" w:space="0" w:color="auto"/>
                    <w:left w:val="none" w:sz="0" w:space="0" w:color="auto"/>
                    <w:bottom w:val="none" w:sz="0" w:space="0" w:color="auto"/>
                    <w:right w:val="none" w:sz="0" w:space="0" w:color="auto"/>
                  </w:divBdr>
                  <w:divsChild>
                    <w:div w:id="579994556">
                      <w:marLeft w:val="0"/>
                      <w:marRight w:val="0"/>
                      <w:marTop w:val="0"/>
                      <w:marBottom w:val="0"/>
                      <w:divBdr>
                        <w:top w:val="none" w:sz="0" w:space="0" w:color="auto"/>
                        <w:left w:val="none" w:sz="0" w:space="0" w:color="auto"/>
                        <w:bottom w:val="none" w:sz="0" w:space="0" w:color="auto"/>
                        <w:right w:val="none" w:sz="0" w:space="0" w:color="auto"/>
                      </w:divBdr>
                      <w:divsChild>
                        <w:div w:id="1544562585">
                          <w:marLeft w:val="0"/>
                          <w:marRight w:val="0"/>
                          <w:marTop w:val="0"/>
                          <w:marBottom w:val="0"/>
                          <w:divBdr>
                            <w:top w:val="none" w:sz="0" w:space="0" w:color="auto"/>
                            <w:left w:val="none" w:sz="0" w:space="0" w:color="auto"/>
                            <w:bottom w:val="none" w:sz="0" w:space="0" w:color="auto"/>
                            <w:right w:val="none" w:sz="0" w:space="0" w:color="auto"/>
                          </w:divBdr>
                          <w:divsChild>
                            <w:div w:id="1646273634">
                              <w:marLeft w:val="0"/>
                              <w:marRight w:val="0"/>
                              <w:marTop w:val="0"/>
                              <w:marBottom w:val="0"/>
                              <w:divBdr>
                                <w:top w:val="none" w:sz="0" w:space="0" w:color="auto"/>
                                <w:left w:val="none" w:sz="0" w:space="0" w:color="auto"/>
                                <w:bottom w:val="none" w:sz="0" w:space="0" w:color="auto"/>
                                <w:right w:val="none" w:sz="0" w:space="0" w:color="auto"/>
                              </w:divBdr>
                              <w:divsChild>
                                <w:div w:id="1113206146">
                                  <w:marLeft w:val="0"/>
                                  <w:marRight w:val="0"/>
                                  <w:marTop w:val="0"/>
                                  <w:marBottom w:val="0"/>
                                  <w:divBdr>
                                    <w:top w:val="none" w:sz="0" w:space="0" w:color="auto"/>
                                    <w:left w:val="none" w:sz="0" w:space="0" w:color="auto"/>
                                    <w:bottom w:val="none" w:sz="0" w:space="0" w:color="auto"/>
                                    <w:right w:val="none" w:sz="0" w:space="0" w:color="auto"/>
                                  </w:divBdr>
                                  <w:divsChild>
                                    <w:div w:id="20523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474397">
      <w:bodyDiv w:val="1"/>
      <w:marLeft w:val="0"/>
      <w:marRight w:val="0"/>
      <w:marTop w:val="0"/>
      <w:marBottom w:val="0"/>
      <w:divBdr>
        <w:top w:val="none" w:sz="0" w:space="0" w:color="auto"/>
        <w:left w:val="none" w:sz="0" w:space="0" w:color="auto"/>
        <w:bottom w:val="none" w:sz="0" w:space="0" w:color="auto"/>
        <w:right w:val="none" w:sz="0" w:space="0" w:color="auto"/>
      </w:divBdr>
    </w:div>
    <w:div w:id="1225723275">
      <w:bodyDiv w:val="1"/>
      <w:marLeft w:val="0"/>
      <w:marRight w:val="0"/>
      <w:marTop w:val="0"/>
      <w:marBottom w:val="0"/>
      <w:divBdr>
        <w:top w:val="none" w:sz="0" w:space="0" w:color="auto"/>
        <w:left w:val="none" w:sz="0" w:space="0" w:color="auto"/>
        <w:bottom w:val="none" w:sz="0" w:space="0" w:color="auto"/>
        <w:right w:val="none" w:sz="0" w:space="0" w:color="auto"/>
      </w:divBdr>
      <w:divsChild>
        <w:div w:id="1744990127">
          <w:marLeft w:val="0"/>
          <w:marRight w:val="0"/>
          <w:marTop w:val="0"/>
          <w:marBottom w:val="0"/>
          <w:divBdr>
            <w:top w:val="none" w:sz="0" w:space="0" w:color="auto"/>
            <w:left w:val="none" w:sz="0" w:space="0" w:color="auto"/>
            <w:bottom w:val="none" w:sz="0" w:space="0" w:color="auto"/>
            <w:right w:val="none" w:sz="0" w:space="0" w:color="auto"/>
          </w:divBdr>
          <w:divsChild>
            <w:div w:id="560674679">
              <w:marLeft w:val="0"/>
              <w:marRight w:val="0"/>
              <w:marTop w:val="0"/>
              <w:marBottom w:val="0"/>
              <w:divBdr>
                <w:top w:val="none" w:sz="0" w:space="0" w:color="auto"/>
                <w:left w:val="none" w:sz="0" w:space="0" w:color="auto"/>
                <w:bottom w:val="none" w:sz="0" w:space="0" w:color="auto"/>
                <w:right w:val="none" w:sz="0" w:space="0" w:color="auto"/>
              </w:divBdr>
              <w:divsChild>
                <w:div w:id="304816648">
                  <w:marLeft w:val="0"/>
                  <w:marRight w:val="0"/>
                  <w:marTop w:val="0"/>
                  <w:marBottom w:val="0"/>
                  <w:divBdr>
                    <w:top w:val="none" w:sz="0" w:space="0" w:color="auto"/>
                    <w:left w:val="none" w:sz="0" w:space="0" w:color="auto"/>
                    <w:bottom w:val="none" w:sz="0" w:space="0" w:color="auto"/>
                    <w:right w:val="none" w:sz="0" w:space="0" w:color="auto"/>
                  </w:divBdr>
                  <w:divsChild>
                    <w:div w:id="1212960333">
                      <w:marLeft w:val="0"/>
                      <w:marRight w:val="0"/>
                      <w:marTop w:val="0"/>
                      <w:marBottom w:val="0"/>
                      <w:divBdr>
                        <w:top w:val="none" w:sz="0" w:space="0" w:color="auto"/>
                        <w:left w:val="none" w:sz="0" w:space="0" w:color="auto"/>
                        <w:bottom w:val="none" w:sz="0" w:space="0" w:color="auto"/>
                        <w:right w:val="none" w:sz="0" w:space="0" w:color="auto"/>
                      </w:divBdr>
                      <w:divsChild>
                        <w:div w:id="721102289">
                          <w:marLeft w:val="0"/>
                          <w:marRight w:val="0"/>
                          <w:marTop w:val="0"/>
                          <w:marBottom w:val="0"/>
                          <w:divBdr>
                            <w:top w:val="none" w:sz="0" w:space="0" w:color="auto"/>
                            <w:left w:val="none" w:sz="0" w:space="0" w:color="auto"/>
                            <w:bottom w:val="none" w:sz="0" w:space="0" w:color="auto"/>
                            <w:right w:val="none" w:sz="0" w:space="0" w:color="auto"/>
                          </w:divBdr>
                          <w:divsChild>
                            <w:div w:id="1950313114">
                              <w:marLeft w:val="0"/>
                              <w:marRight w:val="0"/>
                              <w:marTop w:val="0"/>
                              <w:marBottom w:val="0"/>
                              <w:divBdr>
                                <w:top w:val="none" w:sz="0" w:space="0" w:color="auto"/>
                                <w:left w:val="none" w:sz="0" w:space="0" w:color="auto"/>
                                <w:bottom w:val="none" w:sz="0" w:space="0" w:color="auto"/>
                                <w:right w:val="none" w:sz="0" w:space="0" w:color="auto"/>
                              </w:divBdr>
                              <w:divsChild>
                                <w:div w:id="1460303326">
                                  <w:marLeft w:val="0"/>
                                  <w:marRight w:val="0"/>
                                  <w:marTop w:val="0"/>
                                  <w:marBottom w:val="0"/>
                                  <w:divBdr>
                                    <w:top w:val="none" w:sz="0" w:space="0" w:color="auto"/>
                                    <w:left w:val="none" w:sz="0" w:space="0" w:color="auto"/>
                                    <w:bottom w:val="none" w:sz="0" w:space="0" w:color="auto"/>
                                    <w:right w:val="none" w:sz="0" w:space="0" w:color="auto"/>
                                  </w:divBdr>
                                  <w:divsChild>
                                    <w:div w:id="17552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142556">
      <w:bodyDiv w:val="1"/>
      <w:marLeft w:val="0"/>
      <w:marRight w:val="0"/>
      <w:marTop w:val="0"/>
      <w:marBottom w:val="0"/>
      <w:divBdr>
        <w:top w:val="none" w:sz="0" w:space="0" w:color="auto"/>
        <w:left w:val="none" w:sz="0" w:space="0" w:color="auto"/>
        <w:bottom w:val="none" w:sz="0" w:space="0" w:color="auto"/>
        <w:right w:val="none" w:sz="0" w:space="0" w:color="auto"/>
      </w:divBdr>
    </w:div>
    <w:div w:id="1377660768">
      <w:bodyDiv w:val="1"/>
      <w:marLeft w:val="0"/>
      <w:marRight w:val="0"/>
      <w:marTop w:val="0"/>
      <w:marBottom w:val="0"/>
      <w:divBdr>
        <w:top w:val="none" w:sz="0" w:space="0" w:color="auto"/>
        <w:left w:val="none" w:sz="0" w:space="0" w:color="auto"/>
        <w:bottom w:val="none" w:sz="0" w:space="0" w:color="auto"/>
        <w:right w:val="none" w:sz="0" w:space="0" w:color="auto"/>
      </w:divBdr>
    </w:div>
    <w:div w:id="1393774162">
      <w:bodyDiv w:val="1"/>
      <w:marLeft w:val="0"/>
      <w:marRight w:val="0"/>
      <w:marTop w:val="0"/>
      <w:marBottom w:val="0"/>
      <w:divBdr>
        <w:top w:val="none" w:sz="0" w:space="0" w:color="auto"/>
        <w:left w:val="none" w:sz="0" w:space="0" w:color="auto"/>
        <w:bottom w:val="none" w:sz="0" w:space="0" w:color="auto"/>
        <w:right w:val="none" w:sz="0" w:space="0" w:color="auto"/>
      </w:divBdr>
    </w:div>
    <w:div w:id="1394158534">
      <w:bodyDiv w:val="1"/>
      <w:marLeft w:val="0"/>
      <w:marRight w:val="0"/>
      <w:marTop w:val="0"/>
      <w:marBottom w:val="0"/>
      <w:divBdr>
        <w:top w:val="none" w:sz="0" w:space="0" w:color="auto"/>
        <w:left w:val="none" w:sz="0" w:space="0" w:color="auto"/>
        <w:bottom w:val="none" w:sz="0" w:space="0" w:color="auto"/>
        <w:right w:val="none" w:sz="0" w:space="0" w:color="auto"/>
      </w:divBdr>
      <w:divsChild>
        <w:div w:id="220942968">
          <w:marLeft w:val="0"/>
          <w:marRight w:val="0"/>
          <w:marTop w:val="0"/>
          <w:marBottom w:val="0"/>
          <w:divBdr>
            <w:top w:val="none" w:sz="0" w:space="0" w:color="auto"/>
            <w:left w:val="none" w:sz="0" w:space="0" w:color="auto"/>
            <w:bottom w:val="none" w:sz="0" w:space="0" w:color="auto"/>
            <w:right w:val="none" w:sz="0" w:space="0" w:color="auto"/>
          </w:divBdr>
          <w:divsChild>
            <w:div w:id="462236231">
              <w:marLeft w:val="0"/>
              <w:marRight w:val="0"/>
              <w:marTop w:val="0"/>
              <w:marBottom w:val="0"/>
              <w:divBdr>
                <w:top w:val="none" w:sz="0" w:space="0" w:color="auto"/>
                <w:left w:val="none" w:sz="0" w:space="0" w:color="auto"/>
                <w:bottom w:val="none" w:sz="0" w:space="0" w:color="auto"/>
                <w:right w:val="none" w:sz="0" w:space="0" w:color="auto"/>
              </w:divBdr>
              <w:divsChild>
                <w:div w:id="1180464527">
                  <w:marLeft w:val="0"/>
                  <w:marRight w:val="0"/>
                  <w:marTop w:val="0"/>
                  <w:marBottom w:val="0"/>
                  <w:divBdr>
                    <w:top w:val="none" w:sz="0" w:space="0" w:color="auto"/>
                    <w:left w:val="none" w:sz="0" w:space="0" w:color="auto"/>
                    <w:bottom w:val="none" w:sz="0" w:space="0" w:color="auto"/>
                    <w:right w:val="none" w:sz="0" w:space="0" w:color="auto"/>
                  </w:divBdr>
                  <w:divsChild>
                    <w:div w:id="1722290796">
                      <w:marLeft w:val="0"/>
                      <w:marRight w:val="0"/>
                      <w:marTop w:val="0"/>
                      <w:marBottom w:val="0"/>
                      <w:divBdr>
                        <w:top w:val="none" w:sz="0" w:space="0" w:color="auto"/>
                        <w:left w:val="none" w:sz="0" w:space="0" w:color="auto"/>
                        <w:bottom w:val="none" w:sz="0" w:space="0" w:color="auto"/>
                        <w:right w:val="none" w:sz="0" w:space="0" w:color="auto"/>
                      </w:divBdr>
                      <w:divsChild>
                        <w:div w:id="1941641490">
                          <w:marLeft w:val="0"/>
                          <w:marRight w:val="0"/>
                          <w:marTop w:val="0"/>
                          <w:marBottom w:val="0"/>
                          <w:divBdr>
                            <w:top w:val="none" w:sz="0" w:space="0" w:color="auto"/>
                            <w:left w:val="none" w:sz="0" w:space="0" w:color="auto"/>
                            <w:bottom w:val="none" w:sz="0" w:space="0" w:color="auto"/>
                            <w:right w:val="none" w:sz="0" w:space="0" w:color="auto"/>
                          </w:divBdr>
                          <w:divsChild>
                            <w:div w:id="825901961">
                              <w:marLeft w:val="0"/>
                              <w:marRight w:val="0"/>
                              <w:marTop w:val="0"/>
                              <w:marBottom w:val="0"/>
                              <w:divBdr>
                                <w:top w:val="none" w:sz="0" w:space="0" w:color="auto"/>
                                <w:left w:val="none" w:sz="0" w:space="0" w:color="auto"/>
                                <w:bottom w:val="none" w:sz="0" w:space="0" w:color="auto"/>
                                <w:right w:val="none" w:sz="0" w:space="0" w:color="auto"/>
                              </w:divBdr>
                              <w:divsChild>
                                <w:div w:id="72243447">
                                  <w:marLeft w:val="0"/>
                                  <w:marRight w:val="0"/>
                                  <w:marTop w:val="0"/>
                                  <w:marBottom w:val="0"/>
                                  <w:divBdr>
                                    <w:top w:val="none" w:sz="0" w:space="0" w:color="auto"/>
                                    <w:left w:val="none" w:sz="0" w:space="0" w:color="auto"/>
                                    <w:bottom w:val="none" w:sz="0" w:space="0" w:color="auto"/>
                                    <w:right w:val="none" w:sz="0" w:space="0" w:color="auto"/>
                                  </w:divBdr>
                                  <w:divsChild>
                                    <w:div w:id="13517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01924">
      <w:bodyDiv w:val="1"/>
      <w:marLeft w:val="0"/>
      <w:marRight w:val="0"/>
      <w:marTop w:val="0"/>
      <w:marBottom w:val="0"/>
      <w:divBdr>
        <w:top w:val="none" w:sz="0" w:space="0" w:color="auto"/>
        <w:left w:val="none" w:sz="0" w:space="0" w:color="auto"/>
        <w:bottom w:val="none" w:sz="0" w:space="0" w:color="auto"/>
        <w:right w:val="none" w:sz="0" w:space="0" w:color="auto"/>
      </w:divBdr>
      <w:divsChild>
        <w:div w:id="1545632825">
          <w:marLeft w:val="0"/>
          <w:marRight w:val="0"/>
          <w:marTop w:val="0"/>
          <w:marBottom w:val="0"/>
          <w:divBdr>
            <w:top w:val="none" w:sz="0" w:space="0" w:color="auto"/>
            <w:left w:val="none" w:sz="0" w:space="0" w:color="auto"/>
            <w:bottom w:val="none" w:sz="0" w:space="0" w:color="auto"/>
            <w:right w:val="none" w:sz="0" w:space="0" w:color="auto"/>
          </w:divBdr>
          <w:divsChild>
            <w:div w:id="657925672">
              <w:marLeft w:val="0"/>
              <w:marRight w:val="0"/>
              <w:marTop w:val="0"/>
              <w:marBottom w:val="0"/>
              <w:divBdr>
                <w:top w:val="none" w:sz="0" w:space="0" w:color="auto"/>
                <w:left w:val="none" w:sz="0" w:space="0" w:color="auto"/>
                <w:bottom w:val="none" w:sz="0" w:space="0" w:color="auto"/>
                <w:right w:val="none" w:sz="0" w:space="0" w:color="auto"/>
              </w:divBdr>
              <w:divsChild>
                <w:div w:id="1620064294">
                  <w:marLeft w:val="0"/>
                  <w:marRight w:val="0"/>
                  <w:marTop w:val="0"/>
                  <w:marBottom w:val="0"/>
                  <w:divBdr>
                    <w:top w:val="none" w:sz="0" w:space="0" w:color="auto"/>
                    <w:left w:val="none" w:sz="0" w:space="0" w:color="auto"/>
                    <w:bottom w:val="none" w:sz="0" w:space="0" w:color="auto"/>
                    <w:right w:val="none" w:sz="0" w:space="0" w:color="auto"/>
                  </w:divBdr>
                  <w:divsChild>
                    <w:div w:id="899050299">
                      <w:marLeft w:val="0"/>
                      <w:marRight w:val="0"/>
                      <w:marTop w:val="0"/>
                      <w:marBottom w:val="0"/>
                      <w:divBdr>
                        <w:top w:val="none" w:sz="0" w:space="0" w:color="auto"/>
                        <w:left w:val="none" w:sz="0" w:space="0" w:color="auto"/>
                        <w:bottom w:val="none" w:sz="0" w:space="0" w:color="auto"/>
                        <w:right w:val="none" w:sz="0" w:space="0" w:color="auto"/>
                      </w:divBdr>
                      <w:divsChild>
                        <w:div w:id="2000647231">
                          <w:marLeft w:val="0"/>
                          <w:marRight w:val="0"/>
                          <w:marTop w:val="0"/>
                          <w:marBottom w:val="0"/>
                          <w:divBdr>
                            <w:top w:val="none" w:sz="0" w:space="0" w:color="auto"/>
                            <w:left w:val="none" w:sz="0" w:space="0" w:color="auto"/>
                            <w:bottom w:val="none" w:sz="0" w:space="0" w:color="auto"/>
                            <w:right w:val="none" w:sz="0" w:space="0" w:color="auto"/>
                          </w:divBdr>
                          <w:divsChild>
                            <w:div w:id="135294239">
                              <w:marLeft w:val="0"/>
                              <w:marRight w:val="0"/>
                              <w:marTop w:val="0"/>
                              <w:marBottom w:val="0"/>
                              <w:divBdr>
                                <w:top w:val="none" w:sz="0" w:space="0" w:color="auto"/>
                                <w:left w:val="none" w:sz="0" w:space="0" w:color="auto"/>
                                <w:bottom w:val="none" w:sz="0" w:space="0" w:color="auto"/>
                                <w:right w:val="none" w:sz="0" w:space="0" w:color="auto"/>
                              </w:divBdr>
                              <w:divsChild>
                                <w:div w:id="1550148658">
                                  <w:marLeft w:val="0"/>
                                  <w:marRight w:val="0"/>
                                  <w:marTop w:val="0"/>
                                  <w:marBottom w:val="0"/>
                                  <w:divBdr>
                                    <w:top w:val="none" w:sz="0" w:space="0" w:color="auto"/>
                                    <w:left w:val="none" w:sz="0" w:space="0" w:color="auto"/>
                                    <w:bottom w:val="none" w:sz="0" w:space="0" w:color="auto"/>
                                    <w:right w:val="none" w:sz="0" w:space="0" w:color="auto"/>
                                  </w:divBdr>
                                  <w:divsChild>
                                    <w:div w:id="8211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169856">
      <w:bodyDiv w:val="1"/>
      <w:marLeft w:val="0"/>
      <w:marRight w:val="0"/>
      <w:marTop w:val="0"/>
      <w:marBottom w:val="0"/>
      <w:divBdr>
        <w:top w:val="none" w:sz="0" w:space="0" w:color="auto"/>
        <w:left w:val="none" w:sz="0" w:space="0" w:color="auto"/>
        <w:bottom w:val="none" w:sz="0" w:space="0" w:color="auto"/>
        <w:right w:val="none" w:sz="0" w:space="0" w:color="auto"/>
      </w:divBdr>
    </w:div>
    <w:div w:id="1521237680">
      <w:bodyDiv w:val="1"/>
      <w:marLeft w:val="0"/>
      <w:marRight w:val="0"/>
      <w:marTop w:val="0"/>
      <w:marBottom w:val="0"/>
      <w:divBdr>
        <w:top w:val="none" w:sz="0" w:space="0" w:color="auto"/>
        <w:left w:val="none" w:sz="0" w:space="0" w:color="auto"/>
        <w:bottom w:val="none" w:sz="0" w:space="0" w:color="auto"/>
        <w:right w:val="none" w:sz="0" w:space="0" w:color="auto"/>
      </w:divBdr>
    </w:div>
    <w:div w:id="1546335383">
      <w:bodyDiv w:val="1"/>
      <w:marLeft w:val="0"/>
      <w:marRight w:val="0"/>
      <w:marTop w:val="0"/>
      <w:marBottom w:val="0"/>
      <w:divBdr>
        <w:top w:val="none" w:sz="0" w:space="0" w:color="auto"/>
        <w:left w:val="none" w:sz="0" w:space="0" w:color="auto"/>
        <w:bottom w:val="none" w:sz="0" w:space="0" w:color="auto"/>
        <w:right w:val="none" w:sz="0" w:space="0" w:color="auto"/>
      </w:divBdr>
    </w:div>
    <w:div w:id="1581672843">
      <w:bodyDiv w:val="1"/>
      <w:marLeft w:val="0"/>
      <w:marRight w:val="0"/>
      <w:marTop w:val="0"/>
      <w:marBottom w:val="0"/>
      <w:divBdr>
        <w:top w:val="none" w:sz="0" w:space="0" w:color="auto"/>
        <w:left w:val="none" w:sz="0" w:space="0" w:color="auto"/>
        <w:bottom w:val="none" w:sz="0" w:space="0" w:color="auto"/>
        <w:right w:val="none" w:sz="0" w:space="0" w:color="auto"/>
      </w:divBdr>
    </w:div>
    <w:div w:id="1584335336">
      <w:bodyDiv w:val="1"/>
      <w:marLeft w:val="0"/>
      <w:marRight w:val="0"/>
      <w:marTop w:val="0"/>
      <w:marBottom w:val="0"/>
      <w:divBdr>
        <w:top w:val="none" w:sz="0" w:space="0" w:color="auto"/>
        <w:left w:val="none" w:sz="0" w:space="0" w:color="auto"/>
        <w:bottom w:val="none" w:sz="0" w:space="0" w:color="auto"/>
        <w:right w:val="none" w:sz="0" w:space="0" w:color="auto"/>
      </w:divBdr>
    </w:div>
    <w:div w:id="1676422199">
      <w:bodyDiv w:val="1"/>
      <w:marLeft w:val="0"/>
      <w:marRight w:val="0"/>
      <w:marTop w:val="0"/>
      <w:marBottom w:val="0"/>
      <w:divBdr>
        <w:top w:val="none" w:sz="0" w:space="0" w:color="auto"/>
        <w:left w:val="none" w:sz="0" w:space="0" w:color="auto"/>
        <w:bottom w:val="none" w:sz="0" w:space="0" w:color="auto"/>
        <w:right w:val="none" w:sz="0" w:space="0" w:color="auto"/>
      </w:divBdr>
    </w:div>
    <w:div w:id="1795098021">
      <w:bodyDiv w:val="1"/>
      <w:marLeft w:val="0"/>
      <w:marRight w:val="0"/>
      <w:marTop w:val="0"/>
      <w:marBottom w:val="0"/>
      <w:divBdr>
        <w:top w:val="none" w:sz="0" w:space="0" w:color="auto"/>
        <w:left w:val="none" w:sz="0" w:space="0" w:color="auto"/>
        <w:bottom w:val="none" w:sz="0" w:space="0" w:color="auto"/>
        <w:right w:val="none" w:sz="0" w:space="0" w:color="auto"/>
      </w:divBdr>
    </w:div>
    <w:div w:id="1797337462">
      <w:bodyDiv w:val="1"/>
      <w:marLeft w:val="0"/>
      <w:marRight w:val="0"/>
      <w:marTop w:val="0"/>
      <w:marBottom w:val="0"/>
      <w:divBdr>
        <w:top w:val="none" w:sz="0" w:space="0" w:color="auto"/>
        <w:left w:val="none" w:sz="0" w:space="0" w:color="auto"/>
        <w:bottom w:val="none" w:sz="0" w:space="0" w:color="auto"/>
        <w:right w:val="none" w:sz="0" w:space="0" w:color="auto"/>
      </w:divBdr>
    </w:div>
    <w:div w:id="1798526974">
      <w:bodyDiv w:val="1"/>
      <w:marLeft w:val="0"/>
      <w:marRight w:val="0"/>
      <w:marTop w:val="0"/>
      <w:marBottom w:val="0"/>
      <w:divBdr>
        <w:top w:val="none" w:sz="0" w:space="0" w:color="auto"/>
        <w:left w:val="none" w:sz="0" w:space="0" w:color="auto"/>
        <w:bottom w:val="none" w:sz="0" w:space="0" w:color="auto"/>
        <w:right w:val="none" w:sz="0" w:space="0" w:color="auto"/>
      </w:divBdr>
    </w:div>
    <w:div w:id="1850220753">
      <w:bodyDiv w:val="1"/>
      <w:marLeft w:val="0"/>
      <w:marRight w:val="0"/>
      <w:marTop w:val="0"/>
      <w:marBottom w:val="0"/>
      <w:divBdr>
        <w:top w:val="none" w:sz="0" w:space="0" w:color="auto"/>
        <w:left w:val="none" w:sz="0" w:space="0" w:color="auto"/>
        <w:bottom w:val="none" w:sz="0" w:space="0" w:color="auto"/>
        <w:right w:val="none" w:sz="0" w:space="0" w:color="auto"/>
      </w:divBdr>
    </w:div>
    <w:div w:id="1875846337">
      <w:bodyDiv w:val="1"/>
      <w:marLeft w:val="0"/>
      <w:marRight w:val="0"/>
      <w:marTop w:val="0"/>
      <w:marBottom w:val="0"/>
      <w:divBdr>
        <w:top w:val="none" w:sz="0" w:space="0" w:color="auto"/>
        <w:left w:val="none" w:sz="0" w:space="0" w:color="auto"/>
        <w:bottom w:val="none" w:sz="0" w:space="0" w:color="auto"/>
        <w:right w:val="none" w:sz="0" w:space="0" w:color="auto"/>
      </w:divBdr>
    </w:div>
    <w:div w:id="1914192183">
      <w:bodyDiv w:val="1"/>
      <w:marLeft w:val="0"/>
      <w:marRight w:val="0"/>
      <w:marTop w:val="0"/>
      <w:marBottom w:val="0"/>
      <w:divBdr>
        <w:top w:val="none" w:sz="0" w:space="0" w:color="auto"/>
        <w:left w:val="none" w:sz="0" w:space="0" w:color="auto"/>
        <w:bottom w:val="none" w:sz="0" w:space="0" w:color="auto"/>
        <w:right w:val="none" w:sz="0" w:space="0" w:color="auto"/>
      </w:divBdr>
    </w:div>
    <w:div w:id="1954167194">
      <w:bodyDiv w:val="1"/>
      <w:marLeft w:val="0"/>
      <w:marRight w:val="0"/>
      <w:marTop w:val="0"/>
      <w:marBottom w:val="0"/>
      <w:divBdr>
        <w:top w:val="none" w:sz="0" w:space="0" w:color="auto"/>
        <w:left w:val="none" w:sz="0" w:space="0" w:color="auto"/>
        <w:bottom w:val="none" w:sz="0" w:space="0" w:color="auto"/>
        <w:right w:val="none" w:sz="0" w:space="0" w:color="auto"/>
      </w:divBdr>
    </w:div>
    <w:div w:id="1975792752">
      <w:bodyDiv w:val="1"/>
      <w:marLeft w:val="0"/>
      <w:marRight w:val="0"/>
      <w:marTop w:val="0"/>
      <w:marBottom w:val="0"/>
      <w:divBdr>
        <w:top w:val="none" w:sz="0" w:space="0" w:color="auto"/>
        <w:left w:val="none" w:sz="0" w:space="0" w:color="auto"/>
        <w:bottom w:val="none" w:sz="0" w:space="0" w:color="auto"/>
        <w:right w:val="none" w:sz="0" w:space="0" w:color="auto"/>
      </w:divBdr>
    </w:div>
    <w:div w:id="1979412958">
      <w:bodyDiv w:val="1"/>
      <w:marLeft w:val="0"/>
      <w:marRight w:val="0"/>
      <w:marTop w:val="0"/>
      <w:marBottom w:val="0"/>
      <w:divBdr>
        <w:top w:val="none" w:sz="0" w:space="0" w:color="auto"/>
        <w:left w:val="none" w:sz="0" w:space="0" w:color="auto"/>
        <w:bottom w:val="none" w:sz="0" w:space="0" w:color="auto"/>
        <w:right w:val="none" w:sz="0" w:space="0" w:color="auto"/>
      </w:divBdr>
    </w:div>
    <w:div w:id="2013340118">
      <w:bodyDiv w:val="1"/>
      <w:marLeft w:val="0"/>
      <w:marRight w:val="0"/>
      <w:marTop w:val="0"/>
      <w:marBottom w:val="0"/>
      <w:divBdr>
        <w:top w:val="none" w:sz="0" w:space="0" w:color="auto"/>
        <w:left w:val="none" w:sz="0" w:space="0" w:color="auto"/>
        <w:bottom w:val="none" w:sz="0" w:space="0" w:color="auto"/>
        <w:right w:val="none" w:sz="0" w:space="0" w:color="auto"/>
      </w:divBdr>
    </w:div>
    <w:div w:id="2023781364">
      <w:bodyDiv w:val="1"/>
      <w:marLeft w:val="0"/>
      <w:marRight w:val="0"/>
      <w:marTop w:val="0"/>
      <w:marBottom w:val="0"/>
      <w:divBdr>
        <w:top w:val="none" w:sz="0" w:space="0" w:color="auto"/>
        <w:left w:val="none" w:sz="0" w:space="0" w:color="auto"/>
        <w:bottom w:val="none" w:sz="0" w:space="0" w:color="auto"/>
        <w:right w:val="none" w:sz="0" w:space="0" w:color="auto"/>
      </w:divBdr>
    </w:div>
    <w:div w:id="2024623655">
      <w:bodyDiv w:val="1"/>
      <w:marLeft w:val="0"/>
      <w:marRight w:val="0"/>
      <w:marTop w:val="0"/>
      <w:marBottom w:val="0"/>
      <w:divBdr>
        <w:top w:val="none" w:sz="0" w:space="0" w:color="auto"/>
        <w:left w:val="none" w:sz="0" w:space="0" w:color="auto"/>
        <w:bottom w:val="none" w:sz="0" w:space="0" w:color="auto"/>
        <w:right w:val="none" w:sz="0" w:space="0" w:color="auto"/>
      </w:divBdr>
    </w:div>
    <w:div w:id="2036691439">
      <w:bodyDiv w:val="1"/>
      <w:marLeft w:val="0"/>
      <w:marRight w:val="0"/>
      <w:marTop w:val="0"/>
      <w:marBottom w:val="0"/>
      <w:divBdr>
        <w:top w:val="none" w:sz="0" w:space="0" w:color="auto"/>
        <w:left w:val="none" w:sz="0" w:space="0" w:color="auto"/>
        <w:bottom w:val="none" w:sz="0" w:space="0" w:color="auto"/>
        <w:right w:val="none" w:sz="0" w:space="0" w:color="auto"/>
      </w:divBdr>
    </w:div>
    <w:div w:id="2060280613">
      <w:bodyDiv w:val="1"/>
      <w:marLeft w:val="0"/>
      <w:marRight w:val="0"/>
      <w:marTop w:val="0"/>
      <w:marBottom w:val="0"/>
      <w:divBdr>
        <w:top w:val="none" w:sz="0" w:space="0" w:color="auto"/>
        <w:left w:val="none" w:sz="0" w:space="0" w:color="auto"/>
        <w:bottom w:val="none" w:sz="0" w:space="0" w:color="auto"/>
        <w:right w:val="none" w:sz="0" w:space="0" w:color="auto"/>
      </w:divBdr>
    </w:div>
    <w:div w:id="2073238654">
      <w:bodyDiv w:val="1"/>
      <w:marLeft w:val="0"/>
      <w:marRight w:val="0"/>
      <w:marTop w:val="0"/>
      <w:marBottom w:val="0"/>
      <w:divBdr>
        <w:top w:val="none" w:sz="0" w:space="0" w:color="auto"/>
        <w:left w:val="none" w:sz="0" w:space="0" w:color="auto"/>
        <w:bottom w:val="none" w:sz="0" w:space="0" w:color="auto"/>
        <w:right w:val="none" w:sz="0" w:space="0" w:color="auto"/>
      </w:divBdr>
    </w:div>
    <w:div w:id="2090499689">
      <w:bodyDiv w:val="1"/>
      <w:marLeft w:val="0"/>
      <w:marRight w:val="0"/>
      <w:marTop w:val="0"/>
      <w:marBottom w:val="0"/>
      <w:divBdr>
        <w:top w:val="none" w:sz="0" w:space="0" w:color="auto"/>
        <w:left w:val="none" w:sz="0" w:space="0" w:color="auto"/>
        <w:bottom w:val="none" w:sz="0" w:space="0" w:color="auto"/>
        <w:right w:val="none" w:sz="0" w:space="0" w:color="auto"/>
      </w:divBdr>
    </w:div>
    <w:div w:id="2095543917">
      <w:bodyDiv w:val="1"/>
      <w:marLeft w:val="0"/>
      <w:marRight w:val="0"/>
      <w:marTop w:val="0"/>
      <w:marBottom w:val="0"/>
      <w:divBdr>
        <w:top w:val="none" w:sz="0" w:space="0" w:color="auto"/>
        <w:left w:val="none" w:sz="0" w:space="0" w:color="auto"/>
        <w:bottom w:val="none" w:sz="0" w:space="0" w:color="auto"/>
        <w:right w:val="none" w:sz="0" w:space="0" w:color="auto"/>
      </w:divBdr>
    </w:div>
    <w:div w:id="2096972049">
      <w:bodyDiv w:val="1"/>
      <w:marLeft w:val="0"/>
      <w:marRight w:val="0"/>
      <w:marTop w:val="0"/>
      <w:marBottom w:val="0"/>
      <w:divBdr>
        <w:top w:val="none" w:sz="0" w:space="0" w:color="auto"/>
        <w:left w:val="none" w:sz="0" w:space="0" w:color="auto"/>
        <w:bottom w:val="none" w:sz="0" w:space="0" w:color="auto"/>
        <w:right w:val="none" w:sz="0" w:space="0" w:color="auto"/>
      </w:divBdr>
      <w:divsChild>
        <w:div w:id="1774205692">
          <w:marLeft w:val="0"/>
          <w:marRight w:val="0"/>
          <w:marTop w:val="0"/>
          <w:marBottom w:val="0"/>
          <w:divBdr>
            <w:top w:val="none" w:sz="0" w:space="0" w:color="auto"/>
            <w:left w:val="none" w:sz="0" w:space="0" w:color="auto"/>
            <w:bottom w:val="none" w:sz="0" w:space="0" w:color="auto"/>
            <w:right w:val="none" w:sz="0" w:space="0" w:color="auto"/>
          </w:divBdr>
          <w:divsChild>
            <w:div w:id="1264804880">
              <w:marLeft w:val="0"/>
              <w:marRight w:val="0"/>
              <w:marTop w:val="0"/>
              <w:marBottom w:val="0"/>
              <w:divBdr>
                <w:top w:val="none" w:sz="0" w:space="0" w:color="auto"/>
                <w:left w:val="none" w:sz="0" w:space="0" w:color="auto"/>
                <w:bottom w:val="none" w:sz="0" w:space="0" w:color="auto"/>
                <w:right w:val="none" w:sz="0" w:space="0" w:color="auto"/>
              </w:divBdr>
              <w:divsChild>
                <w:div w:id="1643461281">
                  <w:marLeft w:val="0"/>
                  <w:marRight w:val="0"/>
                  <w:marTop w:val="0"/>
                  <w:marBottom w:val="0"/>
                  <w:divBdr>
                    <w:top w:val="none" w:sz="0" w:space="0" w:color="auto"/>
                    <w:left w:val="none" w:sz="0" w:space="0" w:color="auto"/>
                    <w:bottom w:val="none" w:sz="0" w:space="0" w:color="auto"/>
                    <w:right w:val="none" w:sz="0" w:space="0" w:color="auto"/>
                  </w:divBdr>
                  <w:divsChild>
                    <w:div w:id="2018387276">
                      <w:marLeft w:val="0"/>
                      <w:marRight w:val="0"/>
                      <w:marTop w:val="0"/>
                      <w:marBottom w:val="0"/>
                      <w:divBdr>
                        <w:top w:val="none" w:sz="0" w:space="0" w:color="auto"/>
                        <w:left w:val="none" w:sz="0" w:space="0" w:color="auto"/>
                        <w:bottom w:val="none" w:sz="0" w:space="0" w:color="auto"/>
                        <w:right w:val="none" w:sz="0" w:space="0" w:color="auto"/>
                      </w:divBdr>
                      <w:divsChild>
                        <w:div w:id="205921909">
                          <w:marLeft w:val="0"/>
                          <w:marRight w:val="0"/>
                          <w:marTop w:val="0"/>
                          <w:marBottom w:val="0"/>
                          <w:divBdr>
                            <w:top w:val="none" w:sz="0" w:space="0" w:color="auto"/>
                            <w:left w:val="none" w:sz="0" w:space="0" w:color="auto"/>
                            <w:bottom w:val="none" w:sz="0" w:space="0" w:color="auto"/>
                            <w:right w:val="none" w:sz="0" w:space="0" w:color="auto"/>
                          </w:divBdr>
                          <w:divsChild>
                            <w:div w:id="1527333269">
                              <w:marLeft w:val="0"/>
                              <w:marRight w:val="0"/>
                              <w:marTop w:val="0"/>
                              <w:marBottom w:val="0"/>
                              <w:divBdr>
                                <w:top w:val="none" w:sz="0" w:space="0" w:color="auto"/>
                                <w:left w:val="none" w:sz="0" w:space="0" w:color="auto"/>
                                <w:bottom w:val="none" w:sz="0" w:space="0" w:color="auto"/>
                                <w:right w:val="none" w:sz="0" w:space="0" w:color="auto"/>
                              </w:divBdr>
                              <w:divsChild>
                                <w:div w:id="609632443">
                                  <w:marLeft w:val="0"/>
                                  <w:marRight w:val="0"/>
                                  <w:marTop w:val="0"/>
                                  <w:marBottom w:val="0"/>
                                  <w:divBdr>
                                    <w:top w:val="none" w:sz="0" w:space="0" w:color="auto"/>
                                    <w:left w:val="none" w:sz="0" w:space="0" w:color="auto"/>
                                    <w:bottom w:val="none" w:sz="0" w:space="0" w:color="auto"/>
                                    <w:right w:val="none" w:sz="0" w:space="0" w:color="auto"/>
                                  </w:divBdr>
                                  <w:divsChild>
                                    <w:div w:id="20084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ibm.com" TargetMode="External"/><Relationship Id="rId29" Type="http://schemas.openxmlformats.org/officeDocument/2006/relationships/image" Target="media/image15.png"/><Relationship Id="rId11" Type="http://schemas.openxmlformats.org/officeDocument/2006/relationships/hyperlink" Target="https://cloud.ibm.com/apidocs/natural-language-understand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uggingface.co/docs/transformers/en/index" TargetMode="External"/><Relationship Id="rId14" Type="http://schemas.openxmlformats.org/officeDocument/2006/relationships/image" Target="media/image2.png"/><Relationship Id="rId22" Type="http://schemas.openxmlformats.org/officeDocument/2006/relationships/hyperlink" Target="https://ollama.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fastapi.tiangolo.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chartjs.or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hyperlink" Target="https://ollama.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DCBDB-79EE-48FD-A225-96E45A81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4223</Words>
  <Characters>24076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Raj</dc:creator>
  <cp:keywords/>
  <dc:description/>
  <cp:lastModifiedBy>Yash Raj</cp:lastModifiedBy>
  <cp:revision>5</cp:revision>
  <dcterms:created xsi:type="dcterms:W3CDTF">2025-06-12T14:26:00Z</dcterms:created>
  <dcterms:modified xsi:type="dcterms:W3CDTF">2025-08-28T09:22:00Z</dcterms:modified>
</cp:coreProperties>
</file>