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BAF867" w14:textId="7683A1A9" w:rsidR="00B600B6" w:rsidRPr="00B600B6" w:rsidRDefault="00B600B6" w:rsidP="00B600B6">
      <w:pPr>
        <w:pStyle w:val="Heading1"/>
        <w:jc w:val="center"/>
        <w:rPr>
          <w:rFonts w:ascii="Times New Roman" w:hAnsi="Times New Roman" w:cs="Times New Roman"/>
          <w:color w:val="000000" w:themeColor="text1"/>
        </w:rPr>
      </w:pPr>
      <w:r w:rsidRPr="00B600B6">
        <w:rPr>
          <w:rFonts w:ascii="Times New Roman" w:hAnsi="Times New Roman" w:cs="Times New Roman"/>
          <w:color w:val="000000" w:themeColor="text1"/>
        </w:rPr>
        <w:t xml:space="preserve">Homework </w:t>
      </w:r>
      <w:r w:rsidR="00C9574F">
        <w:rPr>
          <w:rFonts w:ascii="Times New Roman" w:hAnsi="Times New Roman" w:cs="Times New Roman"/>
          <w:color w:val="000000" w:themeColor="text1"/>
        </w:rPr>
        <w:t>2</w:t>
      </w:r>
      <w:r w:rsidRPr="00B600B6">
        <w:rPr>
          <w:rFonts w:ascii="Times New Roman" w:hAnsi="Times New Roman" w:cs="Times New Roman"/>
          <w:color w:val="000000" w:themeColor="text1"/>
        </w:rPr>
        <w:t xml:space="preserve">: </w:t>
      </w:r>
      <w:r w:rsidR="00C9574F" w:rsidRPr="00C9574F">
        <w:rPr>
          <w:rFonts w:ascii="Times New Roman" w:hAnsi="Times New Roman" w:cs="Times New Roman"/>
          <w:color w:val="000000" w:themeColor="text1"/>
        </w:rPr>
        <w:t>A</w:t>
      </w:r>
      <w:r w:rsidR="00C9574F">
        <w:rPr>
          <w:rFonts w:ascii="Times New Roman" w:hAnsi="Times New Roman" w:cs="Times New Roman"/>
          <w:color w:val="000000" w:themeColor="text1"/>
        </w:rPr>
        <w:t xml:space="preserve">I </w:t>
      </w:r>
      <w:r w:rsidR="00C9574F" w:rsidRPr="00C9574F">
        <w:rPr>
          <w:rFonts w:ascii="Times New Roman" w:hAnsi="Times New Roman" w:cs="Times New Roman"/>
          <w:color w:val="000000" w:themeColor="text1"/>
        </w:rPr>
        <w:t>Agent System with</w:t>
      </w:r>
      <w:r w:rsidR="00C9574F">
        <w:rPr>
          <w:rFonts w:ascii="Times New Roman" w:hAnsi="Times New Roman" w:cs="Times New Roman"/>
          <w:color w:val="000000" w:themeColor="text1"/>
        </w:rPr>
        <w:t xml:space="preserve"> RAG and Tools </w:t>
      </w:r>
    </w:p>
    <w:p w14:paraId="0C9FD42A" w14:textId="67C0AD08" w:rsidR="00D7577F" w:rsidRPr="009D0E58" w:rsidRDefault="00C00E90" w:rsidP="001663E9">
      <w:pPr>
        <w:pStyle w:val="Heading1"/>
        <w:rPr>
          <w:rFonts w:ascii="Times New Roman" w:hAnsi="Times New Roman" w:cs="Times New Roman"/>
          <w:color w:val="000000" w:themeColor="text1"/>
          <w:sz w:val="26"/>
          <w:szCs w:val="26"/>
        </w:rPr>
      </w:pPr>
      <w:r w:rsidRPr="009D0E58">
        <w:rPr>
          <w:rFonts w:ascii="Times New Roman" w:hAnsi="Times New Roman" w:cs="Times New Roman"/>
          <w:color w:val="000000" w:themeColor="text1"/>
          <w:sz w:val="26"/>
          <w:szCs w:val="26"/>
        </w:rPr>
        <w:t>1. Writing Component</w:t>
      </w:r>
    </w:p>
    <w:p w14:paraId="539B0766" w14:textId="77777777" w:rsidR="00C951E9" w:rsidRDefault="00C951E9" w:rsidP="00C951E9">
      <w:pPr>
        <w:pStyle w:val="font-claude-response-body"/>
      </w:pPr>
      <w:r>
        <w:t>My AI agent system is built around FDA pharmaceutical and medical-device safety data, developed across three progressive labs.</w:t>
      </w:r>
    </w:p>
    <w:p w14:paraId="7D77B216" w14:textId="69B05AA3" w:rsidR="00C951E9" w:rsidRDefault="00C951E9" w:rsidP="00C951E9">
      <w:pPr>
        <w:pStyle w:val="font-claude-response-body"/>
      </w:pPr>
      <w:r w:rsidRPr="00C951E9">
        <w:rPr>
          <w:b/>
          <w:bCs/>
        </w:rPr>
        <w:t>Lab 1</w:t>
      </w:r>
      <w:r>
        <w:t xml:space="preserve"> established the foundation: a three-agent pipeline for analyzing drug shortages. A Data Analyst agent processes raw FDA shortage records, a Healthcare Advisor translates that analysis into clinical recommendations, and a Patient Communicator rewrites those recommendations in plain and accessible language. The main challenge here was getting the small 135M model to follow structured output formats consistently </w:t>
      </w:r>
      <w:r w:rsidR="007B4C0E">
        <w:t>-</w:t>
      </w:r>
      <w:r>
        <w:t xml:space="preserve"> early one-line role descriptions produced vague, off-topic results, including responses that hallucinated entirely unrelated programs like deposit insurance schemes. The second iteration addressed this directly by introducing explicit output formats, word limits, and YAML-based behavioral rules for each agent. The improvement was immediate and measurable: structured prompts made the chain more reliable and each agent's output easier for the next to consume.</w:t>
      </w:r>
    </w:p>
    <w:p w14:paraId="73F7F49E" w14:textId="58A12AFE" w:rsidR="00C951E9" w:rsidRDefault="00C951E9" w:rsidP="00C951E9">
      <w:pPr>
        <w:pStyle w:val="font-claude-response-body"/>
      </w:pPr>
      <w:r w:rsidRPr="00C951E9">
        <w:rPr>
          <w:b/>
          <w:bCs/>
        </w:rPr>
        <w:t>Lab 2</w:t>
      </w:r>
      <w:r>
        <w:t xml:space="preserve"> added a Retrieval-Augmented Generation (RAG) layer powered by a CSV of FDA medical-device recall records. A search function matches user queries against the recalling firm, root cause, and product description columns, then feeds the relevant records to an LLM acting as an FDA safety analyst. The key design challenge was grounding the system in real data rather than letting the model generate plausible-sounding but fabricated recall details </w:t>
      </w:r>
      <w:r w:rsidR="007B4C0E">
        <w:t>-</w:t>
      </w:r>
      <w:r>
        <w:t xml:space="preserve"> RAG solved this by constraining the LLM to only reason over retrieved records. Testing across multiple query types consistently produced focused safety summaries and actionable manufacturer recommendations.</w:t>
      </w:r>
    </w:p>
    <w:p w14:paraId="0A70508E" w14:textId="5F932754" w:rsidR="00C951E9" w:rsidRDefault="00C951E9" w:rsidP="00C951E9">
      <w:pPr>
        <w:pStyle w:val="font-claude-response-body"/>
      </w:pPr>
      <w:r w:rsidRPr="00C951E9">
        <w:rPr>
          <w:b/>
          <w:bCs/>
        </w:rPr>
        <w:t>Lab 3</w:t>
      </w:r>
      <w:r>
        <w:t xml:space="preserve"> brought everything together through function calling. A custom tool, </w:t>
      </w:r>
      <w:proofErr w:type="spellStart"/>
      <w:r>
        <w:rPr>
          <w:rStyle w:val="HTMLCode"/>
        </w:rPr>
        <w:t>fetch_fda_recall_stats</w:t>
      </w:r>
      <w:proofErr w:type="spellEnd"/>
      <w:r>
        <w:t xml:space="preserve">, queries the live openFDA Device Recall API for a given year and computes summary statistics: total recalls, top root causes, top recalling firms, and monthly trends. One challenge was deciding how the tool should return data </w:t>
      </w:r>
      <w:r w:rsidR="007B4C0E">
        <w:t>-</w:t>
      </w:r>
      <w:r>
        <w:t xml:space="preserve"> early testing showed that passing raw JSON to the second agent produced inconsistent reasoning, so the tool was redesigned to return pre-formatted Markdown tables instead. This let</w:t>
      </w:r>
      <w:r w:rsidR="008767BC">
        <w:t>s</w:t>
      </w:r>
      <w:r>
        <w:t xml:space="preserve"> the Regulatory Report Writer agent focus on analysis rather than parsing. Across all three labs, the throughline was the same: structure given to agents </w:t>
      </w:r>
      <w:r w:rsidR="007B4C0E">
        <w:t>-</w:t>
      </w:r>
      <w:r>
        <w:t xml:space="preserve"> through prompts, retrieval context, behavioral rules, and formatted tool outputs </w:t>
      </w:r>
      <w:r w:rsidR="007B4C0E">
        <w:t>-</w:t>
      </w:r>
      <w:r>
        <w:t xml:space="preserve"> directly translated to more reliable and useful results.</w:t>
      </w:r>
    </w:p>
    <w:p w14:paraId="4F76F355" w14:textId="3694A556" w:rsidR="00195D0B" w:rsidRPr="009D0E58" w:rsidRDefault="00C00E90" w:rsidP="00195D0B">
      <w:pPr>
        <w:pStyle w:val="Heading1"/>
        <w:rPr>
          <w:rFonts w:ascii="Times New Roman" w:hAnsi="Times New Roman" w:cs="Times New Roman"/>
          <w:color w:val="000000" w:themeColor="text1"/>
          <w:sz w:val="26"/>
          <w:szCs w:val="26"/>
        </w:rPr>
      </w:pPr>
      <w:r w:rsidRPr="009D0E58">
        <w:rPr>
          <w:rFonts w:ascii="Times New Roman" w:hAnsi="Times New Roman" w:cs="Times New Roman"/>
          <w:color w:val="000000" w:themeColor="text1"/>
          <w:sz w:val="26"/>
          <w:szCs w:val="26"/>
        </w:rPr>
        <w:t>2. Git Repository Links</w:t>
      </w:r>
    </w:p>
    <w:p w14:paraId="799F260E" w14:textId="77777777" w:rsidR="00195D0B" w:rsidRDefault="00195D0B" w:rsidP="00195D0B"/>
    <w:p w14:paraId="69A53854" w14:textId="25EC218C" w:rsidR="00187347" w:rsidRPr="00195D0B" w:rsidRDefault="00187347" w:rsidP="00187347">
      <w:pPr>
        <w:jc w:val="center"/>
      </w:pPr>
      <w:r>
        <w:rPr>
          <w:b/>
        </w:rPr>
        <w:t>Multi-Agent Orchestration (LAB 1)</w:t>
      </w:r>
    </w:p>
    <w:tbl>
      <w:tblPr>
        <w:tblStyle w:val="GridTable1Light-Accent1"/>
        <w:tblW w:w="0" w:type="auto"/>
        <w:tblLayout w:type="fixed"/>
        <w:tblLook w:val="04A0" w:firstRow="1" w:lastRow="0" w:firstColumn="1" w:lastColumn="0" w:noHBand="0" w:noVBand="1"/>
      </w:tblPr>
      <w:tblGrid>
        <w:gridCol w:w="1525"/>
        <w:gridCol w:w="7105"/>
      </w:tblGrid>
      <w:tr w:rsidR="002E5529" w:rsidRPr="002E5529" w14:paraId="7FEB113F" w14:textId="77777777" w:rsidTr="00EB5D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08A596A6" w14:textId="4755FAB0" w:rsidR="002E5529" w:rsidRPr="002E5529" w:rsidRDefault="002E5529" w:rsidP="002E5529">
            <w:pPr>
              <w:jc w:val="center"/>
              <w:rPr>
                <w:rFonts w:ascii="Times New Roman" w:hAnsi="Times New Roman" w:cs="Times New Roman"/>
                <w:sz w:val="24"/>
                <w:szCs w:val="24"/>
              </w:rPr>
            </w:pPr>
            <w:r w:rsidRPr="002E5529">
              <w:rPr>
                <w:rFonts w:ascii="Times New Roman" w:hAnsi="Times New Roman" w:cs="Times New Roman"/>
                <w:sz w:val="24"/>
                <w:szCs w:val="24"/>
              </w:rPr>
              <w:lastRenderedPageBreak/>
              <w:t>Components</w:t>
            </w:r>
          </w:p>
        </w:tc>
        <w:tc>
          <w:tcPr>
            <w:tcW w:w="7105" w:type="dxa"/>
          </w:tcPr>
          <w:p w14:paraId="5391154D" w14:textId="6BDF8B02" w:rsidR="002E5529" w:rsidRPr="002E5529" w:rsidRDefault="002E5529" w:rsidP="002E5529">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E5529">
              <w:rPr>
                <w:rFonts w:ascii="Times New Roman" w:hAnsi="Times New Roman" w:cs="Times New Roman"/>
                <w:sz w:val="24"/>
                <w:szCs w:val="24"/>
              </w:rPr>
              <w:t>GitHub Link</w:t>
            </w:r>
          </w:p>
        </w:tc>
      </w:tr>
      <w:tr w:rsidR="002E5529" w:rsidRPr="002E5529" w14:paraId="4C72D565" w14:textId="77777777" w:rsidTr="00EB5D41">
        <w:tc>
          <w:tcPr>
            <w:cnfStyle w:val="001000000000" w:firstRow="0" w:lastRow="0" w:firstColumn="1" w:lastColumn="0" w:oddVBand="0" w:evenVBand="0" w:oddHBand="0" w:evenHBand="0" w:firstRowFirstColumn="0" w:firstRowLastColumn="0" w:lastRowFirstColumn="0" w:lastRowLastColumn="0"/>
            <w:tcW w:w="1525" w:type="dxa"/>
            <w:vAlign w:val="center"/>
          </w:tcPr>
          <w:p w14:paraId="78019BC3" w14:textId="138E728C" w:rsidR="002E5529" w:rsidRPr="002769E4" w:rsidRDefault="002246A1" w:rsidP="00EB5D41">
            <w:pPr>
              <w:jc w:val="center"/>
              <w:rPr>
                <w:rFonts w:ascii="Times New Roman" w:hAnsi="Times New Roman" w:cs="Times New Roman"/>
                <w:sz w:val="20"/>
                <w:szCs w:val="20"/>
              </w:rPr>
            </w:pPr>
            <w:r w:rsidRPr="002769E4">
              <w:rPr>
                <w:rFonts w:ascii="Times New Roman" w:hAnsi="Times New Roman" w:cs="Times New Roman"/>
                <w:sz w:val="20"/>
                <w:szCs w:val="20"/>
              </w:rPr>
              <w:t>Main</w:t>
            </w:r>
            <w:r w:rsidR="002E5529" w:rsidRPr="002769E4">
              <w:rPr>
                <w:rFonts w:ascii="Times New Roman" w:hAnsi="Times New Roman" w:cs="Times New Roman"/>
                <w:sz w:val="20"/>
                <w:szCs w:val="20"/>
              </w:rPr>
              <w:t xml:space="preserve"> Script</w:t>
            </w:r>
          </w:p>
        </w:tc>
        <w:tc>
          <w:tcPr>
            <w:tcW w:w="7105" w:type="dxa"/>
            <w:vAlign w:val="center"/>
          </w:tcPr>
          <w:p w14:paraId="70C18E09" w14:textId="09C06BB1" w:rsidR="002E5529" w:rsidRPr="002769E4" w:rsidRDefault="00CA6C5F" w:rsidP="00CA6C5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69E4">
              <w:rPr>
                <w:rFonts w:ascii="Times New Roman" w:hAnsi="Times New Roman" w:cs="Times New Roman"/>
                <w:color w:val="0563C1"/>
                <w:u w:val="single"/>
              </w:rPr>
              <w:t>https://github.com/yashvigupta7/dsai/blob/main/06_agents/LAB_prompt_design.py</w:t>
            </w:r>
          </w:p>
        </w:tc>
      </w:tr>
      <w:tr w:rsidR="002E5529" w:rsidRPr="002E5529" w14:paraId="1EC6D44B" w14:textId="77777777" w:rsidTr="00EB5D41">
        <w:tc>
          <w:tcPr>
            <w:cnfStyle w:val="001000000000" w:firstRow="0" w:lastRow="0" w:firstColumn="1" w:lastColumn="0" w:oddVBand="0" w:evenVBand="0" w:oddHBand="0" w:evenHBand="0" w:firstRowFirstColumn="0" w:firstRowLastColumn="0" w:lastRowFirstColumn="0" w:lastRowLastColumn="0"/>
            <w:tcW w:w="1525" w:type="dxa"/>
            <w:vAlign w:val="center"/>
          </w:tcPr>
          <w:p w14:paraId="6C7173B5" w14:textId="1EB84DD0" w:rsidR="002E5529" w:rsidRPr="002769E4" w:rsidRDefault="00CA6C5F" w:rsidP="00EB5D41">
            <w:pPr>
              <w:jc w:val="center"/>
              <w:rPr>
                <w:rFonts w:ascii="Times New Roman" w:hAnsi="Times New Roman" w:cs="Times New Roman"/>
                <w:sz w:val="20"/>
                <w:szCs w:val="20"/>
              </w:rPr>
            </w:pPr>
            <w:r w:rsidRPr="002769E4">
              <w:rPr>
                <w:rFonts w:ascii="Times New Roman" w:hAnsi="Times New Roman" w:cs="Times New Roman"/>
                <w:sz w:val="20"/>
                <w:szCs w:val="20"/>
              </w:rPr>
              <w:t>YAML Rules</w:t>
            </w:r>
          </w:p>
        </w:tc>
        <w:tc>
          <w:tcPr>
            <w:tcW w:w="7105" w:type="dxa"/>
            <w:vAlign w:val="center"/>
          </w:tcPr>
          <w:p w14:paraId="5770D5CC" w14:textId="78FECF64" w:rsidR="002E5529" w:rsidRPr="002769E4" w:rsidRDefault="006F1E5E" w:rsidP="006F1E5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69E4">
              <w:rPr>
                <w:rFonts w:ascii="Times New Roman" w:hAnsi="Times New Roman" w:cs="Times New Roman"/>
                <w:color w:val="0563C1"/>
                <w:u w:val="single"/>
              </w:rPr>
              <w:t>https://github.com/yashvigupta7/dsai/blob/main/06_agents/LAB_prompt_design_rules.yaml</w:t>
            </w:r>
          </w:p>
        </w:tc>
      </w:tr>
      <w:tr w:rsidR="00EB5D41" w:rsidRPr="002E5529" w14:paraId="53ACC837" w14:textId="77777777" w:rsidTr="00EB5D41">
        <w:tc>
          <w:tcPr>
            <w:cnfStyle w:val="001000000000" w:firstRow="0" w:lastRow="0" w:firstColumn="1" w:lastColumn="0" w:oddVBand="0" w:evenVBand="0" w:oddHBand="0" w:evenHBand="0" w:firstRowFirstColumn="0" w:firstRowLastColumn="0" w:lastRowFirstColumn="0" w:lastRowLastColumn="0"/>
            <w:tcW w:w="1525" w:type="dxa"/>
            <w:vAlign w:val="center"/>
          </w:tcPr>
          <w:p w14:paraId="4CCB0B46" w14:textId="212B3484" w:rsidR="00EB5D41" w:rsidRPr="002769E4" w:rsidRDefault="006D3C11" w:rsidP="00EB5D41">
            <w:pPr>
              <w:jc w:val="center"/>
              <w:rPr>
                <w:rFonts w:ascii="Times New Roman" w:hAnsi="Times New Roman" w:cs="Times New Roman"/>
                <w:sz w:val="20"/>
                <w:szCs w:val="20"/>
              </w:rPr>
            </w:pPr>
            <w:r w:rsidRPr="002769E4">
              <w:rPr>
                <w:rFonts w:ascii="Times New Roman" w:hAnsi="Times New Roman" w:cs="Times New Roman"/>
                <w:color w:val="000000" w:themeColor="text1"/>
                <w:sz w:val="20"/>
                <w:szCs w:val="20"/>
              </w:rPr>
              <w:t>Helper Functions (Python)</w:t>
            </w:r>
          </w:p>
        </w:tc>
        <w:tc>
          <w:tcPr>
            <w:tcW w:w="7105" w:type="dxa"/>
            <w:vAlign w:val="center"/>
          </w:tcPr>
          <w:p w14:paraId="247C67F4" w14:textId="16DBF965" w:rsidR="00EB5D41" w:rsidRPr="002769E4" w:rsidRDefault="009A3731" w:rsidP="009A3731">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69E4">
              <w:rPr>
                <w:rFonts w:ascii="Times New Roman" w:hAnsi="Times New Roman" w:cs="Times New Roman"/>
                <w:color w:val="0563C1"/>
                <w:u w:val="single"/>
              </w:rPr>
              <w:t>https://github.com/yashvigupta7/dsai/blob/main/06_agents/functions.py</w:t>
            </w:r>
          </w:p>
        </w:tc>
      </w:tr>
    </w:tbl>
    <w:p w14:paraId="2742F225" w14:textId="77777777" w:rsidR="002E5529" w:rsidRDefault="002E5529" w:rsidP="002E5529"/>
    <w:p w14:paraId="0E6D1F4B" w14:textId="77777777" w:rsidR="00A45383" w:rsidRDefault="00A45383" w:rsidP="00A45383">
      <w:pPr>
        <w:jc w:val="center"/>
      </w:pPr>
      <w:r>
        <w:rPr>
          <w:b/>
        </w:rPr>
        <w:t>RAG Implementation (LAB 2)</w:t>
      </w:r>
    </w:p>
    <w:tbl>
      <w:tblPr>
        <w:tblStyle w:val="GridTable1Light-Accent1"/>
        <w:tblW w:w="0" w:type="auto"/>
        <w:tblLayout w:type="fixed"/>
        <w:tblLook w:val="04A0" w:firstRow="1" w:lastRow="0" w:firstColumn="1" w:lastColumn="0" w:noHBand="0" w:noVBand="1"/>
      </w:tblPr>
      <w:tblGrid>
        <w:gridCol w:w="1525"/>
        <w:gridCol w:w="7105"/>
      </w:tblGrid>
      <w:tr w:rsidR="00187347" w:rsidRPr="002E5529" w14:paraId="1F9BDB2E" w14:textId="77777777" w:rsidTr="00A240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58DF4DD1" w14:textId="77777777" w:rsidR="00187347" w:rsidRPr="002E5529" w:rsidRDefault="00187347" w:rsidP="00A24080">
            <w:pPr>
              <w:jc w:val="center"/>
              <w:rPr>
                <w:rFonts w:ascii="Times New Roman" w:hAnsi="Times New Roman" w:cs="Times New Roman"/>
                <w:sz w:val="24"/>
                <w:szCs w:val="24"/>
              </w:rPr>
            </w:pPr>
            <w:r w:rsidRPr="002E5529">
              <w:rPr>
                <w:rFonts w:ascii="Times New Roman" w:hAnsi="Times New Roman" w:cs="Times New Roman"/>
                <w:sz w:val="24"/>
                <w:szCs w:val="24"/>
              </w:rPr>
              <w:t>Components</w:t>
            </w:r>
          </w:p>
        </w:tc>
        <w:tc>
          <w:tcPr>
            <w:tcW w:w="7105" w:type="dxa"/>
          </w:tcPr>
          <w:p w14:paraId="09B92A63" w14:textId="77777777" w:rsidR="00187347" w:rsidRPr="002E5529" w:rsidRDefault="00187347" w:rsidP="00A2408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E5529">
              <w:rPr>
                <w:rFonts w:ascii="Times New Roman" w:hAnsi="Times New Roman" w:cs="Times New Roman"/>
                <w:sz w:val="24"/>
                <w:szCs w:val="24"/>
              </w:rPr>
              <w:t>GitHub Link</w:t>
            </w:r>
          </w:p>
        </w:tc>
      </w:tr>
      <w:tr w:rsidR="00187347" w:rsidRPr="002E5529" w14:paraId="59E54763" w14:textId="77777777" w:rsidTr="00A24080">
        <w:tc>
          <w:tcPr>
            <w:cnfStyle w:val="001000000000" w:firstRow="0" w:lastRow="0" w:firstColumn="1" w:lastColumn="0" w:oddVBand="0" w:evenVBand="0" w:oddHBand="0" w:evenHBand="0" w:firstRowFirstColumn="0" w:firstRowLastColumn="0" w:lastRowFirstColumn="0" w:lastRowLastColumn="0"/>
            <w:tcW w:w="1525" w:type="dxa"/>
            <w:vAlign w:val="center"/>
          </w:tcPr>
          <w:p w14:paraId="39342491" w14:textId="77777777" w:rsidR="00187347" w:rsidRPr="00EB5D41" w:rsidRDefault="00187347" w:rsidP="00A24080">
            <w:pPr>
              <w:jc w:val="center"/>
              <w:rPr>
                <w:rFonts w:ascii="Times New Roman" w:hAnsi="Times New Roman" w:cs="Times New Roman"/>
                <w:sz w:val="20"/>
                <w:szCs w:val="20"/>
              </w:rPr>
            </w:pPr>
            <w:r>
              <w:rPr>
                <w:rFonts w:ascii="Times New Roman" w:hAnsi="Times New Roman" w:cs="Times New Roman"/>
                <w:sz w:val="20"/>
                <w:szCs w:val="20"/>
              </w:rPr>
              <w:t>Main</w:t>
            </w:r>
            <w:r w:rsidRPr="00EB5D41">
              <w:rPr>
                <w:rFonts w:ascii="Times New Roman" w:hAnsi="Times New Roman" w:cs="Times New Roman"/>
                <w:sz w:val="20"/>
                <w:szCs w:val="20"/>
              </w:rPr>
              <w:t xml:space="preserve"> Script</w:t>
            </w:r>
          </w:p>
        </w:tc>
        <w:tc>
          <w:tcPr>
            <w:tcW w:w="7105" w:type="dxa"/>
            <w:vAlign w:val="center"/>
          </w:tcPr>
          <w:p w14:paraId="206B92A3" w14:textId="2C51C688" w:rsidR="00187347" w:rsidRPr="00CA6C5F" w:rsidRDefault="00AF5B81" w:rsidP="00A24080">
            <w:pPr>
              <w:jc w:val="center"/>
              <w:cnfStyle w:val="000000000000" w:firstRow="0" w:lastRow="0" w:firstColumn="0" w:lastColumn="0" w:oddVBand="0" w:evenVBand="0" w:oddHBand="0" w:evenHBand="0" w:firstRowFirstColumn="0" w:firstRowLastColumn="0" w:lastRowFirstColumn="0" w:lastRowLastColumn="0"/>
            </w:pPr>
            <w:hyperlink r:id="rId8">
              <w:r>
                <w:rPr>
                  <w:color w:val="0563C1"/>
                  <w:u w:val="single"/>
                </w:rPr>
                <w:t>https://github.com/yashvigupta7/dsai/blob/main/07_rag/LAB_custom_rag_query.R</w:t>
              </w:r>
            </w:hyperlink>
          </w:p>
        </w:tc>
      </w:tr>
      <w:tr w:rsidR="00187347" w:rsidRPr="002E5529" w14:paraId="03E47EB1" w14:textId="77777777" w:rsidTr="00A24080">
        <w:tc>
          <w:tcPr>
            <w:cnfStyle w:val="001000000000" w:firstRow="0" w:lastRow="0" w:firstColumn="1" w:lastColumn="0" w:oddVBand="0" w:evenVBand="0" w:oddHBand="0" w:evenHBand="0" w:firstRowFirstColumn="0" w:firstRowLastColumn="0" w:lastRowFirstColumn="0" w:lastRowLastColumn="0"/>
            <w:tcW w:w="1525" w:type="dxa"/>
            <w:vAlign w:val="center"/>
          </w:tcPr>
          <w:p w14:paraId="69DB9686" w14:textId="336F9F76" w:rsidR="00187347" w:rsidRPr="00EB5D41" w:rsidRDefault="00187347" w:rsidP="00A24080">
            <w:pPr>
              <w:jc w:val="center"/>
              <w:rPr>
                <w:rFonts w:ascii="Times New Roman" w:hAnsi="Times New Roman" w:cs="Times New Roman"/>
                <w:sz w:val="20"/>
                <w:szCs w:val="20"/>
              </w:rPr>
            </w:pPr>
            <w:r>
              <w:rPr>
                <w:rFonts w:ascii="Times New Roman" w:hAnsi="Times New Roman" w:cs="Times New Roman"/>
                <w:color w:val="000000" w:themeColor="text1"/>
                <w:sz w:val="20"/>
                <w:szCs w:val="20"/>
              </w:rPr>
              <w:t>Helper Functions (</w:t>
            </w:r>
            <w:r w:rsidR="005A3832">
              <w:rPr>
                <w:rFonts w:ascii="Times New Roman" w:hAnsi="Times New Roman" w:cs="Times New Roman"/>
                <w:color w:val="000000" w:themeColor="text1"/>
                <w:sz w:val="20"/>
                <w:szCs w:val="20"/>
              </w:rPr>
              <w:t>R</w:t>
            </w:r>
            <w:r>
              <w:rPr>
                <w:rFonts w:ascii="Times New Roman" w:hAnsi="Times New Roman" w:cs="Times New Roman"/>
                <w:color w:val="000000" w:themeColor="text1"/>
                <w:sz w:val="20"/>
                <w:szCs w:val="20"/>
              </w:rPr>
              <w:t>)</w:t>
            </w:r>
          </w:p>
        </w:tc>
        <w:tc>
          <w:tcPr>
            <w:tcW w:w="7105" w:type="dxa"/>
            <w:vAlign w:val="center"/>
          </w:tcPr>
          <w:p w14:paraId="282A9009" w14:textId="1D08E84E" w:rsidR="00187347" w:rsidRPr="009A3731" w:rsidRDefault="002201A7" w:rsidP="002201A7">
            <w:pPr>
              <w:jc w:val="center"/>
              <w:cnfStyle w:val="000000000000" w:firstRow="0" w:lastRow="0" w:firstColumn="0" w:lastColumn="0" w:oddVBand="0" w:evenVBand="0" w:oddHBand="0" w:evenHBand="0" w:firstRowFirstColumn="0" w:firstRowLastColumn="0" w:lastRowFirstColumn="0" w:lastRowLastColumn="0"/>
            </w:pPr>
            <w:hyperlink r:id="rId9">
              <w:r>
                <w:rPr>
                  <w:color w:val="0563C1"/>
                  <w:u w:val="single"/>
                </w:rPr>
                <w:t>https://github.com/yashvigupta7/dsai/blob/main/07_rag/functions.R</w:t>
              </w:r>
            </w:hyperlink>
          </w:p>
        </w:tc>
      </w:tr>
      <w:tr w:rsidR="005A3832" w:rsidRPr="002E5529" w14:paraId="3F4EC31C" w14:textId="77777777" w:rsidTr="00A24080">
        <w:tc>
          <w:tcPr>
            <w:cnfStyle w:val="001000000000" w:firstRow="0" w:lastRow="0" w:firstColumn="1" w:lastColumn="0" w:oddVBand="0" w:evenVBand="0" w:oddHBand="0" w:evenHBand="0" w:firstRowFirstColumn="0" w:firstRowLastColumn="0" w:lastRowFirstColumn="0" w:lastRowLastColumn="0"/>
            <w:tcW w:w="1525" w:type="dxa"/>
            <w:vAlign w:val="center"/>
          </w:tcPr>
          <w:p w14:paraId="29B0B777" w14:textId="5FB3FB21" w:rsidR="005A3832" w:rsidRDefault="007A3574" w:rsidP="00A24080">
            <w:pPr>
              <w:jc w:val="center"/>
              <w:rPr>
                <w:rFonts w:ascii="Times New Roman" w:hAnsi="Times New Roman" w:cs="Times New Roman"/>
                <w:color w:val="000000" w:themeColor="text1"/>
                <w:sz w:val="20"/>
                <w:szCs w:val="20"/>
              </w:rPr>
            </w:pPr>
            <w:r>
              <w:t>FDA recalls dataset:</w:t>
            </w:r>
          </w:p>
        </w:tc>
        <w:tc>
          <w:tcPr>
            <w:tcW w:w="7105" w:type="dxa"/>
            <w:vAlign w:val="center"/>
          </w:tcPr>
          <w:p w14:paraId="7B7B2BDD" w14:textId="5F7AA126" w:rsidR="005A3832" w:rsidRDefault="00B65BF1" w:rsidP="00B65BF1">
            <w:pPr>
              <w:jc w:val="center"/>
              <w:cnfStyle w:val="000000000000" w:firstRow="0" w:lastRow="0" w:firstColumn="0" w:lastColumn="0" w:oddVBand="0" w:evenVBand="0" w:oddHBand="0" w:evenHBand="0" w:firstRowFirstColumn="0" w:firstRowLastColumn="0" w:lastRowFirstColumn="0" w:lastRowLastColumn="0"/>
              <w:rPr>
                <w:color w:val="0563C1"/>
                <w:u w:val="single"/>
              </w:rPr>
            </w:pPr>
            <w:hyperlink r:id="rId10" w:history="1">
              <w:r w:rsidRPr="00D06180">
                <w:rPr>
                  <w:rStyle w:val="Hyperlink"/>
                </w:rPr>
                <w:t>https://github.com/yashvigupta7/dsai/blob/main/07_rag/data/fda_recalls.csv</w:t>
              </w:r>
            </w:hyperlink>
          </w:p>
        </w:tc>
      </w:tr>
    </w:tbl>
    <w:p w14:paraId="6FDD0279" w14:textId="77777777" w:rsidR="00187347" w:rsidRDefault="00187347" w:rsidP="00187347"/>
    <w:p w14:paraId="29301DF2" w14:textId="77777777" w:rsidR="009C5C4C" w:rsidRDefault="009C5C4C" w:rsidP="00B82E94">
      <w:pPr>
        <w:jc w:val="center"/>
      </w:pPr>
      <w:r>
        <w:rPr>
          <w:b/>
        </w:rPr>
        <w:t>Function Calling / Multi-Agent with Tools (LAB 3)</w:t>
      </w:r>
    </w:p>
    <w:tbl>
      <w:tblPr>
        <w:tblStyle w:val="GridTable1Light-Accent1"/>
        <w:tblW w:w="0" w:type="auto"/>
        <w:tblLayout w:type="fixed"/>
        <w:tblLook w:val="04A0" w:firstRow="1" w:lastRow="0" w:firstColumn="1" w:lastColumn="0" w:noHBand="0" w:noVBand="1"/>
      </w:tblPr>
      <w:tblGrid>
        <w:gridCol w:w="1525"/>
        <w:gridCol w:w="7105"/>
      </w:tblGrid>
      <w:tr w:rsidR="00187347" w:rsidRPr="002E5529" w14:paraId="775A6B6B" w14:textId="77777777" w:rsidTr="00A240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4D4404D4" w14:textId="77777777" w:rsidR="00187347" w:rsidRPr="002E5529" w:rsidRDefault="00187347" w:rsidP="009C5C4C">
            <w:pPr>
              <w:rPr>
                <w:rFonts w:ascii="Times New Roman" w:hAnsi="Times New Roman" w:cs="Times New Roman"/>
                <w:sz w:val="24"/>
                <w:szCs w:val="24"/>
              </w:rPr>
            </w:pPr>
            <w:r w:rsidRPr="002E5529">
              <w:rPr>
                <w:rFonts w:ascii="Times New Roman" w:hAnsi="Times New Roman" w:cs="Times New Roman"/>
                <w:sz w:val="24"/>
                <w:szCs w:val="24"/>
              </w:rPr>
              <w:t>Components</w:t>
            </w:r>
          </w:p>
        </w:tc>
        <w:tc>
          <w:tcPr>
            <w:tcW w:w="7105" w:type="dxa"/>
          </w:tcPr>
          <w:p w14:paraId="457A13E7" w14:textId="77777777" w:rsidR="00187347" w:rsidRPr="002E5529" w:rsidRDefault="00187347" w:rsidP="00A2408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E5529">
              <w:rPr>
                <w:rFonts w:ascii="Times New Roman" w:hAnsi="Times New Roman" w:cs="Times New Roman"/>
                <w:sz w:val="24"/>
                <w:szCs w:val="24"/>
              </w:rPr>
              <w:t>GitHub Link</w:t>
            </w:r>
          </w:p>
        </w:tc>
      </w:tr>
      <w:tr w:rsidR="00187347" w:rsidRPr="002E5529" w14:paraId="24427788" w14:textId="77777777" w:rsidTr="00A24080">
        <w:tc>
          <w:tcPr>
            <w:cnfStyle w:val="001000000000" w:firstRow="0" w:lastRow="0" w:firstColumn="1" w:lastColumn="0" w:oddVBand="0" w:evenVBand="0" w:oddHBand="0" w:evenHBand="0" w:firstRowFirstColumn="0" w:firstRowLastColumn="0" w:lastRowFirstColumn="0" w:lastRowLastColumn="0"/>
            <w:tcW w:w="1525" w:type="dxa"/>
            <w:vAlign w:val="center"/>
          </w:tcPr>
          <w:p w14:paraId="62D7D44A" w14:textId="77777777" w:rsidR="00187347" w:rsidRPr="00EB5D41" w:rsidRDefault="00187347" w:rsidP="00A24080">
            <w:pPr>
              <w:jc w:val="center"/>
              <w:rPr>
                <w:rFonts w:ascii="Times New Roman" w:hAnsi="Times New Roman" w:cs="Times New Roman"/>
                <w:sz w:val="20"/>
                <w:szCs w:val="20"/>
              </w:rPr>
            </w:pPr>
            <w:r>
              <w:rPr>
                <w:rFonts w:ascii="Times New Roman" w:hAnsi="Times New Roman" w:cs="Times New Roman"/>
                <w:sz w:val="20"/>
                <w:szCs w:val="20"/>
              </w:rPr>
              <w:t>Main</w:t>
            </w:r>
            <w:r w:rsidRPr="00EB5D41">
              <w:rPr>
                <w:rFonts w:ascii="Times New Roman" w:hAnsi="Times New Roman" w:cs="Times New Roman"/>
                <w:sz w:val="20"/>
                <w:szCs w:val="20"/>
              </w:rPr>
              <w:t xml:space="preserve"> Script</w:t>
            </w:r>
          </w:p>
        </w:tc>
        <w:tc>
          <w:tcPr>
            <w:tcW w:w="7105" w:type="dxa"/>
            <w:vAlign w:val="center"/>
          </w:tcPr>
          <w:p w14:paraId="0CF814CB" w14:textId="125B7029" w:rsidR="00187347" w:rsidRPr="00CA6C5F" w:rsidRDefault="00F05A9E" w:rsidP="00A24080">
            <w:pPr>
              <w:jc w:val="center"/>
              <w:cnfStyle w:val="000000000000" w:firstRow="0" w:lastRow="0" w:firstColumn="0" w:lastColumn="0" w:oddVBand="0" w:evenVBand="0" w:oddHBand="0" w:evenHBand="0" w:firstRowFirstColumn="0" w:firstRowLastColumn="0" w:lastRowFirstColumn="0" w:lastRowLastColumn="0"/>
            </w:pPr>
            <w:hyperlink r:id="rId11">
              <w:r>
                <w:rPr>
                  <w:color w:val="0563C1"/>
                  <w:u w:val="single"/>
                </w:rPr>
                <w:t>https://github.com/yashvigupta7/dsai/blob/main/08_function_calling/LAB_multi_agent_with_tools.py</w:t>
              </w:r>
            </w:hyperlink>
          </w:p>
        </w:tc>
      </w:tr>
      <w:tr w:rsidR="00187347" w:rsidRPr="002E5529" w14:paraId="6A8172AB" w14:textId="77777777" w:rsidTr="00A24080">
        <w:tc>
          <w:tcPr>
            <w:cnfStyle w:val="001000000000" w:firstRow="0" w:lastRow="0" w:firstColumn="1" w:lastColumn="0" w:oddVBand="0" w:evenVBand="0" w:oddHBand="0" w:evenHBand="0" w:firstRowFirstColumn="0" w:firstRowLastColumn="0" w:lastRowFirstColumn="0" w:lastRowLastColumn="0"/>
            <w:tcW w:w="1525" w:type="dxa"/>
            <w:vAlign w:val="center"/>
          </w:tcPr>
          <w:p w14:paraId="50573C3B" w14:textId="77777777" w:rsidR="00187347" w:rsidRPr="00EB5D41" w:rsidRDefault="00187347" w:rsidP="00A24080">
            <w:pPr>
              <w:jc w:val="center"/>
              <w:rPr>
                <w:rFonts w:ascii="Times New Roman" w:hAnsi="Times New Roman" w:cs="Times New Roman"/>
                <w:sz w:val="20"/>
                <w:szCs w:val="20"/>
              </w:rPr>
            </w:pPr>
            <w:r>
              <w:rPr>
                <w:rFonts w:ascii="Times New Roman" w:hAnsi="Times New Roman" w:cs="Times New Roman"/>
                <w:color w:val="000000" w:themeColor="text1"/>
                <w:sz w:val="20"/>
                <w:szCs w:val="20"/>
              </w:rPr>
              <w:t>Helper Functions (Python)</w:t>
            </w:r>
          </w:p>
        </w:tc>
        <w:tc>
          <w:tcPr>
            <w:tcW w:w="7105" w:type="dxa"/>
            <w:vAlign w:val="center"/>
          </w:tcPr>
          <w:p w14:paraId="3DAE806C" w14:textId="47A94DD6" w:rsidR="00187347" w:rsidRPr="009A3731" w:rsidRDefault="00C71126" w:rsidP="008F6F04">
            <w:pPr>
              <w:spacing w:after="200" w:line="276" w:lineRule="auto"/>
              <w:jc w:val="center"/>
              <w:cnfStyle w:val="000000000000" w:firstRow="0" w:lastRow="0" w:firstColumn="0" w:lastColumn="0" w:oddVBand="0" w:evenVBand="0" w:oddHBand="0" w:evenHBand="0" w:firstRowFirstColumn="0" w:firstRowLastColumn="0" w:lastRowFirstColumn="0" w:lastRowLastColumn="0"/>
            </w:pPr>
            <w:hyperlink r:id="rId12">
              <w:r>
                <w:rPr>
                  <w:color w:val="0563C1"/>
                  <w:u w:val="single"/>
                </w:rPr>
                <w:t>https://github.com/yashvigupta7/dsai/blob/main/08_function_calling/functions.py</w:t>
              </w:r>
            </w:hyperlink>
          </w:p>
        </w:tc>
      </w:tr>
    </w:tbl>
    <w:p w14:paraId="32DE7623" w14:textId="7AA0018B" w:rsidR="00187347" w:rsidRDefault="00187347" w:rsidP="002E5529"/>
    <w:p w14:paraId="37BDD0C4" w14:textId="4EA5B9F7" w:rsidR="00BE6744" w:rsidRPr="00BE6744" w:rsidRDefault="00C00E90" w:rsidP="00BE6744">
      <w:pPr>
        <w:pStyle w:val="Heading1"/>
        <w:rPr>
          <w:rFonts w:ascii="Times New Roman" w:hAnsi="Times New Roman" w:cs="Times New Roman"/>
          <w:color w:val="000000" w:themeColor="text1"/>
          <w:sz w:val="26"/>
          <w:szCs w:val="26"/>
        </w:rPr>
      </w:pPr>
      <w:r w:rsidRPr="009D0E58">
        <w:rPr>
          <w:rFonts w:ascii="Times New Roman" w:hAnsi="Times New Roman" w:cs="Times New Roman"/>
          <w:color w:val="000000" w:themeColor="text1"/>
          <w:sz w:val="26"/>
          <w:szCs w:val="26"/>
        </w:rPr>
        <w:lastRenderedPageBreak/>
        <w:t>3. Screenshots and Outputs</w:t>
      </w:r>
    </w:p>
    <w:p w14:paraId="539346C1" w14:textId="2D720E46" w:rsidR="00BE6744" w:rsidRPr="00BE6744" w:rsidRDefault="00BE6744" w:rsidP="00123523">
      <w:pPr>
        <w:pStyle w:val="Heading2"/>
        <w:rPr>
          <w:rFonts w:ascii="Times New Roman" w:hAnsi="Times New Roman" w:cs="Times New Roman"/>
          <w:sz w:val="24"/>
          <w:szCs w:val="24"/>
        </w:rPr>
      </w:pPr>
      <w:r w:rsidRPr="00FF5CD8">
        <w:rPr>
          <w:rFonts w:ascii="Times New Roman" w:hAnsi="Times New Roman" w:cs="Times New Roman"/>
          <w:color w:val="1A1A2E"/>
          <w:sz w:val="24"/>
          <w:szCs w:val="24"/>
        </w:rPr>
        <w:t>3.1 Multi-Agent Workflow - Iteration 1 (Simple Prompts)</w:t>
      </w:r>
    </w:p>
    <w:p w14:paraId="0D301EDD" w14:textId="0A1CC09B" w:rsidR="00FF5CD8" w:rsidRDefault="00FF5CD8" w:rsidP="00123523">
      <w:r w:rsidRPr="008779A7">
        <w:rPr>
          <w:noProof/>
        </w:rPr>
        <w:drawing>
          <wp:inline distT="0" distB="0" distL="0" distR="0" wp14:anchorId="0C15B641" wp14:editId="37FD9B14">
            <wp:extent cx="5245100" cy="4864100"/>
            <wp:effectExtent l="0" t="0" r="0" b="0"/>
            <wp:docPr id="1756753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753447" name=""/>
                    <pic:cNvPicPr/>
                  </pic:nvPicPr>
                  <pic:blipFill>
                    <a:blip r:embed="rId13"/>
                    <a:stretch>
                      <a:fillRect/>
                    </a:stretch>
                  </pic:blipFill>
                  <pic:spPr>
                    <a:xfrm>
                      <a:off x="0" y="0"/>
                      <a:ext cx="5245100" cy="4864100"/>
                    </a:xfrm>
                    <a:prstGeom prst="rect">
                      <a:avLst/>
                    </a:prstGeom>
                  </pic:spPr>
                </pic:pic>
              </a:graphicData>
            </a:graphic>
          </wp:inline>
        </w:drawing>
      </w:r>
    </w:p>
    <w:p w14:paraId="48063001" w14:textId="306C7CA4" w:rsidR="001E2E67" w:rsidRPr="00FF5CD8" w:rsidRDefault="001E2E67" w:rsidP="00123523">
      <w:r w:rsidRPr="00705398">
        <w:rPr>
          <w:noProof/>
        </w:rPr>
        <w:drawing>
          <wp:inline distT="0" distB="0" distL="0" distR="0" wp14:anchorId="4CF67718" wp14:editId="6FA246AA">
            <wp:extent cx="5245100" cy="1575341"/>
            <wp:effectExtent l="0" t="0" r="0" b="0"/>
            <wp:docPr id="363835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06705" name=""/>
                    <pic:cNvPicPr/>
                  </pic:nvPicPr>
                  <pic:blipFill rotWithShape="1">
                    <a:blip r:embed="rId14"/>
                    <a:srcRect b="49083"/>
                    <a:stretch>
                      <a:fillRect/>
                    </a:stretch>
                  </pic:blipFill>
                  <pic:spPr bwMode="auto">
                    <a:xfrm>
                      <a:off x="0" y="0"/>
                      <a:ext cx="5304845" cy="1593285"/>
                    </a:xfrm>
                    <a:prstGeom prst="rect">
                      <a:avLst/>
                    </a:prstGeom>
                    <a:ln>
                      <a:noFill/>
                    </a:ln>
                    <a:extLst>
                      <a:ext uri="{53640926-AAD7-44D8-BBD7-CCE9431645EC}">
                        <a14:shadowObscured xmlns:a14="http://schemas.microsoft.com/office/drawing/2010/main"/>
                      </a:ext>
                    </a:extLst>
                  </pic:spPr>
                </pic:pic>
              </a:graphicData>
            </a:graphic>
          </wp:inline>
        </w:drawing>
      </w:r>
    </w:p>
    <w:p w14:paraId="126292F2" w14:textId="44D8D17C" w:rsidR="00377FCC" w:rsidRDefault="00E23BD5" w:rsidP="00E71940">
      <w:pPr>
        <w:pStyle w:val="Heading2"/>
      </w:pPr>
      <w:r>
        <w:rPr>
          <w:color w:val="1A1A2E"/>
        </w:rPr>
        <w:lastRenderedPageBreak/>
        <w:t>3.2 Multi-Agent Workflow - Iteration 2 (Refined Prompts)</w:t>
      </w:r>
    </w:p>
    <w:p w14:paraId="338C8C5A" w14:textId="4C0C7EB3" w:rsidR="0002663D" w:rsidRDefault="00705398" w:rsidP="00377FCC">
      <w:r w:rsidRPr="00705398">
        <w:rPr>
          <w:noProof/>
        </w:rPr>
        <w:drawing>
          <wp:inline distT="0" distB="0" distL="0" distR="0" wp14:anchorId="5A72D0A8" wp14:editId="5A334D5B">
            <wp:extent cx="5016500" cy="1566718"/>
            <wp:effectExtent l="0" t="0" r="3175" b="3175"/>
            <wp:docPr id="694206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06705" name=""/>
                    <pic:cNvPicPr/>
                  </pic:nvPicPr>
                  <pic:blipFill rotWithShape="1">
                    <a:blip r:embed="rId14"/>
                    <a:srcRect t="47054"/>
                    <a:stretch>
                      <a:fillRect/>
                    </a:stretch>
                  </pic:blipFill>
                  <pic:spPr bwMode="auto">
                    <a:xfrm>
                      <a:off x="0" y="0"/>
                      <a:ext cx="5016500" cy="1566718"/>
                    </a:xfrm>
                    <a:prstGeom prst="rect">
                      <a:avLst/>
                    </a:prstGeom>
                    <a:ln>
                      <a:noFill/>
                    </a:ln>
                    <a:extLst>
                      <a:ext uri="{53640926-AAD7-44D8-BBD7-CCE9431645EC}">
                        <a14:shadowObscured xmlns:a14="http://schemas.microsoft.com/office/drawing/2010/main"/>
                      </a:ext>
                    </a:extLst>
                  </pic:spPr>
                </pic:pic>
              </a:graphicData>
            </a:graphic>
          </wp:inline>
        </w:drawing>
      </w:r>
      <w:r w:rsidR="00A1353E">
        <w:br/>
      </w:r>
      <w:r w:rsidR="00A1353E" w:rsidRPr="00A1353E">
        <w:rPr>
          <w:noProof/>
        </w:rPr>
        <w:drawing>
          <wp:inline distT="0" distB="0" distL="0" distR="0" wp14:anchorId="0088DC28" wp14:editId="4CDB5F29">
            <wp:extent cx="5023338" cy="3078026"/>
            <wp:effectExtent l="0" t="0" r="6350" b="0"/>
            <wp:docPr id="1658034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034199" name=""/>
                    <pic:cNvPicPr/>
                  </pic:nvPicPr>
                  <pic:blipFill>
                    <a:blip r:embed="rId15"/>
                    <a:stretch>
                      <a:fillRect/>
                    </a:stretch>
                  </pic:blipFill>
                  <pic:spPr>
                    <a:xfrm>
                      <a:off x="0" y="0"/>
                      <a:ext cx="5025366" cy="3079269"/>
                    </a:xfrm>
                    <a:prstGeom prst="rect">
                      <a:avLst/>
                    </a:prstGeom>
                  </pic:spPr>
                </pic:pic>
              </a:graphicData>
            </a:graphic>
          </wp:inline>
        </w:drawing>
      </w:r>
      <w:r w:rsidR="00A1353E">
        <w:br/>
      </w:r>
      <w:r w:rsidR="000B3FDB" w:rsidRPr="000B3FDB">
        <w:rPr>
          <w:noProof/>
        </w:rPr>
        <w:drawing>
          <wp:inline distT="0" distB="0" distL="0" distR="0" wp14:anchorId="205AFED8" wp14:editId="66BFD634">
            <wp:extent cx="5012592" cy="1604527"/>
            <wp:effectExtent l="0" t="0" r="4445" b="0"/>
            <wp:docPr id="1988581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81062" name=""/>
                    <pic:cNvPicPr/>
                  </pic:nvPicPr>
                  <pic:blipFill>
                    <a:blip r:embed="rId16"/>
                    <a:stretch>
                      <a:fillRect/>
                    </a:stretch>
                  </pic:blipFill>
                  <pic:spPr>
                    <a:xfrm>
                      <a:off x="0" y="0"/>
                      <a:ext cx="5020989" cy="1607215"/>
                    </a:xfrm>
                    <a:prstGeom prst="rect">
                      <a:avLst/>
                    </a:prstGeom>
                  </pic:spPr>
                </pic:pic>
              </a:graphicData>
            </a:graphic>
          </wp:inline>
        </w:drawing>
      </w:r>
    </w:p>
    <w:p w14:paraId="24841181" w14:textId="77777777" w:rsidR="00E71940" w:rsidRDefault="00E71940" w:rsidP="00E71940">
      <w:r>
        <w:t>LAB 1, Iteration 2: Same agents with YAML rules and structured prompts.</w:t>
      </w:r>
    </w:p>
    <w:p w14:paraId="79A05AA6" w14:textId="77777777" w:rsidR="00E71940" w:rsidRDefault="00E71940" w:rsidP="00E71940">
      <w:pPr>
        <w:spacing w:before="80" w:after="80"/>
        <w:ind w:left="432"/>
      </w:pPr>
      <w:r>
        <w:rPr>
          <w:rFonts w:ascii="Consolas" w:hAnsi="Consolas"/>
          <w:sz w:val="18"/>
        </w:rPr>
        <w:t>ITERATION 2 - Refined Prompts with Rules (v2)</w:t>
      </w:r>
      <w:r>
        <w:rPr>
          <w:rFonts w:ascii="Consolas" w:hAnsi="Consolas"/>
          <w:sz w:val="18"/>
        </w:rPr>
        <w:br/>
      </w:r>
      <w:r>
        <w:rPr>
          <w:rFonts w:ascii="Consolas" w:hAnsi="Consolas"/>
          <w:sz w:val="18"/>
        </w:rPr>
        <w:br/>
        <w:t>AGENT 1 — Data Analyst (v2)</w:t>
      </w:r>
      <w:r>
        <w:rPr>
          <w:rFonts w:ascii="Consolas" w:hAnsi="Consolas"/>
          <w:sz w:val="18"/>
        </w:rPr>
        <w:br/>
        <w:t>Update type: Update date. Availability status. Related information.</w:t>
      </w:r>
      <w:r>
        <w:rPr>
          <w:rFonts w:ascii="Consolas" w:hAnsi="Consolas"/>
          <w:sz w:val="18"/>
        </w:rPr>
        <w:br/>
        <w:t>1) User inputs will be considered as updated if available within the</w:t>
      </w:r>
      <w:r>
        <w:rPr>
          <w:rFonts w:ascii="Consolas" w:hAnsi="Consolas"/>
          <w:sz w:val="18"/>
        </w:rPr>
        <w:br/>
        <w:t xml:space="preserve">   specified timeframe, or if they are not currently unavailable (low).</w:t>
      </w:r>
      <w:r>
        <w:rPr>
          <w:rFonts w:ascii="Consolas" w:hAnsi="Consolas"/>
          <w:sz w:val="18"/>
        </w:rPr>
        <w:br/>
        <w:t>2) The availability for a drug may only apply when it is part of a</w:t>
      </w:r>
      <w:r>
        <w:rPr>
          <w:rFonts w:ascii="Consolas" w:hAnsi="Consolas"/>
          <w:sz w:val="18"/>
        </w:rPr>
        <w:br/>
        <w:t xml:space="preserve">   prescribed medication series in the current category/category group.</w:t>
      </w:r>
      <w:r>
        <w:rPr>
          <w:rFonts w:ascii="Consolas" w:hAnsi="Consolas"/>
          <w:sz w:val="18"/>
        </w:rPr>
        <w:br/>
      </w:r>
      <w:r>
        <w:rPr>
          <w:rFonts w:ascii="Consolas" w:hAnsi="Consolas"/>
          <w:sz w:val="18"/>
        </w:rPr>
        <w:lastRenderedPageBreak/>
        <w:br/>
        <w:t>AGENT 2 - Healthcare Advisor (v2)</w:t>
      </w:r>
      <w:r>
        <w:rPr>
          <w:rFonts w:ascii="Consolas" w:hAnsi="Consolas"/>
          <w:sz w:val="18"/>
        </w:rPr>
        <w:br/>
        <w:t>[Processed Agent 1's structured output into recommendations]</w:t>
      </w:r>
      <w:r>
        <w:rPr>
          <w:rFonts w:ascii="Consolas" w:hAnsi="Consolas"/>
          <w:sz w:val="18"/>
        </w:rPr>
        <w:br/>
      </w:r>
      <w:r>
        <w:rPr>
          <w:rFonts w:ascii="Consolas" w:hAnsi="Consolas"/>
          <w:sz w:val="18"/>
        </w:rPr>
        <w:br/>
        <w:t>AGENT 3 - Patient Communicator (v2)</w:t>
      </w:r>
      <w:r>
        <w:rPr>
          <w:rFonts w:ascii="Consolas" w:hAnsi="Consolas"/>
          <w:sz w:val="18"/>
        </w:rPr>
        <w:br/>
        <w:t>[Rewrote recommendations in patient-friendly language]</w:t>
      </w:r>
    </w:p>
    <w:p w14:paraId="17C29BE0" w14:textId="77777777" w:rsidR="00E71940" w:rsidRDefault="00E71940" w:rsidP="00E71940">
      <w:r>
        <w:t>Observation: The refined prompts produced more structured output that followed the requested format. While the small 135M model still has limitations, the v2 iteration was noticeably more consistent.</w:t>
      </w:r>
    </w:p>
    <w:p w14:paraId="38795A79" w14:textId="77777777" w:rsidR="0080415A" w:rsidRDefault="0080415A" w:rsidP="00E71940"/>
    <w:p w14:paraId="1551CA48" w14:textId="487CADFA" w:rsidR="005A7574" w:rsidRDefault="0080415A" w:rsidP="005A7574">
      <w:pPr>
        <w:pStyle w:val="Heading2"/>
        <w:rPr>
          <w:color w:val="1A1A2E"/>
        </w:rPr>
      </w:pPr>
      <w:r>
        <w:rPr>
          <w:color w:val="1A1A2E"/>
        </w:rPr>
        <w:t>3.3 RAG - FDA Device Recall Queries</w:t>
      </w:r>
    </w:p>
    <w:p w14:paraId="7F488EC6" w14:textId="1D9A4E93" w:rsidR="005A7574" w:rsidRDefault="005A7574" w:rsidP="005A7574">
      <w:r w:rsidRPr="00237051">
        <w:rPr>
          <w:noProof/>
        </w:rPr>
        <w:drawing>
          <wp:inline distT="0" distB="0" distL="0" distR="0" wp14:anchorId="43C50EA1" wp14:editId="5BC534F2">
            <wp:extent cx="4325815" cy="5883516"/>
            <wp:effectExtent l="0" t="0" r="5080" b="0"/>
            <wp:docPr id="59024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246424" name=""/>
                    <pic:cNvPicPr/>
                  </pic:nvPicPr>
                  <pic:blipFill rotWithShape="1">
                    <a:blip r:embed="rId17"/>
                    <a:srcRect b="66522"/>
                    <a:stretch>
                      <a:fillRect/>
                    </a:stretch>
                  </pic:blipFill>
                  <pic:spPr bwMode="auto">
                    <a:xfrm>
                      <a:off x="0" y="0"/>
                      <a:ext cx="4352934" cy="5920401"/>
                    </a:xfrm>
                    <a:prstGeom prst="rect">
                      <a:avLst/>
                    </a:prstGeom>
                    <a:ln>
                      <a:noFill/>
                    </a:ln>
                    <a:extLst>
                      <a:ext uri="{53640926-AAD7-44D8-BBD7-CCE9431645EC}">
                        <a14:shadowObscured xmlns:a14="http://schemas.microsoft.com/office/drawing/2010/main"/>
                      </a:ext>
                    </a:extLst>
                  </pic:spPr>
                </pic:pic>
              </a:graphicData>
            </a:graphic>
          </wp:inline>
        </w:drawing>
      </w:r>
    </w:p>
    <w:p w14:paraId="4269EABD" w14:textId="745F2E1F" w:rsidR="00B570C5" w:rsidRPr="005A7574" w:rsidRDefault="00B570C5" w:rsidP="005A7574">
      <w:r w:rsidRPr="00237051">
        <w:rPr>
          <w:noProof/>
        </w:rPr>
        <w:lastRenderedPageBreak/>
        <w:drawing>
          <wp:inline distT="0" distB="0" distL="0" distR="0" wp14:anchorId="027956D3" wp14:editId="0DD0810C">
            <wp:extent cx="4501662" cy="8892460"/>
            <wp:effectExtent l="0" t="0" r="0" b="0"/>
            <wp:docPr id="1571883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246424" name=""/>
                    <pic:cNvPicPr/>
                  </pic:nvPicPr>
                  <pic:blipFill rotWithShape="1">
                    <a:blip r:embed="rId17"/>
                    <a:srcRect l="2" t="18578" r="-5" b="32799"/>
                    <a:stretch>
                      <a:fillRect/>
                    </a:stretch>
                  </pic:blipFill>
                  <pic:spPr bwMode="auto">
                    <a:xfrm>
                      <a:off x="0" y="0"/>
                      <a:ext cx="4515059" cy="8918924"/>
                    </a:xfrm>
                    <a:prstGeom prst="rect">
                      <a:avLst/>
                    </a:prstGeom>
                    <a:ln>
                      <a:noFill/>
                    </a:ln>
                    <a:extLst>
                      <a:ext uri="{53640926-AAD7-44D8-BBD7-CCE9431645EC}">
                        <a14:shadowObscured xmlns:a14="http://schemas.microsoft.com/office/drawing/2010/main"/>
                      </a:ext>
                    </a:extLst>
                  </pic:spPr>
                </pic:pic>
              </a:graphicData>
            </a:graphic>
          </wp:inline>
        </w:drawing>
      </w:r>
    </w:p>
    <w:p w14:paraId="4451857B" w14:textId="77777777" w:rsidR="00123523" w:rsidRDefault="007514E9" w:rsidP="0080415A">
      <w:r w:rsidRPr="00237051">
        <w:rPr>
          <w:noProof/>
        </w:rPr>
        <w:lastRenderedPageBreak/>
        <w:drawing>
          <wp:inline distT="0" distB="0" distL="0" distR="0" wp14:anchorId="2039ED04" wp14:editId="6A64CA60">
            <wp:extent cx="4590903" cy="6217149"/>
            <wp:effectExtent l="0" t="0" r="0" b="0"/>
            <wp:docPr id="1911209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246424" name=""/>
                    <pic:cNvPicPr/>
                  </pic:nvPicPr>
                  <pic:blipFill rotWithShape="1">
                    <a:blip r:embed="rId17"/>
                    <a:srcRect t="66667"/>
                    <a:stretch>
                      <a:fillRect/>
                    </a:stretch>
                  </pic:blipFill>
                  <pic:spPr bwMode="auto">
                    <a:xfrm>
                      <a:off x="0" y="0"/>
                      <a:ext cx="4606095" cy="6237722"/>
                    </a:xfrm>
                    <a:prstGeom prst="rect">
                      <a:avLst/>
                    </a:prstGeom>
                    <a:ln>
                      <a:noFill/>
                    </a:ln>
                    <a:extLst>
                      <a:ext uri="{53640926-AAD7-44D8-BBD7-CCE9431645EC}">
                        <a14:shadowObscured xmlns:a14="http://schemas.microsoft.com/office/drawing/2010/main"/>
                      </a:ext>
                    </a:extLst>
                  </pic:spPr>
                </pic:pic>
              </a:graphicData>
            </a:graphic>
          </wp:inline>
        </w:drawing>
      </w:r>
    </w:p>
    <w:p w14:paraId="61C510CE" w14:textId="6318AA7E" w:rsidR="0080415A" w:rsidRDefault="0080415A" w:rsidP="0080415A">
      <w:r>
        <w:t>LAB 2: Keyword search over FDA recall CSV, then LLM analysis.</w:t>
      </w:r>
    </w:p>
    <w:p w14:paraId="602293C3" w14:textId="77777777" w:rsidR="0080415A" w:rsidRDefault="0080415A" w:rsidP="0080415A">
      <w:pPr>
        <w:spacing w:before="80" w:after="80"/>
        <w:ind w:left="432"/>
      </w:pPr>
      <w:r>
        <w:rPr>
          <w:rFonts w:ascii="Consolas" w:hAnsi="Consolas"/>
          <w:sz w:val="18"/>
        </w:rPr>
        <w:t xml:space="preserve">&gt; </w:t>
      </w:r>
      <w:proofErr w:type="gramStart"/>
      <w:r>
        <w:rPr>
          <w:rFonts w:ascii="Consolas" w:hAnsi="Consolas"/>
          <w:sz w:val="18"/>
        </w:rPr>
        <w:t>search(</w:t>
      </w:r>
      <w:proofErr w:type="gramEnd"/>
      <w:r>
        <w:rPr>
          <w:rFonts w:ascii="Consolas" w:hAnsi="Consolas"/>
          <w:sz w:val="18"/>
        </w:rPr>
        <w:t>"Software Design", DOCUMENT)</w:t>
      </w:r>
      <w:r>
        <w:rPr>
          <w:rFonts w:ascii="Consolas" w:hAnsi="Consolas"/>
          <w:sz w:val="18"/>
        </w:rPr>
        <w:br/>
      </w:r>
      <w:r>
        <w:rPr>
          <w:rFonts w:ascii="Consolas" w:hAnsi="Consolas"/>
          <w:sz w:val="18"/>
        </w:rPr>
        <w:br/>
        <w:t>Matched 4 recalls (Medtronic Inc, Siemens Healthineers, Medtronic Inc,</w:t>
      </w:r>
      <w:r>
        <w:rPr>
          <w:rFonts w:ascii="Consolas" w:hAnsi="Consolas"/>
          <w:sz w:val="18"/>
        </w:rPr>
        <w:br/>
        <w:t>Philips Healthcare) — all with root cause 'Software Design'.</w:t>
      </w:r>
      <w:r>
        <w:rPr>
          <w:rFonts w:ascii="Consolas" w:hAnsi="Consolas"/>
          <w:sz w:val="18"/>
        </w:rPr>
        <w:br/>
      </w:r>
      <w:r>
        <w:rPr>
          <w:rFonts w:ascii="Consolas" w:hAnsi="Consolas"/>
          <w:sz w:val="18"/>
        </w:rPr>
        <w:br/>
        <w:t>LLM Analysis:</w:t>
      </w:r>
      <w:r>
        <w:rPr>
          <w:rFonts w:ascii="Consolas" w:hAnsi="Consolas"/>
          <w:sz w:val="18"/>
        </w:rPr>
        <w:br/>
        <w:t>The FDA has identified 17 recalls, including the Z-0298-2024 and</w:t>
      </w:r>
      <w:r>
        <w:rPr>
          <w:rFonts w:ascii="Consolas" w:hAnsi="Consolas"/>
          <w:sz w:val="18"/>
        </w:rPr>
        <w:br/>
        <w:t>Z-0502-2024 recall. The root cause description of the software design</w:t>
      </w:r>
      <w:r>
        <w:rPr>
          <w:rFonts w:ascii="Consolas" w:hAnsi="Consolas"/>
          <w:sz w:val="18"/>
        </w:rPr>
        <w:br/>
        <w:t>issue resulted in patients receiving higher than prescribed radiation</w:t>
      </w:r>
      <w:r>
        <w:rPr>
          <w:rFonts w:ascii="Consolas" w:hAnsi="Consolas"/>
          <w:sz w:val="18"/>
        </w:rPr>
        <w:br/>
        <w:t>doses and more frequent device decompensation events.</w:t>
      </w:r>
      <w:r>
        <w:rPr>
          <w:rFonts w:ascii="Consolas" w:hAnsi="Consolas"/>
          <w:sz w:val="18"/>
        </w:rPr>
        <w:br/>
      </w:r>
      <w:r>
        <w:rPr>
          <w:rFonts w:ascii="Consolas" w:hAnsi="Consolas"/>
          <w:sz w:val="18"/>
        </w:rPr>
        <w:lastRenderedPageBreak/>
        <w:br/>
        <w:t>Key safety risks identified:</w:t>
      </w:r>
      <w:r>
        <w:rPr>
          <w:rFonts w:ascii="Consolas" w:hAnsi="Consolas"/>
          <w:sz w:val="18"/>
        </w:rPr>
        <w:br/>
        <w:t>1. Incorrect battery estimation using an outdated firmware version.</w:t>
      </w:r>
      <w:r>
        <w:rPr>
          <w:rFonts w:ascii="Consolas" w:hAnsi="Consolas"/>
          <w:sz w:val="18"/>
        </w:rPr>
        <w:br/>
        <w:t>2. Incorrect display of patient exposure levels during active therapy.</w:t>
      </w:r>
      <w:r>
        <w:rPr>
          <w:rFonts w:ascii="Consolas" w:hAnsi="Consolas"/>
          <w:sz w:val="18"/>
        </w:rPr>
        <w:br/>
        <w:t>3. Incorrect algorithm used in the ventilation control system.</w:t>
      </w:r>
      <w:r>
        <w:rPr>
          <w:rFonts w:ascii="Consolas" w:hAnsi="Consolas"/>
          <w:sz w:val="18"/>
        </w:rPr>
        <w:br/>
      </w:r>
      <w:r>
        <w:rPr>
          <w:rFonts w:ascii="Consolas" w:hAnsi="Consolas"/>
          <w:sz w:val="18"/>
        </w:rPr>
        <w:br/>
        <w:t>&gt; search("pump", DOCUMENT)</w:t>
      </w:r>
      <w:r>
        <w:rPr>
          <w:rFonts w:ascii="Consolas" w:hAnsi="Consolas"/>
          <w:sz w:val="18"/>
        </w:rPr>
        <w:br/>
      </w:r>
      <w:r>
        <w:rPr>
          <w:rFonts w:ascii="Consolas" w:hAnsi="Consolas"/>
          <w:sz w:val="18"/>
        </w:rPr>
        <w:br/>
        <w:t>Matched 2 recalls (Abbott Laboratories — insulin infusion pump,</w:t>
      </w:r>
      <w:r>
        <w:rPr>
          <w:rFonts w:ascii="Consolas" w:hAnsi="Consolas"/>
          <w:sz w:val="18"/>
        </w:rPr>
        <w:br/>
        <w:t>Baxter International — IV infusion pump).</w:t>
      </w:r>
      <w:r>
        <w:rPr>
          <w:rFonts w:ascii="Consolas" w:hAnsi="Consolas"/>
          <w:sz w:val="18"/>
        </w:rPr>
        <w:br/>
      </w:r>
      <w:r>
        <w:rPr>
          <w:rFonts w:ascii="Consolas" w:hAnsi="Consolas"/>
          <w:sz w:val="18"/>
        </w:rPr>
        <w:br/>
        <w:t>LLM Analysis:</w:t>
      </w:r>
      <w:r>
        <w:rPr>
          <w:rFonts w:ascii="Consolas" w:hAnsi="Consolas"/>
          <w:sz w:val="18"/>
        </w:rPr>
        <w:br/>
        <w:t>The FDA has issued a recall of insulin infusion pumps with improper</w:t>
      </w:r>
      <w:r>
        <w:rPr>
          <w:rFonts w:ascii="Consolas" w:hAnsi="Consolas"/>
          <w:sz w:val="18"/>
        </w:rPr>
        <w:br/>
        <w:t>dosage levels due to an 'inadvertent calibration' process issue.</w:t>
      </w:r>
      <w:r>
        <w:rPr>
          <w:rFonts w:ascii="Consolas" w:hAnsi="Consolas"/>
          <w:sz w:val="18"/>
        </w:rPr>
        <w:br/>
        <w:t>Recommendation: implement a new system for calibrating insulin infusion</w:t>
      </w:r>
      <w:r>
        <w:rPr>
          <w:rFonts w:ascii="Consolas" w:hAnsi="Consolas"/>
          <w:sz w:val="18"/>
        </w:rPr>
        <w:br/>
        <w:t>pumps following ISO-9138, with additional training to ensure accurate</w:t>
      </w:r>
      <w:r>
        <w:rPr>
          <w:rFonts w:ascii="Consolas" w:hAnsi="Consolas"/>
          <w:sz w:val="18"/>
        </w:rPr>
        <w:br/>
        <w:t>calibration during manufacturing processes.</w:t>
      </w:r>
    </w:p>
    <w:p w14:paraId="4D6E31FE" w14:textId="77777777" w:rsidR="00FE192B" w:rsidRDefault="00FE192B" w:rsidP="00FE192B">
      <w:pPr>
        <w:pStyle w:val="Heading2"/>
        <w:rPr>
          <w:color w:val="1A1A2E"/>
        </w:rPr>
      </w:pPr>
    </w:p>
    <w:p w14:paraId="11207062" w14:textId="24D57123" w:rsidR="00E71940" w:rsidRPr="00FE192B" w:rsidRDefault="00FE192B" w:rsidP="00FE192B">
      <w:pPr>
        <w:pStyle w:val="Heading2"/>
      </w:pPr>
      <w:r>
        <w:rPr>
          <w:color w:val="1A1A2E"/>
        </w:rPr>
        <w:t>3.4 Multi-Agent with Function Calling - Live API Query</w:t>
      </w:r>
    </w:p>
    <w:p w14:paraId="58832040" w14:textId="0AE78C25" w:rsidR="003F340E" w:rsidRDefault="00AE7F30" w:rsidP="00377FCC">
      <w:pPr>
        <w:rPr>
          <w:rFonts w:ascii="Times New Roman" w:eastAsiaTheme="majorEastAsia" w:hAnsi="Times New Roman" w:cs="Times New Roman"/>
          <w:b/>
          <w:bCs/>
          <w:color w:val="1A1A2E"/>
          <w:sz w:val="24"/>
          <w:szCs w:val="24"/>
        </w:rPr>
      </w:pPr>
      <w:r w:rsidRPr="00AE7F30">
        <w:rPr>
          <w:rFonts w:ascii="Times New Roman" w:eastAsiaTheme="majorEastAsia" w:hAnsi="Times New Roman" w:cs="Times New Roman"/>
          <w:b/>
          <w:bCs/>
          <w:noProof/>
          <w:color w:val="1A1A2E"/>
          <w:sz w:val="24"/>
          <w:szCs w:val="24"/>
        </w:rPr>
        <w:drawing>
          <wp:inline distT="0" distB="0" distL="0" distR="0" wp14:anchorId="6FF81080" wp14:editId="645170C5">
            <wp:extent cx="5486400" cy="3686175"/>
            <wp:effectExtent l="0" t="0" r="0" b="0"/>
            <wp:docPr id="18615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5649" name=""/>
                    <pic:cNvPicPr/>
                  </pic:nvPicPr>
                  <pic:blipFill>
                    <a:blip r:embed="rId18"/>
                    <a:stretch>
                      <a:fillRect/>
                    </a:stretch>
                  </pic:blipFill>
                  <pic:spPr>
                    <a:xfrm>
                      <a:off x="0" y="0"/>
                      <a:ext cx="5486400" cy="3686175"/>
                    </a:xfrm>
                    <a:prstGeom prst="rect">
                      <a:avLst/>
                    </a:prstGeom>
                  </pic:spPr>
                </pic:pic>
              </a:graphicData>
            </a:graphic>
          </wp:inline>
        </w:drawing>
      </w:r>
    </w:p>
    <w:p w14:paraId="3F401E8C" w14:textId="03C8E0A8" w:rsidR="00256127" w:rsidRDefault="00256127" w:rsidP="00377FCC">
      <w:pPr>
        <w:rPr>
          <w:rFonts w:ascii="Times New Roman" w:eastAsiaTheme="majorEastAsia" w:hAnsi="Times New Roman" w:cs="Times New Roman"/>
          <w:b/>
          <w:bCs/>
          <w:color w:val="1A1A2E"/>
          <w:sz w:val="24"/>
          <w:szCs w:val="24"/>
        </w:rPr>
      </w:pPr>
      <w:r w:rsidRPr="00256127">
        <w:rPr>
          <w:rFonts w:ascii="Times New Roman" w:eastAsiaTheme="majorEastAsia" w:hAnsi="Times New Roman" w:cs="Times New Roman"/>
          <w:b/>
          <w:bCs/>
          <w:noProof/>
          <w:color w:val="1A1A2E"/>
          <w:sz w:val="24"/>
          <w:szCs w:val="24"/>
        </w:rPr>
        <w:lastRenderedPageBreak/>
        <w:drawing>
          <wp:inline distT="0" distB="0" distL="0" distR="0" wp14:anchorId="4C5F520A" wp14:editId="7B05B75A">
            <wp:extent cx="5486400" cy="3651250"/>
            <wp:effectExtent l="0" t="0" r="0" b="6350"/>
            <wp:docPr id="355638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38301" name=""/>
                    <pic:cNvPicPr/>
                  </pic:nvPicPr>
                  <pic:blipFill>
                    <a:blip r:embed="rId19"/>
                    <a:stretch>
                      <a:fillRect/>
                    </a:stretch>
                  </pic:blipFill>
                  <pic:spPr>
                    <a:xfrm>
                      <a:off x="0" y="0"/>
                      <a:ext cx="5486400" cy="3651250"/>
                    </a:xfrm>
                    <a:prstGeom prst="rect">
                      <a:avLst/>
                    </a:prstGeom>
                  </pic:spPr>
                </pic:pic>
              </a:graphicData>
            </a:graphic>
          </wp:inline>
        </w:drawing>
      </w:r>
    </w:p>
    <w:p w14:paraId="6A955F06" w14:textId="437DC90E" w:rsidR="00080D72" w:rsidRDefault="00080D72" w:rsidP="00377FCC">
      <w:pPr>
        <w:rPr>
          <w:rFonts w:ascii="Times New Roman" w:eastAsiaTheme="majorEastAsia" w:hAnsi="Times New Roman" w:cs="Times New Roman"/>
          <w:b/>
          <w:bCs/>
          <w:color w:val="1A1A2E"/>
          <w:sz w:val="24"/>
          <w:szCs w:val="24"/>
        </w:rPr>
      </w:pPr>
      <w:r w:rsidRPr="00080D72">
        <w:rPr>
          <w:rFonts w:ascii="Times New Roman" w:eastAsiaTheme="majorEastAsia" w:hAnsi="Times New Roman" w:cs="Times New Roman"/>
          <w:b/>
          <w:bCs/>
          <w:noProof/>
          <w:color w:val="1A1A2E"/>
          <w:sz w:val="24"/>
          <w:szCs w:val="24"/>
        </w:rPr>
        <w:drawing>
          <wp:inline distT="0" distB="0" distL="0" distR="0" wp14:anchorId="4B96E544" wp14:editId="7AD35394">
            <wp:extent cx="5486400" cy="3125470"/>
            <wp:effectExtent l="0" t="0" r="0" b="0"/>
            <wp:docPr id="1376263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263574" name=""/>
                    <pic:cNvPicPr/>
                  </pic:nvPicPr>
                  <pic:blipFill>
                    <a:blip r:embed="rId20"/>
                    <a:stretch>
                      <a:fillRect/>
                    </a:stretch>
                  </pic:blipFill>
                  <pic:spPr>
                    <a:xfrm>
                      <a:off x="0" y="0"/>
                      <a:ext cx="5486400" cy="3125470"/>
                    </a:xfrm>
                    <a:prstGeom prst="rect">
                      <a:avLst/>
                    </a:prstGeom>
                  </pic:spPr>
                </pic:pic>
              </a:graphicData>
            </a:graphic>
          </wp:inline>
        </w:drawing>
      </w:r>
    </w:p>
    <w:p w14:paraId="4C92543C" w14:textId="77777777" w:rsidR="006509F3" w:rsidRDefault="006509F3" w:rsidP="006509F3">
      <w:r>
        <w:t xml:space="preserve">LAB 3: Agent 1 calls </w:t>
      </w:r>
      <w:proofErr w:type="spellStart"/>
      <w:r>
        <w:t>fetch_fda_recall_stats</w:t>
      </w:r>
      <w:proofErr w:type="spellEnd"/>
      <w:r>
        <w:t xml:space="preserve"> to query the openFDA API, then Agent 2 writes an executive report.</w:t>
      </w:r>
    </w:p>
    <w:p w14:paraId="24B66527" w14:textId="77777777" w:rsidR="006509F3" w:rsidRDefault="006509F3" w:rsidP="006509F3">
      <w:pPr>
        <w:spacing w:before="80" w:after="80"/>
        <w:ind w:left="432"/>
      </w:pPr>
      <w:r>
        <w:rPr>
          <w:rFonts w:ascii="Consolas" w:hAnsi="Consolas"/>
          <w:sz w:val="18"/>
        </w:rPr>
        <w:t>AGENT 1: FDA Data Analyst</w:t>
      </w:r>
      <w:r>
        <w:rPr>
          <w:rFonts w:ascii="Consolas" w:hAnsi="Consolas"/>
          <w:sz w:val="18"/>
        </w:rPr>
        <w:br/>
        <w:t xml:space="preserve">[Tool call: </w:t>
      </w:r>
      <w:proofErr w:type="spellStart"/>
      <w:r>
        <w:rPr>
          <w:rFonts w:ascii="Consolas" w:hAnsi="Consolas"/>
          <w:sz w:val="18"/>
        </w:rPr>
        <w:t>fetch_fda_recall_stats</w:t>
      </w:r>
      <w:proofErr w:type="spellEnd"/>
      <w:r>
        <w:rPr>
          <w:rFonts w:ascii="Consolas" w:hAnsi="Consolas"/>
          <w:sz w:val="18"/>
        </w:rPr>
        <w:t>(year=2024)]</w:t>
      </w:r>
      <w:r>
        <w:rPr>
          <w:rFonts w:ascii="Consolas" w:hAnsi="Consolas"/>
          <w:sz w:val="18"/>
        </w:rPr>
        <w:br/>
      </w:r>
      <w:r>
        <w:rPr>
          <w:rFonts w:ascii="Consolas" w:hAnsi="Consolas"/>
          <w:sz w:val="18"/>
        </w:rPr>
        <w:br/>
        <w:t># FDA Device Recall Summary for 2024</w:t>
      </w:r>
      <w:r>
        <w:rPr>
          <w:rFonts w:ascii="Consolas" w:hAnsi="Consolas"/>
          <w:sz w:val="18"/>
        </w:rPr>
        <w:br/>
      </w:r>
      <w:r>
        <w:rPr>
          <w:rFonts w:ascii="Consolas" w:hAnsi="Consolas"/>
          <w:sz w:val="18"/>
        </w:rPr>
        <w:lastRenderedPageBreak/>
        <w:t>Records loaded: 1000 of 3275 total recalls</w:t>
      </w:r>
      <w:r>
        <w:rPr>
          <w:rFonts w:ascii="Consolas" w:hAnsi="Consolas"/>
          <w:sz w:val="18"/>
        </w:rPr>
        <w:br/>
      </w:r>
      <w:r>
        <w:rPr>
          <w:rFonts w:ascii="Consolas" w:hAnsi="Consolas"/>
          <w:sz w:val="18"/>
        </w:rPr>
        <w:br/>
        <w:t>Top 5 Root Causes:</w:t>
      </w:r>
      <w:r>
        <w:rPr>
          <w:rFonts w:ascii="Consolas" w:hAnsi="Consolas"/>
          <w:sz w:val="18"/>
        </w:rPr>
        <w:br/>
        <w:t xml:space="preserve">  Under Investigation by firm       270</w:t>
      </w:r>
      <w:r>
        <w:rPr>
          <w:rFonts w:ascii="Consolas" w:hAnsi="Consolas"/>
          <w:sz w:val="18"/>
        </w:rPr>
        <w:br/>
        <w:t xml:space="preserve">  Process control                    188</w:t>
      </w:r>
      <w:r>
        <w:rPr>
          <w:rFonts w:ascii="Consolas" w:hAnsi="Consolas"/>
          <w:sz w:val="18"/>
        </w:rPr>
        <w:br/>
        <w:t xml:space="preserve">  Nonconforming Material/Component   111</w:t>
      </w:r>
      <w:r>
        <w:rPr>
          <w:rFonts w:ascii="Consolas" w:hAnsi="Consolas"/>
          <w:sz w:val="18"/>
        </w:rPr>
        <w:br/>
        <w:t xml:space="preserve">  Device Design                       97</w:t>
      </w:r>
      <w:r>
        <w:rPr>
          <w:rFonts w:ascii="Consolas" w:hAnsi="Consolas"/>
          <w:sz w:val="18"/>
        </w:rPr>
        <w:br/>
        <w:t xml:space="preserve">  Process change control              66</w:t>
      </w:r>
      <w:r>
        <w:rPr>
          <w:rFonts w:ascii="Consolas" w:hAnsi="Consolas"/>
          <w:sz w:val="18"/>
        </w:rPr>
        <w:br/>
      </w:r>
      <w:r>
        <w:rPr>
          <w:rFonts w:ascii="Consolas" w:hAnsi="Consolas"/>
          <w:sz w:val="18"/>
        </w:rPr>
        <w:br/>
        <w:t>Top 5 Recalling Firms:</w:t>
      </w:r>
      <w:r>
        <w:rPr>
          <w:rFonts w:ascii="Consolas" w:hAnsi="Consolas"/>
          <w:sz w:val="18"/>
        </w:rPr>
        <w:br/>
        <w:t xml:space="preserve">  MEDLINE INDUSTRIES, LP Northfield  138</w:t>
      </w:r>
      <w:r>
        <w:rPr>
          <w:rFonts w:ascii="Consolas" w:hAnsi="Consolas"/>
          <w:sz w:val="18"/>
        </w:rPr>
        <w:br/>
        <w:t xml:space="preserve">  AVID Medical, Inc.                  73</w:t>
      </w:r>
      <w:r>
        <w:rPr>
          <w:rFonts w:ascii="Consolas" w:hAnsi="Consolas"/>
          <w:sz w:val="18"/>
        </w:rPr>
        <w:br/>
        <w:t xml:space="preserve">  Baxter Healthcare Corporation       49</w:t>
      </w:r>
      <w:r>
        <w:rPr>
          <w:rFonts w:ascii="Consolas" w:hAnsi="Consolas"/>
          <w:sz w:val="18"/>
        </w:rPr>
        <w:br/>
        <w:t xml:space="preserve">  Intuitive Surgical, Inc.            40</w:t>
      </w:r>
      <w:r>
        <w:rPr>
          <w:rFonts w:ascii="Consolas" w:hAnsi="Consolas"/>
          <w:sz w:val="18"/>
        </w:rPr>
        <w:br/>
        <w:t xml:space="preserve">  Boston Scientific Corporation       38</w:t>
      </w:r>
      <w:r>
        <w:rPr>
          <w:rFonts w:ascii="Consolas" w:hAnsi="Consolas"/>
          <w:sz w:val="18"/>
        </w:rPr>
        <w:br/>
      </w:r>
      <w:r>
        <w:rPr>
          <w:rFonts w:ascii="Consolas" w:hAnsi="Consolas"/>
          <w:sz w:val="18"/>
        </w:rPr>
        <w:br/>
        <w:t>Monthly Recall Counts:</w:t>
      </w:r>
      <w:r>
        <w:rPr>
          <w:rFonts w:ascii="Consolas" w:hAnsi="Consolas"/>
          <w:sz w:val="18"/>
        </w:rPr>
        <w:br/>
        <w:t xml:space="preserve">  2024-01: 20   2024-06: 10   2024-09: 271</w:t>
      </w:r>
      <w:r>
        <w:rPr>
          <w:rFonts w:ascii="Consolas" w:hAnsi="Consolas"/>
          <w:sz w:val="18"/>
        </w:rPr>
        <w:br/>
        <w:t xml:space="preserve">  2024-07: 24   2024-10: </w:t>
      </w:r>
      <w:proofErr w:type="gramStart"/>
      <w:r>
        <w:rPr>
          <w:rFonts w:ascii="Consolas" w:hAnsi="Consolas"/>
          <w:sz w:val="18"/>
        </w:rPr>
        <w:t>239  2024</w:t>
      </w:r>
      <w:proofErr w:type="gramEnd"/>
      <w:r>
        <w:rPr>
          <w:rFonts w:ascii="Consolas" w:hAnsi="Consolas"/>
          <w:sz w:val="18"/>
        </w:rPr>
        <w:t>-11: 209</w:t>
      </w:r>
      <w:r>
        <w:rPr>
          <w:rFonts w:ascii="Consolas" w:hAnsi="Consolas"/>
          <w:sz w:val="18"/>
        </w:rPr>
        <w:br/>
        <w:t xml:space="preserve">  2024-08: 75   2024-12: 149</w:t>
      </w:r>
    </w:p>
    <w:p w14:paraId="78316AF3" w14:textId="45044B04" w:rsidR="00080D72" w:rsidRPr="006509F3" w:rsidRDefault="006509F3" w:rsidP="006509F3">
      <w:pPr>
        <w:spacing w:before="80" w:after="80"/>
        <w:ind w:left="432"/>
      </w:pPr>
      <w:r>
        <w:rPr>
          <w:rFonts w:ascii="Consolas" w:hAnsi="Consolas"/>
          <w:sz w:val="18"/>
        </w:rPr>
        <w:t>AGENT 2: Regulatory Report Writer</w:t>
      </w:r>
      <w:r>
        <w:rPr>
          <w:rFonts w:ascii="Consolas" w:hAnsi="Consolas"/>
          <w:sz w:val="18"/>
        </w:rPr>
        <w:br/>
      </w:r>
      <w:r>
        <w:rPr>
          <w:rFonts w:ascii="Consolas" w:hAnsi="Consolas"/>
          <w:sz w:val="18"/>
        </w:rPr>
        <w:br/>
        <w:t>Executive Report: FDA Device Recall Summary for 2024</w:t>
      </w:r>
      <w:r>
        <w:rPr>
          <w:rFonts w:ascii="Consolas" w:hAnsi="Consolas"/>
          <w:sz w:val="18"/>
        </w:rPr>
        <w:br/>
      </w:r>
      <w:r>
        <w:rPr>
          <w:rFonts w:ascii="Consolas" w:hAnsi="Consolas"/>
          <w:sz w:val="18"/>
        </w:rPr>
        <w:br/>
        <w:t>The top three root causes contributing to device recalls were process</w:t>
      </w:r>
      <w:r>
        <w:rPr>
          <w:rFonts w:ascii="Consolas" w:hAnsi="Consolas"/>
          <w:sz w:val="18"/>
        </w:rPr>
        <w:br/>
        <w:t>control (28%), under investigation by firm (27%), and nonconforming</w:t>
      </w:r>
      <w:r>
        <w:rPr>
          <w:rFonts w:ascii="Consolas" w:hAnsi="Consolas"/>
          <w:sz w:val="18"/>
        </w:rPr>
        <w:br/>
        <w:t>material/component (23%). This highlights a need for improved quality</w:t>
      </w:r>
      <w:r>
        <w:rPr>
          <w:rFonts w:ascii="Consolas" w:hAnsi="Consolas"/>
          <w:sz w:val="18"/>
        </w:rPr>
        <w:br/>
        <w:t>management processes, product design improvements, and timely</w:t>
      </w:r>
      <w:r>
        <w:rPr>
          <w:rFonts w:ascii="Consolas" w:hAnsi="Consolas"/>
          <w:sz w:val="18"/>
        </w:rPr>
        <w:br/>
        <w:t>identification of potential issues.</w:t>
      </w:r>
      <w:r>
        <w:rPr>
          <w:rFonts w:ascii="Consolas" w:hAnsi="Consolas"/>
          <w:sz w:val="18"/>
        </w:rPr>
        <w:br/>
      </w:r>
      <w:r>
        <w:rPr>
          <w:rFonts w:ascii="Consolas" w:hAnsi="Consolas"/>
          <w:sz w:val="18"/>
        </w:rPr>
        <w:br/>
        <w:t>The top five recalling firms accounted for 64% of all recorded recalls</w:t>
      </w:r>
      <w:r>
        <w:rPr>
          <w:rFonts w:ascii="Consolas" w:hAnsi="Consolas"/>
          <w:sz w:val="18"/>
        </w:rPr>
        <w:br/>
        <w:t>in 2024. Regulatory agencies should continue monitoring their products'</w:t>
      </w:r>
      <w:r>
        <w:rPr>
          <w:rFonts w:ascii="Consolas" w:hAnsi="Consolas"/>
          <w:sz w:val="18"/>
        </w:rPr>
        <w:br/>
        <w:t>safety. Monthly recall counts indicate fluctuations with higher</w:t>
      </w:r>
      <w:r>
        <w:rPr>
          <w:rFonts w:ascii="Consolas" w:hAnsi="Consolas"/>
          <w:sz w:val="18"/>
        </w:rPr>
        <w:br/>
        <w:t>frequencies during summer months compared to winter months. Continuous</w:t>
      </w:r>
      <w:r>
        <w:rPr>
          <w:rFonts w:ascii="Consolas" w:hAnsi="Consolas"/>
          <w:sz w:val="18"/>
        </w:rPr>
        <w:br/>
        <w:t>monitoring and proactive regulatory interventions are essential.</w:t>
      </w:r>
    </w:p>
    <w:p w14:paraId="36DADFE5" w14:textId="79EC4574" w:rsidR="00FC5783" w:rsidRDefault="00C00E90">
      <w:pPr>
        <w:pStyle w:val="Heading1"/>
        <w:rPr>
          <w:rFonts w:ascii="Times New Roman" w:hAnsi="Times New Roman" w:cs="Times New Roman"/>
          <w:color w:val="000000" w:themeColor="text1"/>
          <w:sz w:val="26"/>
          <w:szCs w:val="26"/>
        </w:rPr>
      </w:pPr>
      <w:r w:rsidRPr="000230FA">
        <w:rPr>
          <w:rFonts w:ascii="Times New Roman" w:hAnsi="Times New Roman" w:cs="Times New Roman"/>
          <w:color w:val="000000" w:themeColor="text1"/>
          <w:sz w:val="26"/>
          <w:szCs w:val="26"/>
        </w:rPr>
        <w:t>4. Documentation</w:t>
      </w:r>
    </w:p>
    <w:p w14:paraId="31071768" w14:textId="76FC1AE4" w:rsidR="00DD0DD8" w:rsidRDefault="009F0FA6" w:rsidP="002769E4">
      <w:pPr>
        <w:pStyle w:val="Heading2"/>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4.1 System </w:t>
      </w:r>
      <w:r w:rsidR="006D41C9">
        <w:rPr>
          <w:rFonts w:ascii="Times New Roman" w:hAnsi="Times New Roman" w:cs="Times New Roman"/>
          <w:color w:val="000000" w:themeColor="text1"/>
          <w:sz w:val="24"/>
          <w:szCs w:val="24"/>
        </w:rPr>
        <w:t>Architecture</w:t>
      </w:r>
    </w:p>
    <w:p w14:paraId="69C10F97" w14:textId="77777777" w:rsidR="002769E4" w:rsidRPr="002769E4" w:rsidRDefault="002769E4" w:rsidP="00632857">
      <w:pPr>
        <w:spacing w:after="0"/>
      </w:pPr>
    </w:p>
    <w:p w14:paraId="7819C825" w14:textId="77777777" w:rsidR="00DD0DD8" w:rsidRPr="005F20E3" w:rsidRDefault="00DD0DD8" w:rsidP="00DD0DD8">
      <w:pPr>
        <w:rPr>
          <w:rFonts w:ascii="Times New Roman" w:hAnsi="Times New Roman" w:cs="Times New Roman"/>
        </w:rPr>
      </w:pPr>
      <w:r w:rsidRPr="005F20E3">
        <w:rPr>
          <w:rFonts w:ascii="Times New Roman" w:hAnsi="Times New Roman" w:cs="Times New Roman"/>
          <w:b/>
        </w:rPr>
        <w:t>Agent Roles and Workflow</w:t>
      </w:r>
    </w:p>
    <w:tbl>
      <w:tblPr>
        <w:tblStyle w:val="LightGrid-Accent1"/>
        <w:tblW w:w="0" w:type="auto"/>
        <w:tblLook w:val="04A0" w:firstRow="1" w:lastRow="0" w:firstColumn="1" w:lastColumn="0" w:noHBand="0" w:noVBand="1"/>
      </w:tblPr>
      <w:tblGrid>
        <w:gridCol w:w="2155"/>
        <w:gridCol w:w="2155"/>
        <w:gridCol w:w="2155"/>
        <w:gridCol w:w="2155"/>
      </w:tblGrid>
      <w:tr w:rsidR="00DD0DD8" w14:paraId="4338FE7F" w14:textId="77777777" w:rsidTr="00A240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0202BB4" w14:textId="77777777" w:rsidR="00DD0DD8" w:rsidRPr="005F20E3" w:rsidRDefault="00DD0DD8" w:rsidP="00A24080">
            <w:pPr>
              <w:rPr>
                <w:rFonts w:ascii="Times New Roman" w:hAnsi="Times New Roman" w:cs="Times New Roman"/>
              </w:rPr>
            </w:pPr>
            <w:r w:rsidRPr="005F20E3">
              <w:rPr>
                <w:rFonts w:ascii="Times New Roman" w:hAnsi="Times New Roman" w:cs="Times New Roman"/>
                <w:sz w:val="20"/>
              </w:rPr>
              <w:t>Agent</w:t>
            </w:r>
          </w:p>
        </w:tc>
        <w:tc>
          <w:tcPr>
            <w:tcW w:w="2160" w:type="dxa"/>
          </w:tcPr>
          <w:p w14:paraId="3D396066" w14:textId="77777777" w:rsidR="00DD0DD8" w:rsidRPr="005F20E3" w:rsidRDefault="00DD0DD8" w:rsidP="00A2408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Role</w:t>
            </w:r>
          </w:p>
        </w:tc>
        <w:tc>
          <w:tcPr>
            <w:tcW w:w="2160" w:type="dxa"/>
          </w:tcPr>
          <w:p w14:paraId="5D33F1E2" w14:textId="77777777" w:rsidR="00DD0DD8" w:rsidRPr="005F20E3" w:rsidRDefault="00DD0DD8" w:rsidP="00A2408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Input</w:t>
            </w:r>
          </w:p>
        </w:tc>
        <w:tc>
          <w:tcPr>
            <w:tcW w:w="2160" w:type="dxa"/>
          </w:tcPr>
          <w:p w14:paraId="2CD35A39" w14:textId="77777777" w:rsidR="00DD0DD8" w:rsidRPr="005F20E3" w:rsidRDefault="00DD0DD8" w:rsidP="00A2408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Output</w:t>
            </w:r>
          </w:p>
        </w:tc>
      </w:tr>
      <w:tr w:rsidR="00DD0DD8" w14:paraId="1CB2BFA6" w14:textId="77777777" w:rsidTr="00A24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C88140B" w14:textId="77777777" w:rsidR="00DD0DD8" w:rsidRPr="005F20E3" w:rsidRDefault="00DD0DD8" w:rsidP="00A24080">
            <w:pPr>
              <w:rPr>
                <w:rFonts w:ascii="Times New Roman" w:hAnsi="Times New Roman" w:cs="Times New Roman"/>
              </w:rPr>
            </w:pPr>
            <w:r w:rsidRPr="005F20E3">
              <w:rPr>
                <w:rFonts w:ascii="Times New Roman" w:hAnsi="Times New Roman" w:cs="Times New Roman"/>
                <w:sz w:val="20"/>
              </w:rPr>
              <w:t>Data Analyst</w:t>
            </w:r>
            <w:r w:rsidRPr="005F20E3">
              <w:rPr>
                <w:rFonts w:ascii="Times New Roman" w:hAnsi="Times New Roman" w:cs="Times New Roman"/>
                <w:sz w:val="20"/>
              </w:rPr>
              <w:br/>
              <w:t>(LAB 1, Agent 1)</w:t>
            </w:r>
          </w:p>
        </w:tc>
        <w:tc>
          <w:tcPr>
            <w:tcW w:w="2160" w:type="dxa"/>
          </w:tcPr>
          <w:p w14:paraId="0B75D5E5" w14:textId="77777777" w:rsidR="00DD0DD8" w:rsidRPr="005F20E3" w:rsidRDefault="00DD0DD8" w:rsidP="00A2408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Analyze raw FDA drug shortage data and rate severity</w:t>
            </w:r>
          </w:p>
        </w:tc>
        <w:tc>
          <w:tcPr>
            <w:tcW w:w="2160" w:type="dxa"/>
          </w:tcPr>
          <w:p w14:paraId="429B7B3F" w14:textId="77777777" w:rsidR="00DD0DD8" w:rsidRPr="005F20E3" w:rsidRDefault="00DD0DD8" w:rsidP="00A2408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Markdown table of drug shortages from FDA API</w:t>
            </w:r>
          </w:p>
        </w:tc>
        <w:tc>
          <w:tcPr>
            <w:tcW w:w="2160" w:type="dxa"/>
          </w:tcPr>
          <w:p w14:paraId="61D3FD8C" w14:textId="77777777" w:rsidR="00DD0DD8" w:rsidRPr="005F20E3" w:rsidRDefault="00DD0DD8" w:rsidP="00A2408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Numbered list with drug name, status, impact rating</w:t>
            </w:r>
          </w:p>
        </w:tc>
      </w:tr>
      <w:tr w:rsidR="00DD0DD8" w14:paraId="6F31D349" w14:textId="77777777" w:rsidTr="00A240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06F0A57" w14:textId="77777777" w:rsidR="00DD0DD8" w:rsidRPr="005F20E3" w:rsidRDefault="00DD0DD8" w:rsidP="00A24080">
            <w:pPr>
              <w:rPr>
                <w:rFonts w:ascii="Times New Roman" w:hAnsi="Times New Roman" w:cs="Times New Roman"/>
              </w:rPr>
            </w:pPr>
            <w:r w:rsidRPr="005F20E3">
              <w:rPr>
                <w:rFonts w:ascii="Times New Roman" w:hAnsi="Times New Roman" w:cs="Times New Roman"/>
                <w:sz w:val="20"/>
              </w:rPr>
              <w:t>Healthcare Advisor</w:t>
            </w:r>
            <w:r w:rsidRPr="005F20E3">
              <w:rPr>
                <w:rFonts w:ascii="Times New Roman" w:hAnsi="Times New Roman" w:cs="Times New Roman"/>
                <w:sz w:val="20"/>
              </w:rPr>
              <w:br/>
              <w:t>(LAB 1, Agent 2)</w:t>
            </w:r>
          </w:p>
        </w:tc>
        <w:tc>
          <w:tcPr>
            <w:tcW w:w="2160" w:type="dxa"/>
          </w:tcPr>
          <w:p w14:paraId="0EEC6694" w14:textId="77777777" w:rsidR="00DD0DD8" w:rsidRPr="005F20E3" w:rsidRDefault="00DD0DD8" w:rsidP="00A2408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Write clinical recommendations for providers</w:t>
            </w:r>
          </w:p>
        </w:tc>
        <w:tc>
          <w:tcPr>
            <w:tcW w:w="2160" w:type="dxa"/>
          </w:tcPr>
          <w:p w14:paraId="1E27ED5F" w14:textId="77777777" w:rsidR="00DD0DD8" w:rsidRPr="005F20E3" w:rsidRDefault="00DD0DD8" w:rsidP="00A2408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Agent 1's structured analysis</w:t>
            </w:r>
          </w:p>
        </w:tc>
        <w:tc>
          <w:tcPr>
            <w:tcW w:w="2160" w:type="dxa"/>
          </w:tcPr>
          <w:p w14:paraId="7CCA126D" w14:textId="77777777" w:rsidR="00DD0DD8" w:rsidRPr="005F20E3" w:rsidRDefault="00DD0DD8" w:rsidP="00A2408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3-5 bullet-point recommendations with action verbs</w:t>
            </w:r>
          </w:p>
        </w:tc>
      </w:tr>
      <w:tr w:rsidR="00DD0DD8" w14:paraId="61CF6814" w14:textId="77777777" w:rsidTr="00A24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58382BD" w14:textId="77777777" w:rsidR="00DD0DD8" w:rsidRPr="005F20E3" w:rsidRDefault="00DD0DD8" w:rsidP="00A24080">
            <w:pPr>
              <w:rPr>
                <w:rFonts w:ascii="Times New Roman" w:hAnsi="Times New Roman" w:cs="Times New Roman"/>
              </w:rPr>
            </w:pPr>
            <w:r w:rsidRPr="005F20E3">
              <w:rPr>
                <w:rFonts w:ascii="Times New Roman" w:hAnsi="Times New Roman" w:cs="Times New Roman"/>
                <w:sz w:val="20"/>
              </w:rPr>
              <w:lastRenderedPageBreak/>
              <w:t>Patient Communicator</w:t>
            </w:r>
            <w:r w:rsidRPr="005F20E3">
              <w:rPr>
                <w:rFonts w:ascii="Times New Roman" w:hAnsi="Times New Roman" w:cs="Times New Roman"/>
                <w:sz w:val="20"/>
              </w:rPr>
              <w:br/>
              <w:t>(LAB 1, Agent 3)</w:t>
            </w:r>
          </w:p>
        </w:tc>
        <w:tc>
          <w:tcPr>
            <w:tcW w:w="2160" w:type="dxa"/>
          </w:tcPr>
          <w:p w14:paraId="013B8A2B" w14:textId="77777777" w:rsidR="00DD0DD8" w:rsidRPr="005F20E3" w:rsidRDefault="00DD0DD8" w:rsidP="00A2408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Translate recommendations into patient-friendly language</w:t>
            </w:r>
          </w:p>
        </w:tc>
        <w:tc>
          <w:tcPr>
            <w:tcW w:w="2160" w:type="dxa"/>
          </w:tcPr>
          <w:p w14:paraId="6430509C" w14:textId="77777777" w:rsidR="00DD0DD8" w:rsidRPr="005F20E3" w:rsidRDefault="00DD0DD8" w:rsidP="00A2408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Agent 2's clinical recommendations</w:t>
            </w:r>
          </w:p>
        </w:tc>
        <w:tc>
          <w:tcPr>
            <w:tcW w:w="2160" w:type="dxa"/>
          </w:tcPr>
          <w:p w14:paraId="2C916B55" w14:textId="77777777" w:rsidR="00DD0DD8" w:rsidRPr="005F20E3" w:rsidRDefault="00DD0DD8" w:rsidP="00A2408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3-part advisory: intro, action items, closing</w:t>
            </w:r>
          </w:p>
        </w:tc>
      </w:tr>
      <w:tr w:rsidR="00DD0DD8" w14:paraId="7581E944" w14:textId="77777777" w:rsidTr="00A240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CD8BD0D" w14:textId="77777777" w:rsidR="00DD0DD8" w:rsidRPr="005F20E3" w:rsidRDefault="00DD0DD8" w:rsidP="00A24080">
            <w:pPr>
              <w:rPr>
                <w:rFonts w:ascii="Times New Roman" w:hAnsi="Times New Roman" w:cs="Times New Roman"/>
              </w:rPr>
            </w:pPr>
            <w:r w:rsidRPr="005F20E3">
              <w:rPr>
                <w:rFonts w:ascii="Times New Roman" w:hAnsi="Times New Roman" w:cs="Times New Roman"/>
                <w:sz w:val="20"/>
              </w:rPr>
              <w:t>FDA Safety Analyst</w:t>
            </w:r>
            <w:r w:rsidRPr="005F20E3">
              <w:rPr>
                <w:rFonts w:ascii="Times New Roman" w:hAnsi="Times New Roman" w:cs="Times New Roman"/>
                <w:sz w:val="20"/>
              </w:rPr>
              <w:br/>
              <w:t>(LAB 2)</w:t>
            </w:r>
          </w:p>
        </w:tc>
        <w:tc>
          <w:tcPr>
            <w:tcW w:w="2160" w:type="dxa"/>
          </w:tcPr>
          <w:p w14:paraId="51D98A3E" w14:textId="77777777" w:rsidR="00DD0DD8" w:rsidRPr="005F20E3" w:rsidRDefault="00DD0DD8" w:rsidP="00A2408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Analyze retrieved device recall records</w:t>
            </w:r>
          </w:p>
        </w:tc>
        <w:tc>
          <w:tcPr>
            <w:tcW w:w="2160" w:type="dxa"/>
          </w:tcPr>
          <w:p w14:paraId="2199435E" w14:textId="77777777" w:rsidR="00DD0DD8" w:rsidRPr="005F20E3" w:rsidRDefault="00DD0DD8" w:rsidP="00A2408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JSON records from keyword search over CSV</w:t>
            </w:r>
          </w:p>
        </w:tc>
        <w:tc>
          <w:tcPr>
            <w:tcW w:w="2160" w:type="dxa"/>
          </w:tcPr>
          <w:p w14:paraId="0FBA34A2" w14:textId="77777777" w:rsidR="00DD0DD8" w:rsidRPr="005F20E3" w:rsidRDefault="00DD0DD8" w:rsidP="00A2408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Summary of recalls, safety risks, manufacturer guidance</w:t>
            </w:r>
          </w:p>
        </w:tc>
      </w:tr>
      <w:tr w:rsidR="00DD0DD8" w14:paraId="4146A11C" w14:textId="77777777" w:rsidTr="00A24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3DEBB4F" w14:textId="77777777" w:rsidR="00DD0DD8" w:rsidRPr="005F20E3" w:rsidRDefault="00DD0DD8" w:rsidP="00A24080">
            <w:pPr>
              <w:rPr>
                <w:rFonts w:ascii="Times New Roman" w:hAnsi="Times New Roman" w:cs="Times New Roman"/>
              </w:rPr>
            </w:pPr>
            <w:r w:rsidRPr="005F20E3">
              <w:rPr>
                <w:rFonts w:ascii="Times New Roman" w:hAnsi="Times New Roman" w:cs="Times New Roman"/>
                <w:sz w:val="20"/>
              </w:rPr>
              <w:t>FDA Data Analyst</w:t>
            </w:r>
            <w:r w:rsidRPr="005F20E3">
              <w:rPr>
                <w:rFonts w:ascii="Times New Roman" w:hAnsi="Times New Roman" w:cs="Times New Roman"/>
                <w:sz w:val="20"/>
              </w:rPr>
              <w:br/>
              <w:t>(LAB 3, Agent 1)</w:t>
            </w:r>
          </w:p>
        </w:tc>
        <w:tc>
          <w:tcPr>
            <w:tcW w:w="2160" w:type="dxa"/>
          </w:tcPr>
          <w:p w14:paraId="62C484DD" w14:textId="77777777" w:rsidR="00DD0DD8" w:rsidRPr="005F20E3" w:rsidRDefault="00DD0DD8" w:rsidP="00A2408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Fetch live recall statistics using a tool</w:t>
            </w:r>
          </w:p>
        </w:tc>
        <w:tc>
          <w:tcPr>
            <w:tcW w:w="2160" w:type="dxa"/>
          </w:tcPr>
          <w:p w14:paraId="2829F0D9" w14:textId="77777777" w:rsidR="00DD0DD8" w:rsidRPr="005F20E3" w:rsidRDefault="00DD0DD8" w:rsidP="00A2408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User request for a specific year</w:t>
            </w:r>
          </w:p>
        </w:tc>
        <w:tc>
          <w:tcPr>
            <w:tcW w:w="2160" w:type="dxa"/>
          </w:tcPr>
          <w:p w14:paraId="6C097126" w14:textId="77777777" w:rsidR="00DD0DD8" w:rsidRPr="005F20E3" w:rsidRDefault="00DD0DD8" w:rsidP="00A2408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Markdown tables of recall stats (via tool call)</w:t>
            </w:r>
          </w:p>
        </w:tc>
      </w:tr>
      <w:tr w:rsidR="00DD0DD8" w14:paraId="3E1CDA0F" w14:textId="77777777" w:rsidTr="00A240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D9F9500" w14:textId="77777777" w:rsidR="00DD0DD8" w:rsidRPr="005F20E3" w:rsidRDefault="00DD0DD8" w:rsidP="00A24080">
            <w:pPr>
              <w:rPr>
                <w:rFonts w:ascii="Times New Roman" w:hAnsi="Times New Roman" w:cs="Times New Roman"/>
              </w:rPr>
            </w:pPr>
            <w:r w:rsidRPr="005F20E3">
              <w:rPr>
                <w:rFonts w:ascii="Times New Roman" w:hAnsi="Times New Roman" w:cs="Times New Roman"/>
                <w:sz w:val="20"/>
              </w:rPr>
              <w:t>Report Writer</w:t>
            </w:r>
            <w:r w:rsidRPr="005F20E3">
              <w:rPr>
                <w:rFonts w:ascii="Times New Roman" w:hAnsi="Times New Roman" w:cs="Times New Roman"/>
                <w:sz w:val="20"/>
              </w:rPr>
              <w:br/>
              <w:t>(LAB 3, Agent 2)</w:t>
            </w:r>
          </w:p>
        </w:tc>
        <w:tc>
          <w:tcPr>
            <w:tcW w:w="2160" w:type="dxa"/>
          </w:tcPr>
          <w:p w14:paraId="7E23F511" w14:textId="77777777" w:rsidR="00DD0DD8" w:rsidRPr="005F20E3" w:rsidRDefault="00DD0DD8" w:rsidP="00A2408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Write executive report from recall statistics</w:t>
            </w:r>
          </w:p>
        </w:tc>
        <w:tc>
          <w:tcPr>
            <w:tcW w:w="2160" w:type="dxa"/>
          </w:tcPr>
          <w:p w14:paraId="447D85BC" w14:textId="77777777" w:rsidR="00DD0DD8" w:rsidRPr="005F20E3" w:rsidRDefault="00DD0DD8" w:rsidP="00A2408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Agent 1's formatted statistics</w:t>
            </w:r>
          </w:p>
        </w:tc>
        <w:tc>
          <w:tcPr>
            <w:tcW w:w="2160" w:type="dxa"/>
          </w:tcPr>
          <w:p w14:paraId="1E80612E" w14:textId="77777777" w:rsidR="00DD0DD8" w:rsidRPr="005F20E3" w:rsidRDefault="00DD0DD8" w:rsidP="00A2408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2-paragraph trend analysis with recommendations</w:t>
            </w:r>
          </w:p>
        </w:tc>
      </w:tr>
    </w:tbl>
    <w:p w14:paraId="73E63BB3" w14:textId="77777777" w:rsidR="00DD0DD8" w:rsidRPr="005F20E3" w:rsidRDefault="00DD0DD8" w:rsidP="00DD0DD8">
      <w:pPr>
        <w:rPr>
          <w:rFonts w:ascii="Times New Roman" w:hAnsi="Times New Roman" w:cs="Times New Roman"/>
        </w:rPr>
      </w:pPr>
    </w:p>
    <w:p w14:paraId="19ADF763" w14:textId="36BDFDD4" w:rsidR="005810DB" w:rsidRPr="005F20E3" w:rsidRDefault="00DD0DD8" w:rsidP="00DD0DD8">
      <w:pPr>
        <w:rPr>
          <w:rFonts w:ascii="Times New Roman" w:hAnsi="Times New Roman" w:cs="Times New Roman"/>
        </w:rPr>
      </w:pPr>
      <w:r w:rsidRPr="005F20E3">
        <w:rPr>
          <w:rFonts w:ascii="Times New Roman" w:hAnsi="Times New Roman" w:cs="Times New Roman"/>
        </w:rPr>
        <w:t>Workflow Diagram:</w:t>
      </w:r>
      <w:r w:rsidRPr="005F20E3">
        <w:rPr>
          <w:rFonts w:ascii="Times New Roman" w:hAnsi="Times New Roman" w:cs="Times New Roman"/>
        </w:rPr>
        <w:br/>
      </w:r>
      <w:r w:rsidRPr="005F20E3">
        <w:rPr>
          <w:rFonts w:ascii="Times New Roman" w:hAnsi="Times New Roman" w:cs="Times New Roman"/>
          <w:b/>
          <w:bCs/>
        </w:rPr>
        <w:t>L</w:t>
      </w:r>
      <w:r w:rsidR="00BD4B8F" w:rsidRPr="005F20E3">
        <w:rPr>
          <w:rFonts w:ascii="Times New Roman" w:hAnsi="Times New Roman" w:cs="Times New Roman"/>
          <w:b/>
          <w:bCs/>
        </w:rPr>
        <w:t>ab</w:t>
      </w:r>
      <w:r w:rsidRPr="005F20E3">
        <w:rPr>
          <w:rFonts w:ascii="Times New Roman" w:hAnsi="Times New Roman" w:cs="Times New Roman"/>
          <w:b/>
          <w:bCs/>
        </w:rPr>
        <w:t xml:space="preserve"> 1:</w:t>
      </w:r>
      <w:r w:rsidRPr="005F20E3">
        <w:rPr>
          <w:rFonts w:ascii="Times New Roman" w:hAnsi="Times New Roman" w:cs="Times New Roman"/>
        </w:rPr>
        <w:t xml:space="preserve">  FDA API → Data Analyst → Healthcare Advisor → Patient Communicator</w:t>
      </w:r>
      <w:r w:rsidRPr="005F20E3">
        <w:rPr>
          <w:rFonts w:ascii="Times New Roman" w:hAnsi="Times New Roman" w:cs="Times New Roman"/>
        </w:rPr>
        <w:br/>
      </w:r>
      <w:r w:rsidRPr="005F20E3">
        <w:rPr>
          <w:rFonts w:ascii="Times New Roman" w:hAnsi="Times New Roman" w:cs="Times New Roman"/>
          <w:b/>
          <w:bCs/>
        </w:rPr>
        <w:t>L</w:t>
      </w:r>
      <w:r w:rsidR="00BD4B8F" w:rsidRPr="005F20E3">
        <w:rPr>
          <w:rFonts w:ascii="Times New Roman" w:hAnsi="Times New Roman" w:cs="Times New Roman"/>
          <w:b/>
          <w:bCs/>
        </w:rPr>
        <w:t>ab</w:t>
      </w:r>
      <w:r w:rsidRPr="005F20E3">
        <w:rPr>
          <w:rFonts w:ascii="Times New Roman" w:hAnsi="Times New Roman" w:cs="Times New Roman"/>
          <w:b/>
          <w:bCs/>
        </w:rPr>
        <w:t xml:space="preserve"> 2:</w:t>
      </w:r>
      <w:r w:rsidRPr="005F20E3">
        <w:rPr>
          <w:rFonts w:ascii="Times New Roman" w:hAnsi="Times New Roman" w:cs="Times New Roman"/>
        </w:rPr>
        <w:t xml:space="preserve">  User Query → CSV Search (RAG) → FDA Safety Analyst → Summary</w:t>
      </w:r>
      <w:r w:rsidRPr="005F20E3">
        <w:rPr>
          <w:rFonts w:ascii="Times New Roman" w:hAnsi="Times New Roman" w:cs="Times New Roman"/>
        </w:rPr>
        <w:br/>
      </w:r>
      <w:r w:rsidRPr="005F20E3">
        <w:rPr>
          <w:rFonts w:ascii="Times New Roman" w:hAnsi="Times New Roman" w:cs="Times New Roman"/>
          <w:b/>
          <w:bCs/>
        </w:rPr>
        <w:t>L</w:t>
      </w:r>
      <w:r w:rsidR="00BD4B8F" w:rsidRPr="005F20E3">
        <w:rPr>
          <w:rFonts w:ascii="Times New Roman" w:hAnsi="Times New Roman" w:cs="Times New Roman"/>
          <w:b/>
          <w:bCs/>
        </w:rPr>
        <w:t>ab</w:t>
      </w:r>
      <w:r w:rsidRPr="005F20E3">
        <w:rPr>
          <w:rFonts w:ascii="Times New Roman" w:hAnsi="Times New Roman" w:cs="Times New Roman"/>
          <w:b/>
          <w:bCs/>
        </w:rPr>
        <w:t xml:space="preserve"> 3:</w:t>
      </w:r>
      <w:r w:rsidRPr="005F20E3">
        <w:rPr>
          <w:rFonts w:ascii="Times New Roman" w:hAnsi="Times New Roman" w:cs="Times New Roman"/>
        </w:rPr>
        <w:t xml:space="preserve">  User Request → FDA Data Analyst [tool call → openFDA API] → Report Writer → Executive Report</w:t>
      </w:r>
    </w:p>
    <w:p w14:paraId="603B42B7" w14:textId="77777777" w:rsidR="00DD0DD8" w:rsidRPr="00B1717A" w:rsidRDefault="00DD0DD8" w:rsidP="00DD0DD8">
      <w:pPr>
        <w:pStyle w:val="Heading2"/>
        <w:rPr>
          <w:rFonts w:ascii="Times New Roman" w:hAnsi="Times New Roman" w:cs="Times New Roman"/>
          <w:sz w:val="24"/>
          <w:szCs w:val="24"/>
        </w:rPr>
      </w:pPr>
      <w:r w:rsidRPr="00B1717A">
        <w:rPr>
          <w:rFonts w:ascii="Times New Roman" w:hAnsi="Times New Roman" w:cs="Times New Roman"/>
          <w:color w:val="1A1A2E"/>
          <w:sz w:val="24"/>
          <w:szCs w:val="24"/>
        </w:rPr>
        <w:t>4.2 RAG Data Source</w:t>
      </w:r>
    </w:p>
    <w:p w14:paraId="5C7B59DE" w14:textId="77777777" w:rsidR="00DD0DD8" w:rsidRPr="005F20E3" w:rsidRDefault="00DD0DD8" w:rsidP="00DD0DD8">
      <w:pPr>
        <w:rPr>
          <w:rFonts w:ascii="Times New Roman" w:hAnsi="Times New Roman" w:cs="Times New Roman"/>
        </w:rPr>
      </w:pPr>
      <w:r w:rsidRPr="005F20E3">
        <w:rPr>
          <w:rFonts w:ascii="Times New Roman" w:hAnsi="Times New Roman" w:cs="Times New Roman"/>
        </w:rPr>
        <w:t>The RAG component uses a local CSV file (07_rag/data/fda_recalls.csv) containing 15 synthetic FDA medical-device recall records for 2024.</w:t>
      </w:r>
    </w:p>
    <w:tbl>
      <w:tblPr>
        <w:tblStyle w:val="LightGrid-Accent1"/>
        <w:tblW w:w="0" w:type="auto"/>
        <w:tblLook w:val="04A0" w:firstRow="1" w:lastRow="0" w:firstColumn="1" w:lastColumn="0" w:noHBand="0" w:noVBand="1"/>
      </w:tblPr>
      <w:tblGrid>
        <w:gridCol w:w="2877"/>
        <w:gridCol w:w="2870"/>
        <w:gridCol w:w="2873"/>
      </w:tblGrid>
      <w:tr w:rsidR="00DD0DD8" w:rsidRPr="005F20E3" w14:paraId="6F53C779" w14:textId="77777777" w:rsidTr="00A240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3338F5D" w14:textId="77777777" w:rsidR="00DD0DD8" w:rsidRPr="005F20E3" w:rsidRDefault="00DD0DD8" w:rsidP="00A24080">
            <w:pPr>
              <w:rPr>
                <w:rFonts w:ascii="Times New Roman" w:hAnsi="Times New Roman" w:cs="Times New Roman"/>
              </w:rPr>
            </w:pPr>
            <w:r w:rsidRPr="005F20E3">
              <w:rPr>
                <w:rFonts w:ascii="Times New Roman" w:hAnsi="Times New Roman" w:cs="Times New Roman"/>
                <w:sz w:val="20"/>
              </w:rPr>
              <w:t>Column</w:t>
            </w:r>
          </w:p>
        </w:tc>
        <w:tc>
          <w:tcPr>
            <w:tcW w:w="2880" w:type="dxa"/>
          </w:tcPr>
          <w:p w14:paraId="6C0FA3F8" w14:textId="77777777" w:rsidR="00DD0DD8" w:rsidRPr="005F20E3" w:rsidRDefault="00DD0DD8" w:rsidP="00A2408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Type</w:t>
            </w:r>
          </w:p>
        </w:tc>
        <w:tc>
          <w:tcPr>
            <w:tcW w:w="2880" w:type="dxa"/>
          </w:tcPr>
          <w:p w14:paraId="2F126259" w14:textId="77777777" w:rsidR="00DD0DD8" w:rsidRPr="005F20E3" w:rsidRDefault="00DD0DD8" w:rsidP="00A2408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Description</w:t>
            </w:r>
          </w:p>
        </w:tc>
      </w:tr>
      <w:tr w:rsidR="00DD0DD8" w:rsidRPr="005F20E3" w14:paraId="46F8A735" w14:textId="77777777" w:rsidTr="00A24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C18504F" w14:textId="77777777" w:rsidR="00DD0DD8" w:rsidRPr="005F20E3" w:rsidRDefault="00DD0DD8" w:rsidP="00A24080">
            <w:pPr>
              <w:rPr>
                <w:rFonts w:ascii="Times New Roman" w:hAnsi="Times New Roman" w:cs="Times New Roman"/>
              </w:rPr>
            </w:pPr>
            <w:proofErr w:type="spellStart"/>
            <w:r w:rsidRPr="005F20E3">
              <w:rPr>
                <w:rFonts w:ascii="Times New Roman" w:hAnsi="Times New Roman" w:cs="Times New Roman"/>
                <w:sz w:val="20"/>
              </w:rPr>
              <w:t>recall_number</w:t>
            </w:r>
            <w:proofErr w:type="spellEnd"/>
          </w:p>
        </w:tc>
        <w:tc>
          <w:tcPr>
            <w:tcW w:w="2880" w:type="dxa"/>
          </w:tcPr>
          <w:p w14:paraId="4BCDE15B" w14:textId="77777777" w:rsidR="00DD0DD8" w:rsidRPr="005F20E3" w:rsidRDefault="00DD0DD8" w:rsidP="00A2408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text</w:t>
            </w:r>
          </w:p>
        </w:tc>
        <w:tc>
          <w:tcPr>
            <w:tcW w:w="2880" w:type="dxa"/>
          </w:tcPr>
          <w:p w14:paraId="344B473C" w14:textId="77777777" w:rsidR="00DD0DD8" w:rsidRPr="005F20E3" w:rsidRDefault="00DD0DD8" w:rsidP="00A2408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Unique recall identifier (e.g. Z-0001-2024)</w:t>
            </w:r>
          </w:p>
        </w:tc>
      </w:tr>
      <w:tr w:rsidR="00DD0DD8" w:rsidRPr="005F20E3" w14:paraId="1CF3FC5C" w14:textId="77777777" w:rsidTr="00A240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C3370FF" w14:textId="77777777" w:rsidR="00DD0DD8" w:rsidRPr="005F20E3" w:rsidRDefault="00DD0DD8" w:rsidP="00A24080">
            <w:pPr>
              <w:rPr>
                <w:rFonts w:ascii="Times New Roman" w:hAnsi="Times New Roman" w:cs="Times New Roman"/>
              </w:rPr>
            </w:pPr>
            <w:proofErr w:type="spellStart"/>
            <w:r w:rsidRPr="005F20E3">
              <w:rPr>
                <w:rFonts w:ascii="Times New Roman" w:hAnsi="Times New Roman" w:cs="Times New Roman"/>
                <w:sz w:val="20"/>
              </w:rPr>
              <w:t>event_date_initiated</w:t>
            </w:r>
            <w:proofErr w:type="spellEnd"/>
          </w:p>
        </w:tc>
        <w:tc>
          <w:tcPr>
            <w:tcW w:w="2880" w:type="dxa"/>
          </w:tcPr>
          <w:p w14:paraId="6C82D12F" w14:textId="77777777" w:rsidR="00DD0DD8" w:rsidRPr="005F20E3" w:rsidRDefault="00DD0DD8" w:rsidP="00A2408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date</w:t>
            </w:r>
          </w:p>
        </w:tc>
        <w:tc>
          <w:tcPr>
            <w:tcW w:w="2880" w:type="dxa"/>
          </w:tcPr>
          <w:p w14:paraId="719FDD26" w14:textId="77777777" w:rsidR="00DD0DD8" w:rsidRPr="005F20E3" w:rsidRDefault="00DD0DD8" w:rsidP="00A2408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Date the recall was initiated</w:t>
            </w:r>
          </w:p>
        </w:tc>
      </w:tr>
      <w:tr w:rsidR="00DD0DD8" w:rsidRPr="005F20E3" w14:paraId="795D7E2C" w14:textId="77777777" w:rsidTr="00A24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7250B25" w14:textId="77777777" w:rsidR="00DD0DD8" w:rsidRPr="005F20E3" w:rsidRDefault="00DD0DD8" w:rsidP="00A24080">
            <w:pPr>
              <w:rPr>
                <w:rFonts w:ascii="Times New Roman" w:hAnsi="Times New Roman" w:cs="Times New Roman"/>
              </w:rPr>
            </w:pPr>
            <w:proofErr w:type="spellStart"/>
            <w:r w:rsidRPr="005F20E3">
              <w:rPr>
                <w:rFonts w:ascii="Times New Roman" w:hAnsi="Times New Roman" w:cs="Times New Roman"/>
                <w:sz w:val="20"/>
              </w:rPr>
              <w:t>product_code</w:t>
            </w:r>
            <w:proofErr w:type="spellEnd"/>
          </w:p>
        </w:tc>
        <w:tc>
          <w:tcPr>
            <w:tcW w:w="2880" w:type="dxa"/>
          </w:tcPr>
          <w:p w14:paraId="43296D59" w14:textId="77777777" w:rsidR="00DD0DD8" w:rsidRPr="005F20E3" w:rsidRDefault="00DD0DD8" w:rsidP="00A2408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text</w:t>
            </w:r>
          </w:p>
        </w:tc>
        <w:tc>
          <w:tcPr>
            <w:tcW w:w="2880" w:type="dxa"/>
          </w:tcPr>
          <w:p w14:paraId="2754C02E" w14:textId="77777777" w:rsidR="00DD0DD8" w:rsidRPr="005F20E3" w:rsidRDefault="00DD0DD8" w:rsidP="00A2408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FDA product classification code</w:t>
            </w:r>
          </w:p>
        </w:tc>
      </w:tr>
      <w:tr w:rsidR="00DD0DD8" w:rsidRPr="005F20E3" w14:paraId="70D58FDB" w14:textId="77777777" w:rsidTr="00A240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2BE598B" w14:textId="77777777" w:rsidR="00DD0DD8" w:rsidRPr="005F20E3" w:rsidRDefault="00DD0DD8" w:rsidP="00A24080">
            <w:pPr>
              <w:rPr>
                <w:rFonts w:ascii="Times New Roman" w:hAnsi="Times New Roman" w:cs="Times New Roman"/>
              </w:rPr>
            </w:pPr>
            <w:proofErr w:type="spellStart"/>
            <w:r w:rsidRPr="005F20E3">
              <w:rPr>
                <w:rFonts w:ascii="Times New Roman" w:hAnsi="Times New Roman" w:cs="Times New Roman"/>
                <w:sz w:val="20"/>
              </w:rPr>
              <w:t>recalling_firm</w:t>
            </w:r>
            <w:proofErr w:type="spellEnd"/>
          </w:p>
        </w:tc>
        <w:tc>
          <w:tcPr>
            <w:tcW w:w="2880" w:type="dxa"/>
          </w:tcPr>
          <w:p w14:paraId="2B7DF134" w14:textId="77777777" w:rsidR="00DD0DD8" w:rsidRPr="005F20E3" w:rsidRDefault="00DD0DD8" w:rsidP="00A2408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text</w:t>
            </w:r>
          </w:p>
        </w:tc>
        <w:tc>
          <w:tcPr>
            <w:tcW w:w="2880" w:type="dxa"/>
          </w:tcPr>
          <w:p w14:paraId="199B2B37" w14:textId="77777777" w:rsidR="00DD0DD8" w:rsidRPr="005F20E3" w:rsidRDefault="00DD0DD8" w:rsidP="00A2408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Name of the firm issuing the recall</w:t>
            </w:r>
          </w:p>
        </w:tc>
      </w:tr>
      <w:tr w:rsidR="00DD0DD8" w:rsidRPr="005F20E3" w14:paraId="37E79644" w14:textId="77777777" w:rsidTr="00A24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BFCAB36" w14:textId="77777777" w:rsidR="00DD0DD8" w:rsidRPr="005F20E3" w:rsidRDefault="00DD0DD8" w:rsidP="00A24080">
            <w:pPr>
              <w:rPr>
                <w:rFonts w:ascii="Times New Roman" w:hAnsi="Times New Roman" w:cs="Times New Roman"/>
              </w:rPr>
            </w:pPr>
            <w:proofErr w:type="spellStart"/>
            <w:r w:rsidRPr="005F20E3">
              <w:rPr>
                <w:rFonts w:ascii="Times New Roman" w:hAnsi="Times New Roman" w:cs="Times New Roman"/>
                <w:sz w:val="20"/>
              </w:rPr>
              <w:t>root_cause_description</w:t>
            </w:r>
            <w:proofErr w:type="spellEnd"/>
          </w:p>
        </w:tc>
        <w:tc>
          <w:tcPr>
            <w:tcW w:w="2880" w:type="dxa"/>
          </w:tcPr>
          <w:p w14:paraId="37410A9D" w14:textId="77777777" w:rsidR="00DD0DD8" w:rsidRPr="005F20E3" w:rsidRDefault="00DD0DD8" w:rsidP="00A2408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text</w:t>
            </w:r>
          </w:p>
        </w:tc>
        <w:tc>
          <w:tcPr>
            <w:tcW w:w="2880" w:type="dxa"/>
          </w:tcPr>
          <w:p w14:paraId="5540F443" w14:textId="77777777" w:rsidR="00DD0DD8" w:rsidRPr="005F20E3" w:rsidRDefault="00DD0DD8" w:rsidP="00A2408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Category of the root cause (e.g. Software Design, Process Control)</w:t>
            </w:r>
          </w:p>
        </w:tc>
      </w:tr>
      <w:tr w:rsidR="00DD0DD8" w:rsidRPr="005F20E3" w14:paraId="370327A0" w14:textId="77777777" w:rsidTr="00A240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A7C8612" w14:textId="77777777" w:rsidR="00DD0DD8" w:rsidRPr="005F20E3" w:rsidRDefault="00DD0DD8" w:rsidP="00A24080">
            <w:pPr>
              <w:rPr>
                <w:rFonts w:ascii="Times New Roman" w:hAnsi="Times New Roman" w:cs="Times New Roman"/>
              </w:rPr>
            </w:pPr>
            <w:proofErr w:type="spellStart"/>
            <w:r w:rsidRPr="005F20E3">
              <w:rPr>
                <w:rFonts w:ascii="Times New Roman" w:hAnsi="Times New Roman" w:cs="Times New Roman"/>
                <w:sz w:val="20"/>
              </w:rPr>
              <w:t>product_description</w:t>
            </w:r>
            <w:proofErr w:type="spellEnd"/>
          </w:p>
        </w:tc>
        <w:tc>
          <w:tcPr>
            <w:tcW w:w="2880" w:type="dxa"/>
          </w:tcPr>
          <w:p w14:paraId="26303270" w14:textId="77777777" w:rsidR="00DD0DD8" w:rsidRPr="005F20E3" w:rsidRDefault="00DD0DD8" w:rsidP="00A2408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text</w:t>
            </w:r>
          </w:p>
        </w:tc>
        <w:tc>
          <w:tcPr>
            <w:tcW w:w="2880" w:type="dxa"/>
          </w:tcPr>
          <w:p w14:paraId="220BBA9F" w14:textId="77777777" w:rsidR="00DD0DD8" w:rsidRPr="005F20E3" w:rsidRDefault="00DD0DD8" w:rsidP="00A2408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Description of the recalled device and the defect</w:t>
            </w:r>
          </w:p>
        </w:tc>
      </w:tr>
    </w:tbl>
    <w:p w14:paraId="0F13F201" w14:textId="77777777" w:rsidR="00DD0DD8" w:rsidRPr="005F20E3" w:rsidRDefault="00DD0DD8" w:rsidP="00DD0DD8">
      <w:pPr>
        <w:rPr>
          <w:rFonts w:ascii="Times New Roman" w:hAnsi="Times New Roman" w:cs="Times New Roman"/>
        </w:rPr>
      </w:pPr>
    </w:p>
    <w:p w14:paraId="62AE7738" w14:textId="47D9AA5D" w:rsidR="005810DB" w:rsidRDefault="00DD0DD8" w:rsidP="005810DB">
      <w:pPr>
        <w:rPr>
          <w:rFonts w:ascii="Times New Roman" w:hAnsi="Times New Roman" w:cs="Times New Roman"/>
        </w:rPr>
      </w:pPr>
      <w:r w:rsidRPr="005F20E3">
        <w:rPr>
          <w:rFonts w:ascii="Times New Roman" w:hAnsi="Times New Roman" w:cs="Times New Roman"/>
        </w:rPr>
        <w:t>The search function performs case-insensitive keyword matching across three columns (</w:t>
      </w:r>
      <w:proofErr w:type="spellStart"/>
      <w:r w:rsidRPr="005F20E3">
        <w:rPr>
          <w:rFonts w:ascii="Times New Roman" w:hAnsi="Times New Roman" w:cs="Times New Roman"/>
        </w:rPr>
        <w:t>recalling_firm</w:t>
      </w:r>
      <w:proofErr w:type="spellEnd"/>
      <w:r w:rsidRPr="005F20E3">
        <w:rPr>
          <w:rFonts w:ascii="Times New Roman" w:hAnsi="Times New Roman" w:cs="Times New Roman"/>
        </w:rPr>
        <w:t xml:space="preserve">, </w:t>
      </w:r>
      <w:proofErr w:type="spellStart"/>
      <w:r w:rsidRPr="005F20E3">
        <w:rPr>
          <w:rFonts w:ascii="Times New Roman" w:hAnsi="Times New Roman" w:cs="Times New Roman"/>
        </w:rPr>
        <w:t>root_cause_description</w:t>
      </w:r>
      <w:proofErr w:type="spellEnd"/>
      <w:r w:rsidRPr="005F20E3">
        <w:rPr>
          <w:rFonts w:ascii="Times New Roman" w:hAnsi="Times New Roman" w:cs="Times New Roman"/>
        </w:rPr>
        <w:t xml:space="preserve">, </w:t>
      </w:r>
      <w:proofErr w:type="spellStart"/>
      <w:r w:rsidRPr="005F20E3">
        <w:rPr>
          <w:rFonts w:ascii="Times New Roman" w:hAnsi="Times New Roman" w:cs="Times New Roman"/>
        </w:rPr>
        <w:t>product_description</w:t>
      </w:r>
      <w:proofErr w:type="spellEnd"/>
      <w:r w:rsidRPr="005F20E3">
        <w:rPr>
          <w:rFonts w:ascii="Times New Roman" w:hAnsi="Times New Roman" w:cs="Times New Roman"/>
        </w:rPr>
        <w:t>) and returns matching rows as JSON to the LLM.</w:t>
      </w:r>
    </w:p>
    <w:p w14:paraId="777788B8" w14:textId="43B71BB3" w:rsidR="00DD0DD8" w:rsidRPr="00B1717A" w:rsidRDefault="00DD0DD8" w:rsidP="00DD0DD8">
      <w:pPr>
        <w:pStyle w:val="Heading2"/>
        <w:rPr>
          <w:rFonts w:ascii="Times New Roman" w:hAnsi="Times New Roman" w:cs="Times New Roman"/>
          <w:sz w:val="24"/>
          <w:szCs w:val="24"/>
        </w:rPr>
      </w:pPr>
      <w:r w:rsidRPr="00B1717A">
        <w:rPr>
          <w:rFonts w:ascii="Times New Roman" w:hAnsi="Times New Roman" w:cs="Times New Roman"/>
          <w:color w:val="1A1A2E"/>
          <w:sz w:val="24"/>
          <w:szCs w:val="24"/>
        </w:rPr>
        <w:t>4.3 Tool Functions</w:t>
      </w:r>
    </w:p>
    <w:tbl>
      <w:tblPr>
        <w:tblStyle w:val="LightGrid-Accent1"/>
        <w:tblW w:w="0" w:type="auto"/>
        <w:tblLook w:val="04A0" w:firstRow="1" w:lastRow="0" w:firstColumn="1" w:lastColumn="0" w:noHBand="0" w:noVBand="1"/>
      </w:tblPr>
      <w:tblGrid>
        <w:gridCol w:w="2160"/>
        <w:gridCol w:w="2153"/>
        <w:gridCol w:w="2154"/>
        <w:gridCol w:w="2153"/>
      </w:tblGrid>
      <w:tr w:rsidR="00DD0DD8" w:rsidRPr="005F20E3" w14:paraId="1676DC2E" w14:textId="77777777" w:rsidTr="00A240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FC4FB59" w14:textId="77777777" w:rsidR="00DD0DD8" w:rsidRPr="005F20E3" w:rsidRDefault="00DD0DD8" w:rsidP="00A24080">
            <w:pPr>
              <w:rPr>
                <w:rFonts w:ascii="Times New Roman" w:hAnsi="Times New Roman" w:cs="Times New Roman"/>
              </w:rPr>
            </w:pPr>
            <w:r w:rsidRPr="005F20E3">
              <w:rPr>
                <w:rFonts w:ascii="Times New Roman" w:hAnsi="Times New Roman" w:cs="Times New Roman"/>
                <w:sz w:val="20"/>
              </w:rPr>
              <w:t>Function</w:t>
            </w:r>
          </w:p>
        </w:tc>
        <w:tc>
          <w:tcPr>
            <w:tcW w:w="2160" w:type="dxa"/>
          </w:tcPr>
          <w:p w14:paraId="02EB4C98" w14:textId="77777777" w:rsidR="00DD0DD8" w:rsidRPr="005F20E3" w:rsidRDefault="00DD0DD8" w:rsidP="00A2408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Purpose</w:t>
            </w:r>
          </w:p>
        </w:tc>
        <w:tc>
          <w:tcPr>
            <w:tcW w:w="2160" w:type="dxa"/>
          </w:tcPr>
          <w:p w14:paraId="17E60CBB" w14:textId="77777777" w:rsidR="00DD0DD8" w:rsidRPr="005F20E3" w:rsidRDefault="00DD0DD8" w:rsidP="00A2408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Parameters</w:t>
            </w:r>
          </w:p>
        </w:tc>
        <w:tc>
          <w:tcPr>
            <w:tcW w:w="2160" w:type="dxa"/>
          </w:tcPr>
          <w:p w14:paraId="6F832D89" w14:textId="77777777" w:rsidR="00DD0DD8" w:rsidRPr="005F20E3" w:rsidRDefault="00DD0DD8" w:rsidP="00A2408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Returns</w:t>
            </w:r>
          </w:p>
        </w:tc>
      </w:tr>
      <w:tr w:rsidR="00DD0DD8" w:rsidRPr="005F20E3" w14:paraId="05EF34E3" w14:textId="77777777" w:rsidTr="00A24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8E98A7A" w14:textId="77777777" w:rsidR="00DD0DD8" w:rsidRPr="005F20E3" w:rsidRDefault="00DD0DD8" w:rsidP="00A24080">
            <w:pPr>
              <w:rPr>
                <w:rFonts w:ascii="Times New Roman" w:hAnsi="Times New Roman" w:cs="Times New Roman"/>
              </w:rPr>
            </w:pPr>
            <w:proofErr w:type="spellStart"/>
            <w:r w:rsidRPr="005F20E3">
              <w:rPr>
                <w:rFonts w:ascii="Times New Roman" w:hAnsi="Times New Roman" w:cs="Times New Roman"/>
                <w:sz w:val="20"/>
              </w:rPr>
              <w:t>fetch_fda_recall_stats</w:t>
            </w:r>
            <w:proofErr w:type="spellEnd"/>
          </w:p>
        </w:tc>
        <w:tc>
          <w:tcPr>
            <w:tcW w:w="2160" w:type="dxa"/>
          </w:tcPr>
          <w:p w14:paraId="62726C3F" w14:textId="77777777" w:rsidR="00DD0DD8" w:rsidRPr="005F20E3" w:rsidRDefault="00DD0DD8" w:rsidP="00A2408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Query the openFDA Device Recall API for a given year and compute summary statistics</w:t>
            </w:r>
          </w:p>
        </w:tc>
        <w:tc>
          <w:tcPr>
            <w:tcW w:w="2160" w:type="dxa"/>
          </w:tcPr>
          <w:p w14:paraId="5AAF8560" w14:textId="77777777" w:rsidR="00DD0DD8" w:rsidRPr="005F20E3" w:rsidRDefault="00DD0DD8" w:rsidP="00A2408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year (int, required): calendar year to query</w:t>
            </w:r>
            <w:r w:rsidRPr="005F20E3">
              <w:rPr>
                <w:rFonts w:ascii="Times New Roman" w:hAnsi="Times New Roman" w:cs="Times New Roman"/>
                <w:sz w:val="20"/>
              </w:rPr>
              <w:br/>
              <w:t>limit (int, optional): max records, default 1000</w:t>
            </w:r>
          </w:p>
        </w:tc>
        <w:tc>
          <w:tcPr>
            <w:tcW w:w="2160" w:type="dxa"/>
          </w:tcPr>
          <w:p w14:paraId="1A9CA193" w14:textId="77777777" w:rsidR="00DD0DD8" w:rsidRPr="005F20E3" w:rsidRDefault="00DD0DD8" w:rsidP="00A2408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Markdown string with total recalls, top 5 root causes, top 5 firms, monthly counts</w:t>
            </w:r>
          </w:p>
        </w:tc>
      </w:tr>
      <w:tr w:rsidR="00DD0DD8" w:rsidRPr="005F20E3" w14:paraId="54CF781F" w14:textId="77777777" w:rsidTr="00A240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4CC8995" w14:textId="77777777" w:rsidR="00DD0DD8" w:rsidRPr="005F20E3" w:rsidRDefault="00DD0DD8" w:rsidP="00A24080">
            <w:pPr>
              <w:rPr>
                <w:rFonts w:ascii="Times New Roman" w:hAnsi="Times New Roman" w:cs="Times New Roman"/>
              </w:rPr>
            </w:pPr>
            <w:r w:rsidRPr="005F20E3">
              <w:rPr>
                <w:rFonts w:ascii="Times New Roman" w:hAnsi="Times New Roman" w:cs="Times New Roman"/>
                <w:sz w:val="20"/>
              </w:rPr>
              <w:lastRenderedPageBreak/>
              <w:t>search</w:t>
            </w:r>
          </w:p>
        </w:tc>
        <w:tc>
          <w:tcPr>
            <w:tcW w:w="2160" w:type="dxa"/>
          </w:tcPr>
          <w:p w14:paraId="75C6FDE8" w14:textId="77777777" w:rsidR="00DD0DD8" w:rsidRPr="005F20E3" w:rsidRDefault="00DD0DD8" w:rsidP="00A2408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Search the local FDA recall CSV for records matching a query string</w:t>
            </w:r>
          </w:p>
        </w:tc>
        <w:tc>
          <w:tcPr>
            <w:tcW w:w="2160" w:type="dxa"/>
          </w:tcPr>
          <w:p w14:paraId="6E0792E2" w14:textId="77777777" w:rsidR="00DD0DD8" w:rsidRPr="005F20E3" w:rsidRDefault="00DD0DD8" w:rsidP="00A2408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query (str): keyword to match</w:t>
            </w:r>
            <w:r w:rsidRPr="005F20E3">
              <w:rPr>
                <w:rFonts w:ascii="Times New Roman" w:hAnsi="Times New Roman" w:cs="Times New Roman"/>
                <w:sz w:val="20"/>
              </w:rPr>
              <w:br/>
              <w:t>document (str): path to CSV file</w:t>
            </w:r>
          </w:p>
        </w:tc>
        <w:tc>
          <w:tcPr>
            <w:tcW w:w="2160" w:type="dxa"/>
          </w:tcPr>
          <w:p w14:paraId="339ACDA1" w14:textId="77777777" w:rsidR="00DD0DD8" w:rsidRPr="005F20E3" w:rsidRDefault="00DD0DD8" w:rsidP="00A2408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JSON string of matching recall records</w:t>
            </w:r>
          </w:p>
        </w:tc>
      </w:tr>
      <w:tr w:rsidR="00DD0DD8" w:rsidRPr="005F20E3" w14:paraId="0AC423C9" w14:textId="77777777" w:rsidTr="00A24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64026E9" w14:textId="77777777" w:rsidR="00DD0DD8" w:rsidRPr="005F20E3" w:rsidRDefault="00DD0DD8" w:rsidP="00A24080">
            <w:pPr>
              <w:rPr>
                <w:rFonts w:ascii="Times New Roman" w:hAnsi="Times New Roman" w:cs="Times New Roman"/>
              </w:rPr>
            </w:pPr>
            <w:proofErr w:type="spellStart"/>
            <w:r w:rsidRPr="005F20E3">
              <w:rPr>
                <w:rFonts w:ascii="Times New Roman" w:hAnsi="Times New Roman" w:cs="Times New Roman"/>
                <w:sz w:val="20"/>
              </w:rPr>
              <w:t>agent_run</w:t>
            </w:r>
            <w:proofErr w:type="spellEnd"/>
          </w:p>
        </w:tc>
        <w:tc>
          <w:tcPr>
            <w:tcW w:w="2160" w:type="dxa"/>
          </w:tcPr>
          <w:p w14:paraId="562196D4" w14:textId="77777777" w:rsidR="00DD0DD8" w:rsidRPr="005F20E3" w:rsidRDefault="00DD0DD8" w:rsidP="00A2408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Run a single LLM agent with a system role and user task</w:t>
            </w:r>
          </w:p>
        </w:tc>
        <w:tc>
          <w:tcPr>
            <w:tcW w:w="2160" w:type="dxa"/>
          </w:tcPr>
          <w:p w14:paraId="61A42937" w14:textId="77777777" w:rsidR="00DD0DD8" w:rsidRPr="005F20E3" w:rsidRDefault="00DD0DD8" w:rsidP="00A2408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role (str): system prompt</w:t>
            </w:r>
            <w:r w:rsidRPr="005F20E3">
              <w:rPr>
                <w:rFonts w:ascii="Times New Roman" w:hAnsi="Times New Roman" w:cs="Times New Roman"/>
                <w:sz w:val="20"/>
              </w:rPr>
              <w:br/>
              <w:t>task (str): user message</w:t>
            </w:r>
            <w:r w:rsidRPr="005F20E3">
              <w:rPr>
                <w:rFonts w:ascii="Times New Roman" w:hAnsi="Times New Roman" w:cs="Times New Roman"/>
                <w:sz w:val="20"/>
              </w:rPr>
              <w:br/>
              <w:t>tools (list, optional): tool metadata</w:t>
            </w:r>
            <w:r w:rsidRPr="005F20E3">
              <w:rPr>
                <w:rFonts w:ascii="Times New Roman" w:hAnsi="Times New Roman" w:cs="Times New Roman"/>
                <w:sz w:val="20"/>
              </w:rPr>
              <w:br/>
              <w:t>model (str): Ollama model name</w:t>
            </w:r>
          </w:p>
        </w:tc>
        <w:tc>
          <w:tcPr>
            <w:tcW w:w="2160" w:type="dxa"/>
          </w:tcPr>
          <w:p w14:paraId="71CE19E4" w14:textId="77777777" w:rsidR="00DD0DD8" w:rsidRPr="005F20E3" w:rsidRDefault="00DD0DD8" w:rsidP="00A2408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String — the agent's text response (or tool output)</w:t>
            </w:r>
          </w:p>
        </w:tc>
      </w:tr>
      <w:tr w:rsidR="00DD0DD8" w:rsidRPr="005F20E3" w14:paraId="62E894AE" w14:textId="77777777" w:rsidTr="00A240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19D9556" w14:textId="77777777" w:rsidR="00DD0DD8" w:rsidRPr="005F20E3" w:rsidRDefault="00DD0DD8" w:rsidP="00A24080">
            <w:pPr>
              <w:rPr>
                <w:rFonts w:ascii="Times New Roman" w:hAnsi="Times New Roman" w:cs="Times New Roman"/>
              </w:rPr>
            </w:pPr>
            <w:proofErr w:type="spellStart"/>
            <w:r w:rsidRPr="005F20E3">
              <w:rPr>
                <w:rFonts w:ascii="Times New Roman" w:hAnsi="Times New Roman" w:cs="Times New Roman"/>
                <w:sz w:val="20"/>
              </w:rPr>
              <w:t>get_shortages</w:t>
            </w:r>
            <w:proofErr w:type="spellEnd"/>
          </w:p>
        </w:tc>
        <w:tc>
          <w:tcPr>
            <w:tcW w:w="2160" w:type="dxa"/>
          </w:tcPr>
          <w:p w14:paraId="3576CA60" w14:textId="77777777" w:rsidR="00DD0DD8" w:rsidRPr="005F20E3" w:rsidRDefault="00DD0DD8" w:rsidP="00A2408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Query the FDA Drug Shortages API for a therapeutic category</w:t>
            </w:r>
          </w:p>
        </w:tc>
        <w:tc>
          <w:tcPr>
            <w:tcW w:w="2160" w:type="dxa"/>
          </w:tcPr>
          <w:p w14:paraId="293E9F51" w14:textId="77777777" w:rsidR="00DD0DD8" w:rsidRPr="005F20E3" w:rsidRDefault="00DD0DD8" w:rsidP="00A2408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category (str): e.g. 'Psychiatry'</w:t>
            </w:r>
            <w:r w:rsidRPr="005F20E3">
              <w:rPr>
                <w:rFonts w:ascii="Times New Roman" w:hAnsi="Times New Roman" w:cs="Times New Roman"/>
                <w:sz w:val="20"/>
              </w:rPr>
              <w:br/>
              <w:t>limit (int): max results</w:t>
            </w:r>
          </w:p>
        </w:tc>
        <w:tc>
          <w:tcPr>
            <w:tcW w:w="2160" w:type="dxa"/>
          </w:tcPr>
          <w:p w14:paraId="6272A31E" w14:textId="77777777" w:rsidR="00DD0DD8" w:rsidRPr="005F20E3" w:rsidRDefault="00DD0DD8" w:rsidP="00A24080">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 xml:space="preserve">pandas </w:t>
            </w:r>
            <w:proofErr w:type="spellStart"/>
            <w:r w:rsidRPr="005F20E3">
              <w:rPr>
                <w:rFonts w:ascii="Times New Roman" w:hAnsi="Times New Roman" w:cs="Times New Roman"/>
                <w:sz w:val="20"/>
              </w:rPr>
              <w:t>DataFrame</w:t>
            </w:r>
            <w:proofErr w:type="spellEnd"/>
            <w:r w:rsidRPr="005F20E3">
              <w:rPr>
                <w:rFonts w:ascii="Times New Roman" w:hAnsi="Times New Roman" w:cs="Times New Roman"/>
                <w:sz w:val="20"/>
              </w:rPr>
              <w:t xml:space="preserve"> of drug shortage records</w:t>
            </w:r>
          </w:p>
        </w:tc>
      </w:tr>
      <w:tr w:rsidR="00DD0DD8" w:rsidRPr="005F20E3" w14:paraId="120B12CE" w14:textId="77777777" w:rsidTr="00A24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F9CCECD" w14:textId="77777777" w:rsidR="00DD0DD8" w:rsidRPr="005F20E3" w:rsidRDefault="00DD0DD8" w:rsidP="00A24080">
            <w:pPr>
              <w:rPr>
                <w:rFonts w:ascii="Times New Roman" w:hAnsi="Times New Roman" w:cs="Times New Roman"/>
              </w:rPr>
            </w:pPr>
            <w:proofErr w:type="spellStart"/>
            <w:r w:rsidRPr="005F20E3">
              <w:rPr>
                <w:rFonts w:ascii="Times New Roman" w:hAnsi="Times New Roman" w:cs="Times New Roman"/>
                <w:sz w:val="20"/>
              </w:rPr>
              <w:t>df_as_text</w:t>
            </w:r>
            <w:proofErr w:type="spellEnd"/>
          </w:p>
        </w:tc>
        <w:tc>
          <w:tcPr>
            <w:tcW w:w="2160" w:type="dxa"/>
          </w:tcPr>
          <w:p w14:paraId="0DB63E0E" w14:textId="77777777" w:rsidR="00DD0DD8" w:rsidRPr="005F20E3" w:rsidRDefault="00DD0DD8" w:rsidP="00A2408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 xml:space="preserve">Convert a </w:t>
            </w:r>
            <w:proofErr w:type="spellStart"/>
            <w:r w:rsidRPr="005F20E3">
              <w:rPr>
                <w:rFonts w:ascii="Times New Roman" w:hAnsi="Times New Roman" w:cs="Times New Roman"/>
                <w:sz w:val="20"/>
              </w:rPr>
              <w:t>DataFrame</w:t>
            </w:r>
            <w:proofErr w:type="spellEnd"/>
            <w:r w:rsidRPr="005F20E3">
              <w:rPr>
                <w:rFonts w:ascii="Times New Roman" w:hAnsi="Times New Roman" w:cs="Times New Roman"/>
                <w:sz w:val="20"/>
              </w:rPr>
              <w:t xml:space="preserve"> to a markdown table string</w:t>
            </w:r>
          </w:p>
        </w:tc>
        <w:tc>
          <w:tcPr>
            <w:tcW w:w="2160" w:type="dxa"/>
          </w:tcPr>
          <w:p w14:paraId="23775FAD" w14:textId="77777777" w:rsidR="00DD0DD8" w:rsidRPr="005F20E3" w:rsidRDefault="00DD0DD8" w:rsidP="00A2408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5F20E3">
              <w:rPr>
                <w:rFonts w:ascii="Times New Roman" w:hAnsi="Times New Roman" w:cs="Times New Roman"/>
                <w:sz w:val="20"/>
              </w:rPr>
              <w:t>df</w:t>
            </w:r>
            <w:proofErr w:type="spellEnd"/>
            <w:r w:rsidRPr="005F20E3">
              <w:rPr>
                <w:rFonts w:ascii="Times New Roman" w:hAnsi="Times New Roman" w:cs="Times New Roman"/>
                <w:sz w:val="20"/>
              </w:rPr>
              <w:t xml:space="preserve"> (</w:t>
            </w:r>
            <w:proofErr w:type="spellStart"/>
            <w:r w:rsidRPr="005F20E3">
              <w:rPr>
                <w:rFonts w:ascii="Times New Roman" w:hAnsi="Times New Roman" w:cs="Times New Roman"/>
                <w:sz w:val="20"/>
              </w:rPr>
              <w:t>DataFrame</w:t>
            </w:r>
            <w:proofErr w:type="spellEnd"/>
            <w:r w:rsidRPr="005F20E3">
              <w:rPr>
                <w:rFonts w:ascii="Times New Roman" w:hAnsi="Times New Roman" w:cs="Times New Roman"/>
                <w:sz w:val="20"/>
              </w:rPr>
              <w:t>): the data to convert</w:t>
            </w:r>
          </w:p>
        </w:tc>
        <w:tc>
          <w:tcPr>
            <w:tcW w:w="2160" w:type="dxa"/>
          </w:tcPr>
          <w:p w14:paraId="359E395A" w14:textId="77777777" w:rsidR="00DD0DD8" w:rsidRPr="005F20E3" w:rsidRDefault="00DD0DD8" w:rsidP="00A2408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F20E3">
              <w:rPr>
                <w:rFonts w:ascii="Times New Roman" w:hAnsi="Times New Roman" w:cs="Times New Roman"/>
                <w:sz w:val="20"/>
              </w:rPr>
              <w:t>Markdown-formatted table string</w:t>
            </w:r>
          </w:p>
        </w:tc>
      </w:tr>
    </w:tbl>
    <w:p w14:paraId="4DDD2BE5" w14:textId="596BAFA5" w:rsidR="00DD0DD8" w:rsidRPr="00B1717A" w:rsidRDefault="00DD0DD8" w:rsidP="00DD0DD8">
      <w:pPr>
        <w:pStyle w:val="Heading2"/>
        <w:rPr>
          <w:rFonts w:ascii="Times New Roman" w:hAnsi="Times New Roman" w:cs="Times New Roman"/>
          <w:sz w:val="24"/>
          <w:szCs w:val="24"/>
        </w:rPr>
      </w:pPr>
      <w:r w:rsidRPr="00B1717A">
        <w:rPr>
          <w:rFonts w:ascii="Times New Roman" w:hAnsi="Times New Roman" w:cs="Times New Roman"/>
          <w:color w:val="1A1A2E"/>
          <w:sz w:val="24"/>
          <w:szCs w:val="24"/>
        </w:rPr>
        <w:t>4.4 Technical Details</w:t>
      </w:r>
    </w:p>
    <w:p w14:paraId="38E9DFD6" w14:textId="77777777" w:rsidR="00DD0DD8" w:rsidRPr="005F20E3" w:rsidRDefault="00DD0DD8" w:rsidP="00DD0DD8">
      <w:pPr>
        <w:rPr>
          <w:rFonts w:ascii="Times New Roman" w:hAnsi="Times New Roman" w:cs="Times New Roman"/>
        </w:rPr>
      </w:pPr>
      <w:r w:rsidRPr="005F20E3">
        <w:rPr>
          <w:rFonts w:ascii="Times New Roman" w:hAnsi="Times New Roman" w:cs="Times New Roman"/>
          <w:b/>
        </w:rPr>
        <w:t>Languages</w:t>
      </w:r>
    </w:p>
    <w:p w14:paraId="7F3CE0F1" w14:textId="77777777" w:rsidR="00DD0DD8" w:rsidRPr="005F20E3" w:rsidRDefault="00DD0DD8" w:rsidP="00DD0DD8">
      <w:pPr>
        <w:rPr>
          <w:rFonts w:ascii="Times New Roman" w:hAnsi="Times New Roman" w:cs="Times New Roman"/>
        </w:rPr>
      </w:pPr>
      <w:r w:rsidRPr="005F20E3">
        <w:rPr>
          <w:rFonts w:ascii="Times New Roman" w:hAnsi="Times New Roman" w:cs="Times New Roman"/>
        </w:rPr>
        <w:t>Python 3 (LABs 1 and 3), R (LAB 2)</w:t>
      </w:r>
    </w:p>
    <w:p w14:paraId="5D8E7356" w14:textId="77777777" w:rsidR="00DD0DD8" w:rsidRPr="005F20E3" w:rsidRDefault="00DD0DD8" w:rsidP="00DD0DD8">
      <w:pPr>
        <w:rPr>
          <w:rFonts w:ascii="Times New Roman" w:hAnsi="Times New Roman" w:cs="Times New Roman"/>
        </w:rPr>
      </w:pPr>
      <w:r w:rsidRPr="005F20E3">
        <w:rPr>
          <w:rFonts w:ascii="Times New Roman" w:hAnsi="Times New Roman" w:cs="Times New Roman"/>
          <w:b/>
        </w:rPr>
        <w:t>LLM Backend</w:t>
      </w:r>
    </w:p>
    <w:p w14:paraId="3CEB98C3" w14:textId="77777777" w:rsidR="00DD0DD8" w:rsidRPr="005F20E3" w:rsidRDefault="00DD0DD8" w:rsidP="00DD0DD8">
      <w:pPr>
        <w:rPr>
          <w:rFonts w:ascii="Times New Roman" w:hAnsi="Times New Roman" w:cs="Times New Roman"/>
        </w:rPr>
      </w:pPr>
      <w:r w:rsidRPr="005F20E3">
        <w:rPr>
          <w:rFonts w:ascii="Times New Roman" w:hAnsi="Times New Roman" w:cs="Times New Roman"/>
        </w:rPr>
        <w:t>Ollama running locally (http://localhost:11434). Models used: smollm2:135m (LAB 1) and smollm2:1.7b (LABs 2 and 3).</w:t>
      </w:r>
    </w:p>
    <w:p w14:paraId="3550479C" w14:textId="77777777" w:rsidR="00DD0DD8" w:rsidRPr="005F20E3" w:rsidRDefault="00DD0DD8" w:rsidP="00DD0DD8">
      <w:pPr>
        <w:rPr>
          <w:rFonts w:ascii="Times New Roman" w:hAnsi="Times New Roman" w:cs="Times New Roman"/>
        </w:rPr>
      </w:pPr>
      <w:r w:rsidRPr="005F20E3">
        <w:rPr>
          <w:rFonts w:ascii="Times New Roman" w:hAnsi="Times New Roman" w:cs="Times New Roman"/>
          <w:b/>
        </w:rPr>
        <w:t>Key Python Packages</w:t>
      </w:r>
    </w:p>
    <w:p w14:paraId="63D7EC2F" w14:textId="77777777" w:rsidR="00DD0DD8" w:rsidRPr="005F20E3" w:rsidRDefault="00DD0DD8" w:rsidP="00DD0DD8">
      <w:pPr>
        <w:rPr>
          <w:rFonts w:ascii="Times New Roman" w:hAnsi="Times New Roman" w:cs="Times New Roman"/>
        </w:rPr>
      </w:pPr>
      <w:r w:rsidRPr="005F20E3">
        <w:rPr>
          <w:rFonts w:ascii="Times New Roman" w:hAnsi="Times New Roman" w:cs="Times New Roman"/>
        </w:rPr>
        <w:t xml:space="preserve">requests, pandas, </w:t>
      </w:r>
      <w:proofErr w:type="spellStart"/>
      <w:r w:rsidRPr="005F20E3">
        <w:rPr>
          <w:rFonts w:ascii="Times New Roman" w:hAnsi="Times New Roman" w:cs="Times New Roman"/>
        </w:rPr>
        <w:t>numpy</w:t>
      </w:r>
      <w:proofErr w:type="spellEnd"/>
      <w:r w:rsidRPr="005F20E3">
        <w:rPr>
          <w:rFonts w:ascii="Times New Roman" w:hAnsi="Times New Roman" w:cs="Times New Roman"/>
        </w:rPr>
        <w:t xml:space="preserve">, </w:t>
      </w:r>
      <w:proofErr w:type="spellStart"/>
      <w:r w:rsidRPr="005F20E3">
        <w:rPr>
          <w:rFonts w:ascii="Times New Roman" w:hAnsi="Times New Roman" w:cs="Times New Roman"/>
        </w:rPr>
        <w:t>pyyaml</w:t>
      </w:r>
      <w:proofErr w:type="spellEnd"/>
      <w:r w:rsidRPr="005F20E3">
        <w:rPr>
          <w:rFonts w:ascii="Times New Roman" w:hAnsi="Times New Roman" w:cs="Times New Roman"/>
        </w:rPr>
        <w:t xml:space="preserve">, tabulate, </w:t>
      </w:r>
      <w:proofErr w:type="spellStart"/>
      <w:r w:rsidRPr="005F20E3">
        <w:rPr>
          <w:rFonts w:ascii="Times New Roman" w:hAnsi="Times New Roman" w:cs="Times New Roman"/>
        </w:rPr>
        <w:t>json</w:t>
      </w:r>
      <w:proofErr w:type="spellEnd"/>
    </w:p>
    <w:p w14:paraId="6D8CAFF9" w14:textId="77777777" w:rsidR="00DD0DD8" w:rsidRPr="005F20E3" w:rsidRDefault="00DD0DD8" w:rsidP="00DD0DD8">
      <w:pPr>
        <w:rPr>
          <w:rFonts w:ascii="Times New Roman" w:hAnsi="Times New Roman" w:cs="Times New Roman"/>
        </w:rPr>
      </w:pPr>
      <w:r w:rsidRPr="005F20E3">
        <w:rPr>
          <w:rFonts w:ascii="Times New Roman" w:hAnsi="Times New Roman" w:cs="Times New Roman"/>
          <w:b/>
        </w:rPr>
        <w:t>Key R Packages</w:t>
      </w:r>
    </w:p>
    <w:p w14:paraId="4947C8AF" w14:textId="77777777" w:rsidR="00DD0DD8" w:rsidRPr="005F20E3" w:rsidRDefault="00DD0DD8" w:rsidP="00DD0DD8">
      <w:pPr>
        <w:rPr>
          <w:rFonts w:ascii="Times New Roman" w:hAnsi="Times New Roman" w:cs="Times New Roman"/>
        </w:rPr>
      </w:pPr>
      <w:proofErr w:type="spellStart"/>
      <w:r w:rsidRPr="005F20E3">
        <w:rPr>
          <w:rFonts w:ascii="Times New Roman" w:hAnsi="Times New Roman" w:cs="Times New Roman"/>
        </w:rPr>
        <w:t>dplyr</w:t>
      </w:r>
      <w:proofErr w:type="spellEnd"/>
      <w:r w:rsidRPr="005F20E3">
        <w:rPr>
          <w:rFonts w:ascii="Times New Roman" w:hAnsi="Times New Roman" w:cs="Times New Roman"/>
        </w:rPr>
        <w:t xml:space="preserve">, </w:t>
      </w:r>
      <w:proofErr w:type="spellStart"/>
      <w:r w:rsidRPr="005F20E3">
        <w:rPr>
          <w:rFonts w:ascii="Times New Roman" w:hAnsi="Times New Roman" w:cs="Times New Roman"/>
        </w:rPr>
        <w:t>readr</w:t>
      </w:r>
      <w:proofErr w:type="spellEnd"/>
      <w:r w:rsidRPr="005F20E3">
        <w:rPr>
          <w:rFonts w:ascii="Times New Roman" w:hAnsi="Times New Roman" w:cs="Times New Roman"/>
        </w:rPr>
        <w:t xml:space="preserve">, httr2, </w:t>
      </w:r>
      <w:proofErr w:type="spellStart"/>
      <w:r w:rsidRPr="005F20E3">
        <w:rPr>
          <w:rFonts w:ascii="Times New Roman" w:hAnsi="Times New Roman" w:cs="Times New Roman"/>
        </w:rPr>
        <w:t>jsonlite</w:t>
      </w:r>
      <w:proofErr w:type="spellEnd"/>
      <w:r w:rsidRPr="005F20E3">
        <w:rPr>
          <w:rFonts w:ascii="Times New Roman" w:hAnsi="Times New Roman" w:cs="Times New Roman"/>
        </w:rPr>
        <w:t xml:space="preserve">, </w:t>
      </w:r>
      <w:proofErr w:type="spellStart"/>
      <w:r w:rsidRPr="005F20E3">
        <w:rPr>
          <w:rFonts w:ascii="Times New Roman" w:hAnsi="Times New Roman" w:cs="Times New Roman"/>
        </w:rPr>
        <w:t>ollamar</w:t>
      </w:r>
      <w:proofErr w:type="spellEnd"/>
      <w:r w:rsidRPr="005F20E3">
        <w:rPr>
          <w:rFonts w:ascii="Times New Roman" w:hAnsi="Times New Roman" w:cs="Times New Roman"/>
        </w:rPr>
        <w:t xml:space="preserve">, </w:t>
      </w:r>
      <w:proofErr w:type="spellStart"/>
      <w:r w:rsidRPr="005F20E3">
        <w:rPr>
          <w:rFonts w:ascii="Times New Roman" w:hAnsi="Times New Roman" w:cs="Times New Roman"/>
        </w:rPr>
        <w:t>stringr</w:t>
      </w:r>
      <w:proofErr w:type="spellEnd"/>
      <w:r w:rsidRPr="005F20E3">
        <w:rPr>
          <w:rFonts w:ascii="Times New Roman" w:hAnsi="Times New Roman" w:cs="Times New Roman"/>
        </w:rPr>
        <w:t xml:space="preserve">, </w:t>
      </w:r>
      <w:proofErr w:type="spellStart"/>
      <w:r w:rsidRPr="005F20E3">
        <w:rPr>
          <w:rFonts w:ascii="Times New Roman" w:hAnsi="Times New Roman" w:cs="Times New Roman"/>
        </w:rPr>
        <w:t>knitr</w:t>
      </w:r>
      <w:proofErr w:type="spellEnd"/>
    </w:p>
    <w:p w14:paraId="61EACAB2" w14:textId="77777777" w:rsidR="00DD0DD8" w:rsidRPr="005F20E3" w:rsidRDefault="00DD0DD8" w:rsidP="00DD0DD8">
      <w:pPr>
        <w:rPr>
          <w:rFonts w:ascii="Times New Roman" w:hAnsi="Times New Roman" w:cs="Times New Roman"/>
        </w:rPr>
      </w:pPr>
      <w:r w:rsidRPr="005F20E3">
        <w:rPr>
          <w:rFonts w:ascii="Times New Roman" w:hAnsi="Times New Roman" w:cs="Times New Roman"/>
          <w:b/>
        </w:rPr>
        <w:t>External APIs</w:t>
      </w:r>
    </w:p>
    <w:p w14:paraId="076F08CD" w14:textId="77777777" w:rsidR="00DD0DD8" w:rsidRPr="005F20E3" w:rsidRDefault="00DD0DD8" w:rsidP="00DD0DD8">
      <w:pPr>
        <w:rPr>
          <w:rFonts w:ascii="Times New Roman" w:hAnsi="Times New Roman" w:cs="Times New Roman"/>
        </w:rPr>
      </w:pPr>
      <w:r w:rsidRPr="005F20E3">
        <w:rPr>
          <w:rFonts w:ascii="Times New Roman" w:hAnsi="Times New Roman" w:cs="Times New Roman"/>
        </w:rPr>
        <w:t>• FDA Drug Shortages API: https://api.fda.gov/drug/shortages.json</w:t>
      </w:r>
      <w:r w:rsidRPr="005F20E3">
        <w:rPr>
          <w:rFonts w:ascii="Times New Roman" w:hAnsi="Times New Roman" w:cs="Times New Roman"/>
        </w:rPr>
        <w:br/>
        <w:t>• openFDA Device Recall API: https://api.fda.gov/device/recall.json</w:t>
      </w:r>
      <w:r w:rsidRPr="005F20E3">
        <w:rPr>
          <w:rFonts w:ascii="Times New Roman" w:hAnsi="Times New Roman" w:cs="Times New Roman"/>
        </w:rPr>
        <w:br/>
        <w:t>No API key is required for either endpoint.</w:t>
      </w:r>
    </w:p>
    <w:p w14:paraId="49B156CC" w14:textId="77777777" w:rsidR="00DD0DD8" w:rsidRPr="005F20E3" w:rsidRDefault="00DD0DD8" w:rsidP="00DD0DD8">
      <w:pPr>
        <w:rPr>
          <w:rFonts w:ascii="Times New Roman" w:hAnsi="Times New Roman" w:cs="Times New Roman"/>
        </w:rPr>
      </w:pPr>
      <w:r w:rsidRPr="005F20E3">
        <w:rPr>
          <w:rFonts w:ascii="Times New Roman" w:hAnsi="Times New Roman" w:cs="Times New Roman"/>
          <w:b/>
        </w:rPr>
        <w:t>File Structure</w:t>
      </w:r>
    </w:p>
    <w:p w14:paraId="335B9E09" w14:textId="77777777" w:rsidR="00DD0DD8" w:rsidRPr="005F20E3" w:rsidRDefault="00DD0DD8" w:rsidP="00DD0DD8">
      <w:pPr>
        <w:spacing w:before="80" w:after="80"/>
        <w:ind w:left="432"/>
        <w:rPr>
          <w:rFonts w:ascii="Times New Roman" w:hAnsi="Times New Roman" w:cs="Times New Roman"/>
        </w:rPr>
      </w:pPr>
      <w:proofErr w:type="spellStart"/>
      <w:r w:rsidRPr="005F20E3">
        <w:rPr>
          <w:rFonts w:ascii="Times New Roman" w:hAnsi="Times New Roman" w:cs="Times New Roman"/>
          <w:sz w:val="18"/>
        </w:rPr>
        <w:t>dsai</w:t>
      </w:r>
      <w:proofErr w:type="spellEnd"/>
      <w:r w:rsidRPr="005F20E3">
        <w:rPr>
          <w:rFonts w:ascii="Times New Roman" w:hAnsi="Times New Roman" w:cs="Times New Roman"/>
          <w:sz w:val="18"/>
        </w:rPr>
        <w:t>/</w:t>
      </w:r>
      <w:r w:rsidRPr="005F20E3">
        <w:rPr>
          <w:rFonts w:ascii="Times New Roman" w:hAnsi="Times New Roman" w:cs="Times New Roman"/>
          <w:sz w:val="18"/>
        </w:rPr>
        <w:br/>
        <w:t>├── 06_agents/</w:t>
      </w:r>
      <w:r w:rsidRPr="005F20E3">
        <w:rPr>
          <w:rFonts w:ascii="Times New Roman" w:hAnsi="Times New Roman" w:cs="Times New Roman"/>
          <w:sz w:val="18"/>
        </w:rPr>
        <w:br/>
        <w:t>│   ├── LAB_prompt_design.py          # LAB 1: multi-agent prompt design</w:t>
      </w:r>
      <w:r w:rsidRPr="005F20E3">
        <w:rPr>
          <w:rFonts w:ascii="Times New Roman" w:hAnsi="Times New Roman" w:cs="Times New Roman"/>
          <w:sz w:val="18"/>
        </w:rPr>
        <w:br/>
        <w:t xml:space="preserve">│   ├── </w:t>
      </w:r>
      <w:proofErr w:type="spellStart"/>
      <w:r w:rsidRPr="005F20E3">
        <w:rPr>
          <w:rFonts w:ascii="Times New Roman" w:hAnsi="Times New Roman" w:cs="Times New Roman"/>
          <w:sz w:val="18"/>
        </w:rPr>
        <w:t>LAB_prompt_design_rules.yaml</w:t>
      </w:r>
      <w:proofErr w:type="spellEnd"/>
      <w:r w:rsidRPr="005F20E3">
        <w:rPr>
          <w:rFonts w:ascii="Times New Roman" w:hAnsi="Times New Roman" w:cs="Times New Roman"/>
          <w:sz w:val="18"/>
        </w:rPr>
        <w:t xml:space="preserve">  # YAML rules for agent behavior</w:t>
      </w:r>
      <w:r w:rsidRPr="005F20E3">
        <w:rPr>
          <w:rFonts w:ascii="Times New Roman" w:hAnsi="Times New Roman" w:cs="Times New Roman"/>
          <w:sz w:val="18"/>
        </w:rPr>
        <w:br/>
        <w:t xml:space="preserve">│   └── functions.py                  # agent(), </w:t>
      </w:r>
      <w:proofErr w:type="spellStart"/>
      <w:r w:rsidRPr="005F20E3">
        <w:rPr>
          <w:rFonts w:ascii="Times New Roman" w:hAnsi="Times New Roman" w:cs="Times New Roman"/>
          <w:sz w:val="18"/>
        </w:rPr>
        <w:t>agent_run</w:t>
      </w:r>
      <w:proofErr w:type="spellEnd"/>
      <w:r w:rsidRPr="005F20E3">
        <w:rPr>
          <w:rFonts w:ascii="Times New Roman" w:hAnsi="Times New Roman" w:cs="Times New Roman"/>
          <w:sz w:val="18"/>
        </w:rPr>
        <w:t>(), get_shortages()</w:t>
      </w:r>
      <w:r w:rsidRPr="005F20E3">
        <w:rPr>
          <w:rFonts w:ascii="Times New Roman" w:hAnsi="Times New Roman" w:cs="Times New Roman"/>
          <w:sz w:val="18"/>
        </w:rPr>
        <w:br/>
        <w:t>├── 07_rag/</w:t>
      </w:r>
      <w:r w:rsidRPr="005F20E3">
        <w:rPr>
          <w:rFonts w:ascii="Times New Roman" w:hAnsi="Times New Roman" w:cs="Times New Roman"/>
          <w:sz w:val="18"/>
        </w:rPr>
        <w:br/>
        <w:t xml:space="preserve">│   ├── </w:t>
      </w:r>
      <w:proofErr w:type="spellStart"/>
      <w:r w:rsidRPr="005F20E3">
        <w:rPr>
          <w:rFonts w:ascii="Times New Roman" w:hAnsi="Times New Roman" w:cs="Times New Roman"/>
          <w:sz w:val="18"/>
        </w:rPr>
        <w:t>LAB_custom_rag_query.R</w:t>
      </w:r>
      <w:proofErr w:type="spellEnd"/>
      <w:r w:rsidRPr="005F20E3">
        <w:rPr>
          <w:rFonts w:ascii="Times New Roman" w:hAnsi="Times New Roman" w:cs="Times New Roman"/>
          <w:sz w:val="18"/>
        </w:rPr>
        <w:t xml:space="preserve">        # LAB 2: RAG workflow</w:t>
      </w:r>
      <w:r w:rsidRPr="005F20E3">
        <w:rPr>
          <w:rFonts w:ascii="Times New Roman" w:hAnsi="Times New Roman" w:cs="Times New Roman"/>
          <w:sz w:val="18"/>
        </w:rPr>
        <w:br/>
        <w:t xml:space="preserve">│   ├── </w:t>
      </w:r>
      <w:proofErr w:type="spellStart"/>
      <w:r w:rsidRPr="005F20E3">
        <w:rPr>
          <w:rFonts w:ascii="Times New Roman" w:hAnsi="Times New Roman" w:cs="Times New Roman"/>
          <w:sz w:val="18"/>
        </w:rPr>
        <w:t>functions.R</w:t>
      </w:r>
      <w:proofErr w:type="spellEnd"/>
      <w:r w:rsidRPr="005F20E3">
        <w:rPr>
          <w:rFonts w:ascii="Times New Roman" w:hAnsi="Times New Roman" w:cs="Times New Roman"/>
          <w:sz w:val="18"/>
        </w:rPr>
        <w:t xml:space="preserve">                   # agent(), </w:t>
      </w:r>
      <w:proofErr w:type="spellStart"/>
      <w:r w:rsidRPr="005F20E3">
        <w:rPr>
          <w:rFonts w:ascii="Times New Roman" w:hAnsi="Times New Roman" w:cs="Times New Roman"/>
          <w:sz w:val="18"/>
        </w:rPr>
        <w:t>agent_run</w:t>
      </w:r>
      <w:proofErr w:type="spellEnd"/>
      <w:r w:rsidRPr="005F20E3">
        <w:rPr>
          <w:rFonts w:ascii="Times New Roman" w:hAnsi="Times New Roman" w:cs="Times New Roman"/>
          <w:sz w:val="18"/>
        </w:rPr>
        <w:t xml:space="preserve">(), </w:t>
      </w:r>
      <w:proofErr w:type="spellStart"/>
      <w:r w:rsidRPr="005F20E3">
        <w:rPr>
          <w:rFonts w:ascii="Times New Roman" w:hAnsi="Times New Roman" w:cs="Times New Roman"/>
          <w:sz w:val="18"/>
        </w:rPr>
        <w:t>df_as_text</w:t>
      </w:r>
      <w:proofErr w:type="spellEnd"/>
      <w:r w:rsidRPr="005F20E3">
        <w:rPr>
          <w:rFonts w:ascii="Times New Roman" w:hAnsi="Times New Roman" w:cs="Times New Roman"/>
          <w:sz w:val="18"/>
        </w:rPr>
        <w:t>()</w:t>
      </w:r>
      <w:r w:rsidRPr="005F20E3">
        <w:rPr>
          <w:rFonts w:ascii="Times New Roman" w:hAnsi="Times New Roman" w:cs="Times New Roman"/>
          <w:sz w:val="18"/>
        </w:rPr>
        <w:br/>
        <w:t>│   └── data/</w:t>
      </w:r>
      <w:r w:rsidRPr="005F20E3">
        <w:rPr>
          <w:rFonts w:ascii="Times New Roman" w:hAnsi="Times New Roman" w:cs="Times New Roman"/>
          <w:sz w:val="18"/>
        </w:rPr>
        <w:br/>
      </w:r>
      <w:r w:rsidRPr="005F20E3">
        <w:rPr>
          <w:rFonts w:ascii="Times New Roman" w:hAnsi="Times New Roman" w:cs="Times New Roman"/>
          <w:sz w:val="18"/>
        </w:rPr>
        <w:lastRenderedPageBreak/>
        <w:t>│       └── fda_recalls.csv           # 15 FDA device recall records</w:t>
      </w:r>
      <w:r w:rsidRPr="005F20E3">
        <w:rPr>
          <w:rFonts w:ascii="Times New Roman" w:hAnsi="Times New Roman" w:cs="Times New Roman"/>
          <w:sz w:val="18"/>
        </w:rPr>
        <w:br/>
        <w:t>└── 08_function_calling/</w:t>
      </w:r>
      <w:r w:rsidRPr="005F20E3">
        <w:rPr>
          <w:rFonts w:ascii="Times New Roman" w:hAnsi="Times New Roman" w:cs="Times New Roman"/>
          <w:sz w:val="18"/>
        </w:rPr>
        <w:br/>
        <w:t xml:space="preserve">    ├── LAB_multi_agent_with_tools.py  # LAB 3: multi-agent with tools</w:t>
      </w:r>
      <w:r w:rsidRPr="005F20E3">
        <w:rPr>
          <w:rFonts w:ascii="Times New Roman" w:hAnsi="Times New Roman" w:cs="Times New Roman"/>
          <w:sz w:val="18"/>
        </w:rPr>
        <w:br/>
        <w:t xml:space="preserve">    └── functions.py                   # agent(), </w:t>
      </w:r>
      <w:proofErr w:type="spellStart"/>
      <w:r w:rsidRPr="005F20E3">
        <w:rPr>
          <w:rFonts w:ascii="Times New Roman" w:hAnsi="Times New Roman" w:cs="Times New Roman"/>
          <w:sz w:val="18"/>
        </w:rPr>
        <w:t>agent_run</w:t>
      </w:r>
      <w:proofErr w:type="spellEnd"/>
      <w:r w:rsidRPr="005F20E3">
        <w:rPr>
          <w:rFonts w:ascii="Times New Roman" w:hAnsi="Times New Roman" w:cs="Times New Roman"/>
          <w:sz w:val="18"/>
        </w:rPr>
        <w:t xml:space="preserve">(), </w:t>
      </w:r>
      <w:proofErr w:type="spellStart"/>
      <w:r w:rsidRPr="005F20E3">
        <w:rPr>
          <w:rFonts w:ascii="Times New Roman" w:hAnsi="Times New Roman" w:cs="Times New Roman"/>
          <w:sz w:val="18"/>
        </w:rPr>
        <w:t>df_as_text</w:t>
      </w:r>
      <w:proofErr w:type="spellEnd"/>
      <w:r w:rsidRPr="005F20E3">
        <w:rPr>
          <w:rFonts w:ascii="Times New Roman" w:hAnsi="Times New Roman" w:cs="Times New Roman"/>
          <w:sz w:val="18"/>
        </w:rPr>
        <w:t>()</w:t>
      </w:r>
    </w:p>
    <w:p w14:paraId="7FEF7700" w14:textId="77777777" w:rsidR="00A87193" w:rsidRDefault="00A87193" w:rsidP="00DD0DD8">
      <w:pPr>
        <w:pStyle w:val="Heading2"/>
        <w:rPr>
          <w:rFonts w:ascii="Times New Roman" w:hAnsi="Times New Roman" w:cs="Times New Roman"/>
          <w:color w:val="1A1A2E"/>
        </w:rPr>
      </w:pPr>
    </w:p>
    <w:p w14:paraId="5CCA9583" w14:textId="53B5C911" w:rsidR="00DD0DD8" w:rsidRPr="00B1717A" w:rsidRDefault="00DD0DD8" w:rsidP="00DD0DD8">
      <w:pPr>
        <w:pStyle w:val="Heading2"/>
        <w:rPr>
          <w:rFonts w:ascii="Times New Roman" w:hAnsi="Times New Roman" w:cs="Times New Roman"/>
          <w:sz w:val="24"/>
          <w:szCs w:val="24"/>
        </w:rPr>
      </w:pPr>
      <w:r w:rsidRPr="00B1717A">
        <w:rPr>
          <w:rFonts w:ascii="Times New Roman" w:hAnsi="Times New Roman" w:cs="Times New Roman"/>
          <w:color w:val="1A1A2E"/>
          <w:sz w:val="24"/>
          <w:szCs w:val="24"/>
        </w:rPr>
        <w:t>4.5 Usage Instructions</w:t>
      </w:r>
    </w:p>
    <w:p w14:paraId="62D69F0D" w14:textId="77777777" w:rsidR="00DD0DD8" w:rsidRPr="00A87193" w:rsidRDefault="00DD0DD8" w:rsidP="00DD0DD8">
      <w:pPr>
        <w:rPr>
          <w:rFonts w:ascii="Times New Roman" w:hAnsi="Times New Roman" w:cs="Times New Roman"/>
        </w:rPr>
      </w:pPr>
      <w:r w:rsidRPr="00A87193">
        <w:rPr>
          <w:rFonts w:ascii="Times New Roman" w:hAnsi="Times New Roman" w:cs="Times New Roman"/>
          <w:b/>
        </w:rPr>
        <w:t>Prerequisites</w:t>
      </w:r>
    </w:p>
    <w:p w14:paraId="5EA0951B" w14:textId="77777777" w:rsidR="00DD0DD8" w:rsidRPr="00A87193" w:rsidRDefault="00DD0DD8" w:rsidP="00DD0DD8">
      <w:pPr>
        <w:rPr>
          <w:rFonts w:ascii="Times New Roman" w:hAnsi="Times New Roman" w:cs="Times New Roman"/>
        </w:rPr>
      </w:pPr>
      <w:r w:rsidRPr="00A87193">
        <w:rPr>
          <w:rFonts w:ascii="Times New Roman" w:hAnsi="Times New Roman" w:cs="Times New Roman"/>
        </w:rPr>
        <w:t>1. Install Ollama from https://ollama.com and start the server.</w:t>
      </w:r>
      <w:r w:rsidRPr="00A87193">
        <w:rPr>
          <w:rFonts w:ascii="Times New Roman" w:hAnsi="Times New Roman" w:cs="Times New Roman"/>
        </w:rPr>
        <w:br/>
        <w:t>2. Pull the required models:</w:t>
      </w:r>
      <w:r w:rsidRPr="00A87193">
        <w:rPr>
          <w:rFonts w:ascii="Times New Roman" w:hAnsi="Times New Roman" w:cs="Times New Roman"/>
        </w:rPr>
        <w:br/>
        <w:t xml:space="preserve">      </w:t>
      </w:r>
      <w:proofErr w:type="spellStart"/>
      <w:r w:rsidRPr="00A87193">
        <w:rPr>
          <w:rFonts w:ascii="Times New Roman" w:hAnsi="Times New Roman" w:cs="Times New Roman"/>
        </w:rPr>
        <w:t>ollama</w:t>
      </w:r>
      <w:proofErr w:type="spellEnd"/>
      <w:r w:rsidRPr="00A87193">
        <w:rPr>
          <w:rFonts w:ascii="Times New Roman" w:hAnsi="Times New Roman" w:cs="Times New Roman"/>
        </w:rPr>
        <w:t xml:space="preserve"> pull smollm2:135m</w:t>
      </w:r>
      <w:r w:rsidRPr="00A87193">
        <w:rPr>
          <w:rFonts w:ascii="Times New Roman" w:hAnsi="Times New Roman" w:cs="Times New Roman"/>
        </w:rPr>
        <w:br/>
        <w:t xml:space="preserve">      </w:t>
      </w:r>
      <w:proofErr w:type="spellStart"/>
      <w:r w:rsidRPr="00A87193">
        <w:rPr>
          <w:rFonts w:ascii="Times New Roman" w:hAnsi="Times New Roman" w:cs="Times New Roman"/>
        </w:rPr>
        <w:t>ollama</w:t>
      </w:r>
      <w:proofErr w:type="spellEnd"/>
      <w:r w:rsidRPr="00A87193">
        <w:rPr>
          <w:rFonts w:ascii="Times New Roman" w:hAnsi="Times New Roman" w:cs="Times New Roman"/>
        </w:rPr>
        <w:t xml:space="preserve"> pull smollm2:1.7b</w:t>
      </w:r>
    </w:p>
    <w:p w14:paraId="51850F6A" w14:textId="77777777" w:rsidR="00DD0DD8" w:rsidRPr="00A87193" w:rsidRDefault="00DD0DD8" w:rsidP="00DD0DD8">
      <w:pPr>
        <w:rPr>
          <w:rFonts w:ascii="Times New Roman" w:hAnsi="Times New Roman" w:cs="Times New Roman"/>
        </w:rPr>
      </w:pPr>
      <w:r w:rsidRPr="00A87193">
        <w:rPr>
          <w:rFonts w:ascii="Times New Roman" w:hAnsi="Times New Roman" w:cs="Times New Roman"/>
          <w:b/>
        </w:rPr>
        <w:t>Python Setup (LABs 1 and 3)</w:t>
      </w:r>
    </w:p>
    <w:p w14:paraId="78AD30D8" w14:textId="77777777" w:rsidR="00DD0DD8" w:rsidRPr="00A87193" w:rsidRDefault="00DD0DD8" w:rsidP="00DD0DD8">
      <w:pPr>
        <w:spacing w:before="80" w:after="80"/>
        <w:ind w:left="432"/>
        <w:rPr>
          <w:rFonts w:ascii="Times New Roman" w:hAnsi="Times New Roman" w:cs="Times New Roman"/>
        </w:rPr>
      </w:pPr>
      <w:r w:rsidRPr="00A87193">
        <w:rPr>
          <w:rFonts w:ascii="Times New Roman" w:hAnsi="Times New Roman" w:cs="Times New Roman"/>
        </w:rPr>
        <w:t xml:space="preserve">pip install requests pandas </w:t>
      </w:r>
      <w:proofErr w:type="spellStart"/>
      <w:r w:rsidRPr="00A87193">
        <w:rPr>
          <w:rFonts w:ascii="Times New Roman" w:hAnsi="Times New Roman" w:cs="Times New Roman"/>
        </w:rPr>
        <w:t>numpy</w:t>
      </w:r>
      <w:proofErr w:type="spellEnd"/>
      <w:r w:rsidRPr="00A87193">
        <w:rPr>
          <w:rFonts w:ascii="Times New Roman" w:hAnsi="Times New Roman" w:cs="Times New Roman"/>
        </w:rPr>
        <w:t xml:space="preserve"> </w:t>
      </w:r>
      <w:proofErr w:type="spellStart"/>
      <w:r w:rsidRPr="00A87193">
        <w:rPr>
          <w:rFonts w:ascii="Times New Roman" w:hAnsi="Times New Roman" w:cs="Times New Roman"/>
        </w:rPr>
        <w:t>pyyaml</w:t>
      </w:r>
      <w:proofErr w:type="spellEnd"/>
      <w:r w:rsidRPr="00A87193">
        <w:rPr>
          <w:rFonts w:ascii="Times New Roman" w:hAnsi="Times New Roman" w:cs="Times New Roman"/>
        </w:rPr>
        <w:t xml:space="preserve"> tabulate</w:t>
      </w:r>
    </w:p>
    <w:p w14:paraId="2737B86B" w14:textId="77777777" w:rsidR="00DD0DD8" w:rsidRPr="00A87193" w:rsidRDefault="00DD0DD8" w:rsidP="00DD0DD8">
      <w:pPr>
        <w:rPr>
          <w:rFonts w:ascii="Times New Roman" w:hAnsi="Times New Roman" w:cs="Times New Roman"/>
        </w:rPr>
      </w:pPr>
      <w:r w:rsidRPr="00A87193">
        <w:rPr>
          <w:rFonts w:ascii="Times New Roman" w:hAnsi="Times New Roman" w:cs="Times New Roman"/>
          <w:b/>
        </w:rPr>
        <w:t>R Setup (LAB 2)</w:t>
      </w:r>
    </w:p>
    <w:p w14:paraId="1FAAB491" w14:textId="77777777" w:rsidR="00DD0DD8" w:rsidRPr="00A87193" w:rsidRDefault="00DD0DD8" w:rsidP="00DD0DD8">
      <w:pPr>
        <w:spacing w:before="80" w:after="80"/>
        <w:ind w:left="432"/>
        <w:rPr>
          <w:rFonts w:ascii="Times New Roman" w:hAnsi="Times New Roman" w:cs="Times New Roman"/>
        </w:rPr>
      </w:pPr>
      <w:proofErr w:type="spellStart"/>
      <w:proofErr w:type="gramStart"/>
      <w:r w:rsidRPr="00A87193">
        <w:rPr>
          <w:rFonts w:ascii="Times New Roman" w:hAnsi="Times New Roman" w:cs="Times New Roman"/>
        </w:rPr>
        <w:t>install.packages</w:t>
      </w:r>
      <w:proofErr w:type="spellEnd"/>
      <w:proofErr w:type="gramEnd"/>
      <w:r w:rsidRPr="00A87193">
        <w:rPr>
          <w:rFonts w:ascii="Times New Roman" w:hAnsi="Times New Roman" w:cs="Times New Roman"/>
        </w:rPr>
        <w:t>(</w:t>
      </w:r>
      <w:proofErr w:type="gramStart"/>
      <w:r w:rsidRPr="00A87193">
        <w:rPr>
          <w:rFonts w:ascii="Times New Roman" w:hAnsi="Times New Roman" w:cs="Times New Roman"/>
        </w:rPr>
        <w:t>c(</w:t>
      </w:r>
      <w:proofErr w:type="gramEnd"/>
      <w:r w:rsidRPr="00A87193">
        <w:rPr>
          <w:rFonts w:ascii="Times New Roman" w:hAnsi="Times New Roman" w:cs="Times New Roman"/>
        </w:rPr>
        <w:t>"</w:t>
      </w:r>
      <w:proofErr w:type="spellStart"/>
      <w:r w:rsidRPr="00A87193">
        <w:rPr>
          <w:rFonts w:ascii="Times New Roman" w:hAnsi="Times New Roman" w:cs="Times New Roman"/>
        </w:rPr>
        <w:t>dplyr</w:t>
      </w:r>
      <w:proofErr w:type="spellEnd"/>
      <w:r w:rsidRPr="00A87193">
        <w:rPr>
          <w:rFonts w:ascii="Times New Roman" w:hAnsi="Times New Roman" w:cs="Times New Roman"/>
        </w:rPr>
        <w:t>", "</w:t>
      </w:r>
      <w:proofErr w:type="spellStart"/>
      <w:r w:rsidRPr="00A87193">
        <w:rPr>
          <w:rFonts w:ascii="Times New Roman" w:hAnsi="Times New Roman" w:cs="Times New Roman"/>
        </w:rPr>
        <w:t>readr</w:t>
      </w:r>
      <w:proofErr w:type="spellEnd"/>
      <w:r w:rsidRPr="00A87193">
        <w:rPr>
          <w:rFonts w:ascii="Times New Roman" w:hAnsi="Times New Roman" w:cs="Times New Roman"/>
        </w:rPr>
        <w:t>", "httr2", "</w:t>
      </w:r>
      <w:proofErr w:type="spellStart"/>
      <w:r w:rsidRPr="00A87193">
        <w:rPr>
          <w:rFonts w:ascii="Times New Roman" w:hAnsi="Times New Roman" w:cs="Times New Roman"/>
        </w:rPr>
        <w:t>jsonlite</w:t>
      </w:r>
      <w:proofErr w:type="spellEnd"/>
      <w:r w:rsidRPr="00A87193">
        <w:rPr>
          <w:rFonts w:ascii="Times New Roman" w:hAnsi="Times New Roman" w:cs="Times New Roman"/>
        </w:rPr>
        <w:t>", "</w:t>
      </w:r>
      <w:proofErr w:type="spellStart"/>
      <w:r w:rsidRPr="00A87193">
        <w:rPr>
          <w:rFonts w:ascii="Times New Roman" w:hAnsi="Times New Roman" w:cs="Times New Roman"/>
        </w:rPr>
        <w:t>ollamar</w:t>
      </w:r>
      <w:proofErr w:type="spellEnd"/>
      <w:r w:rsidRPr="00A87193">
        <w:rPr>
          <w:rFonts w:ascii="Times New Roman" w:hAnsi="Times New Roman" w:cs="Times New Roman"/>
        </w:rPr>
        <w:t>",</w:t>
      </w:r>
      <w:r w:rsidRPr="00A87193">
        <w:rPr>
          <w:rFonts w:ascii="Times New Roman" w:hAnsi="Times New Roman" w:cs="Times New Roman"/>
        </w:rPr>
        <w:br/>
        <w:t xml:space="preserve">                    "</w:t>
      </w:r>
      <w:proofErr w:type="spellStart"/>
      <w:r w:rsidRPr="00A87193">
        <w:rPr>
          <w:rFonts w:ascii="Times New Roman" w:hAnsi="Times New Roman" w:cs="Times New Roman"/>
        </w:rPr>
        <w:t>stringr</w:t>
      </w:r>
      <w:proofErr w:type="spellEnd"/>
      <w:r w:rsidRPr="00A87193">
        <w:rPr>
          <w:rFonts w:ascii="Times New Roman" w:hAnsi="Times New Roman" w:cs="Times New Roman"/>
        </w:rPr>
        <w:t>", "</w:t>
      </w:r>
      <w:proofErr w:type="spellStart"/>
      <w:r w:rsidRPr="00A87193">
        <w:rPr>
          <w:rFonts w:ascii="Times New Roman" w:hAnsi="Times New Roman" w:cs="Times New Roman"/>
        </w:rPr>
        <w:t>knitr</w:t>
      </w:r>
      <w:proofErr w:type="spellEnd"/>
      <w:r w:rsidRPr="00A87193">
        <w:rPr>
          <w:rFonts w:ascii="Times New Roman" w:hAnsi="Times New Roman" w:cs="Times New Roman"/>
        </w:rPr>
        <w:t>"))</w:t>
      </w:r>
    </w:p>
    <w:p w14:paraId="72DDF464" w14:textId="77777777" w:rsidR="00DD0DD8" w:rsidRPr="00A87193" w:rsidRDefault="00DD0DD8" w:rsidP="00DD0DD8">
      <w:pPr>
        <w:rPr>
          <w:rFonts w:ascii="Times New Roman" w:hAnsi="Times New Roman" w:cs="Times New Roman"/>
        </w:rPr>
      </w:pPr>
      <w:r w:rsidRPr="00A87193">
        <w:rPr>
          <w:rFonts w:ascii="Times New Roman" w:hAnsi="Times New Roman" w:cs="Times New Roman"/>
          <w:b/>
        </w:rPr>
        <w:t>Running the System</w:t>
      </w:r>
    </w:p>
    <w:p w14:paraId="47F598BD" w14:textId="5159E4C6" w:rsidR="00DD0DD8" w:rsidRPr="00A87193" w:rsidRDefault="00B530AA" w:rsidP="00DD0DD8">
      <w:pPr>
        <w:rPr>
          <w:rFonts w:ascii="Times New Roman" w:hAnsi="Times New Roman" w:cs="Times New Roman"/>
        </w:rPr>
      </w:pPr>
      <w:r>
        <w:rPr>
          <w:rFonts w:ascii="Times New Roman" w:hAnsi="Times New Roman" w:cs="Times New Roman"/>
        </w:rPr>
        <w:t>Lab</w:t>
      </w:r>
      <w:r w:rsidR="00DD0DD8" w:rsidRPr="00A87193">
        <w:rPr>
          <w:rFonts w:ascii="Times New Roman" w:hAnsi="Times New Roman" w:cs="Times New Roman"/>
        </w:rPr>
        <w:t xml:space="preserve"> 1 </w:t>
      </w:r>
      <w:r>
        <w:rPr>
          <w:rFonts w:ascii="Times New Roman" w:hAnsi="Times New Roman" w:cs="Times New Roman"/>
        </w:rPr>
        <w:t>-</w:t>
      </w:r>
      <w:r w:rsidR="00DD0DD8" w:rsidRPr="00A87193">
        <w:rPr>
          <w:rFonts w:ascii="Times New Roman" w:hAnsi="Times New Roman" w:cs="Times New Roman"/>
        </w:rPr>
        <w:t xml:space="preserve"> Multi-Agent Prompt Design:</w:t>
      </w:r>
      <w:r w:rsidR="00DD0DD8" w:rsidRPr="00A87193">
        <w:rPr>
          <w:rFonts w:ascii="Times New Roman" w:hAnsi="Times New Roman" w:cs="Times New Roman"/>
        </w:rPr>
        <w:br/>
        <w:t xml:space="preserve">      cd 06_agents &amp;&amp; python LAB_prompt_design.py</w:t>
      </w:r>
      <w:r w:rsidR="00DD0DD8" w:rsidRPr="00A87193">
        <w:rPr>
          <w:rFonts w:ascii="Times New Roman" w:hAnsi="Times New Roman" w:cs="Times New Roman"/>
        </w:rPr>
        <w:br/>
      </w:r>
      <w:r w:rsidR="00DD0DD8" w:rsidRPr="00A87193">
        <w:rPr>
          <w:rFonts w:ascii="Times New Roman" w:hAnsi="Times New Roman" w:cs="Times New Roman"/>
        </w:rPr>
        <w:br/>
        <w:t>L</w:t>
      </w:r>
      <w:r>
        <w:rPr>
          <w:rFonts w:ascii="Times New Roman" w:hAnsi="Times New Roman" w:cs="Times New Roman"/>
        </w:rPr>
        <w:t>ab</w:t>
      </w:r>
      <w:r w:rsidR="00DD0DD8" w:rsidRPr="00A87193">
        <w:rPr>
          <w:rFonts w:ascii="Times New Roman" w:hAnsi="Times New Roman" w:cs="Times New Roman"/>
        </w:rPr>
        <w:t xml:space="preserve"> 2 </w:t>
      </w:r>
      <w:r>
        <w:rPr>
          <w:rFonts w:ascii="Times New Roman" w:hAnsi="Times New Roman" w:cs="Times New Roman"/>
        </w:rPr>
        <w:t>-</w:t>
      </w:r>
      <w:r w:rsidR="00DD0DD8" w:rsidRPr="00A87193">
        <w:rPr>
          <w:rFonts w:ascii="Times New Roman" w:hAnsi="Times New Roman" w:cs="Times New Roman"/>
        </w:rPr>
        <w:t xml:space="preserve"> RAG Workflow:</w:t>
      </w:r>
      <w:r w:rsidR="00DD0DD8" w:rsidRPr="00A87193">
        <w:rPr>
          <w:rFonts w:ascii="Times New Roman" w:hAnsi="Times New Roman" w:cs="Times New Roman"/>
        </w:rPr>
        <w:br/>
        <w:t xml:space="preserve">      </w:t>
      </w:r>
      <w:proofErr w:type="spellStart"/>
      <w:r w:rsidR="00DD0DD8" w:rsidRPr="00A87193">
        <w:rPr>
          <w:rFonts w:ascii="Times New Roman" w:hAnsi="Times New Roman" w:cs="Times New Roman"/>
        </w:rPr>
        <w:t>Rscript</w:t>
      </w:r>
      <w:proofErr w:type="spellEnd"/>
      <w:r w:rsidR="00DD0DD8" w:rsidRPr="00A87193">
        <w:rPr>
          <w:rFonts w:ascii="Times New Roman" w:hAnsi="Times New Roman" w:cs="Times New Roman"/>
        </w:rPr>
        <w:t xml:space="preserve"> 07_rag/</w:t>
      </w:r>
      <w:proofErr w:type="spellStart"/>
      <w:r w:rsidR="00DD0DD8" w:rsidRPr="00A87193">
        <w:rPr>
          <w:rFonts w:ascii="Times New Roman" w:hAnsi="Times New Roman" w:cs="Times New Roman"/>
        </w:rPr>
        <w:t>LAB_custom_rag_</w:t>
      </w:r>
      <w:proofErr w:type="gramStart"/>
      <w:r w:rsidR="00DD0DD8" w:rsidRPr="00A87193">
        <w:rPr>
          <w:rFonts w:ascii="Times New Roman" w:hAnsi="Times New Roman" w:cs="Times New Roman"/>
        </w:rPr>
        <w:t>query.R</w:t>
      </w:r>
      <w:proofErr w:type="spellEnd"/>
      <w:proofErr w:type="gramEnd"/>
      <w:r w:rsidR="00DD0DD8" w:rsidRPr="00A87193">
        <w:rPr>
          <w:rFonts w:ascii="Times New Roman" w:hAnsi="Times New Roman" w:cs="Times New Roman"/>
        </w:rPr>
        <w:br/>
      </w:r>
      <w:r w:rsidR="00DD0DD8" w:rsidRPr="00A87193">
        <w:rPr>
          <w:rFonts w:ascii="Times New Roman" w:hAnsi="Times New Roman" w:cs="Times New Roman"/>
        </w:rPr>
        <w:br/>
        <w:t>L</w:t>
      </w:r>
      <w:r>
        <w:rPr>
          <w:rFonts w:ascii="Times New Roman" w:hAnsi="Times New Roman" w:cs="Times New Roman"/>
        </w:rPr>
        <w:t>ab</w:t>
      </w:r>
      <w:r w:rsidR="00DD0DD8" w:rsidRPr="00A87193">
        <w:rPr>
          <w:rFonts w:ascii="Times New Roman" w:hAnsi="Times New Roman" w:cs="Times New Roman"/>
        </w:rPr>
        <w:t xml:space="preserve"> 3 </w:t>
      </w:r>
      <w:r>
        <w:rPr>
          <w:rFonts w:ascii="Times New Roman" w:hAnsi="Times New Roman" w:cs="Times New Roman"/>
        </w:rPr>
        <w:t>-</w:t>
      </w:r>
      <w:r w:rsidR="00DD0DD8" w:rsidRPr="00A87193">
        <w:rPr>
          <w:rFonts w:ascii="Times New Roman" w:hAnsi="Times New Roman" w:cs="Times New Roman"/>
        </w:rPr>
        <w:t xml:space="preserve"> Multi-Agent with Tools:</w:t>
      </w:r>
      <w:r w:rsidR="00DD0DD8" w:rsidRPr="00A87193">
        <w:rPr>
          <w:rFonts w:ascii="Times New Roman" w:hAnsi="Times New Roman" w:cs="Times New Roman"/>
        </w:rPr>
        <w:br/>
        <w:t xml:space="preserve">      cd 08_function_calling &amp;&amp; python LAB_multi_agent_with_tools.py</w:t>
      </w:r>
    </w:p>
    <w:p w14:paraId="33F1609B" w14:textId="77777777" w:rsidR="00DD0DD8" w:rsidRPr="00A87193" w:rsidRDefault="00DD0DD8" w:rsidP="00DD0DD8">
      <w:pPr>
        <w:rPr>
          <w:rFonts w:ascii="Times New Roman" w:hAnsi="Times New Roman" w:cs="Times New Roman"/>
        </w:rPr>
      </w:pPr>
      <w:r w:rsidRPr="00A87193">
        <w:rPr>
          <w:rFonts w:ascii="Times New Roman" w:hAnsi="Times New Roman" w:cs="Times New Roman"/>
        </w:rPr>
        <w:t>Each script is self-contained: it loads its own dependencies, queries the relevant API or data source, runs the agent workflow, and prints results to the terminal. No additional configuration beyond Ollama and the model pulls is needed.</w:t>
      </w:r>
    </w:p>
    <w:p w14:paraId="67F5015B" w14:textId="1F879FB8" w:rsidR="00FC5783" w:rsidRPr="00A87193" w:rsidRDefault="00FC5783" w:rsidP="00DD0DD8">
      <w:pPr>
        <w:rPr>
          <w:rFonts w:ascii="Times New Roman" w:hAnsi="Times New Roman" w:cs="Times New Roman"/>
          <w:color w:val="000000" w:themeColor="text1"/>
        </w:rPr>
      </w:pPr>
    </w:p>
    <w:sectPr w:rsidR="00FC5783" w:rsidRPr="00A87193" w:rsidSect="00034616">
      <w:headerReference w:type="default" r:id="rId2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B1468" w14:textId="77777777" w:rsidR="00C03A35" w:rsidRDefault="00C03A35" w:rsidP="001663E9">
      <w:pPr>
        <w:spacing w:after="0" w:line="240" w:lineRule="auto"/>
      </w:pPr>
      <w:r>
        <w:separator/>
      </w:r>
    </w:p>
  </w:endnote>
  <w:endnote w:type="continuationSeparator" w:id="0">
    <w:p w14:paraId="66B708A0" w14:textId="77777777" w:rsidR="00C03A35" w:rsidRDefault="00C03A35" w:rsidP="001663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D865E9" w14:textId="77777777" w:rsidR="00C03A35" w:rsidRDefault="00C03A35" w:rsidP="001663E9">
      <w:pPr>
        <w:spacing w:after="0" w:line="240" w:lineRule="auto"/>
      </w:pPr>
      <w:r>
        <w:separator/>
      </w:r>
    </w:p>
  </w:footnote>
  <w:footnote w:type="continuationSeparator" w:id="0">
    <w:p w14:paraId="61C79F2E" w14:textId="77777777" w:rsidR="00C03A35" w:rsidRDefault="00C03A35" w:rsidP="001663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63E4D" w14:textId="584A9010" w:rsidR="001663E9" w:rsidRDefault="001663E9">
    <w:pPr>
      <w:pStyle w:val="Header"/>
    </w:pPr>
    <w:r>
      <w:t>SYSEN 5381</w:t>
    </w:r>
    <w:r w:rsidR="00B600B6">
      <w:t xml:space="preserve"> </w:t>
    </w:r>
    <w:r w:rsidR="00B600B6">
      <w:tab/>
    </w:r>
    <w:r w:rsidR="00B600B6">
      <w:tab/>
      <w:t>Yashvi Gupta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CF42AA"/>
    <w:multiLevelType w:val="hybridMultilevel"/>
    <w:tmpl w:val="209A20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B113420"/>
    <w:multiLevelType w:val="hybridMultilevel"/>
    <w:tmpl w:val="D0B8C0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6A2B6D"/>
    <w:multiLevelType w:val="hybridMultilevel"/>
    <w:tmpl w:val="276CB62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330506"/>
    <w:multiLevelType w:val="multilevel"/>
    <w:tmpl w:val="EB5E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0232CF"/>
    <w:multiLevelType w:val="hybridMultilevel"/>
    <w:tmpl w:val="D2326C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10896216">
    <w:abstractNumId w:val="8"/>
  </w:num>
  <w:num w:numId="2" w16cid:durableId="1534726206">
    <w:abstractNumId w:val="6"/>
  </w:num>
  <w:num w:numId="3" w16cid:durableId="802232936">
    <w:abstractNumId w:val="5"/>
  </w:num>
  <w:num w:numId="4" w16cid:durableId="1640383165">
    <w:abstractNumId w:val="4"/>
  </w:num>
  <w:num w:numId="5" w16cid:durableId="1028725802">
    <w:abstractNumId w:val="7"/>
  </w:num>
  <w:num w:numId="6" w16cid:durableId="686980071">
    <w:abstractNumId w:val="3"/>
  </w:num>
  <w:num w:numId="7" w16cid:durableId="743990612">
    <w:abstractNumId w:val="2"/>
  </w:num>
  <w:num w:numId="8" w16cid:durableId="679743601">
    <w:abstractNumId w:val="1"/>
  </w:num>
  <w:num w:numId="9" w16cid:durableId="1219823118">
    <w:abstractNumId w:val="0"/>
  </w:num>
  <w:num w:numId="10" w16cid:durableId="47918681">
    <w:abstractNumId w:val="12"/>
  </w:num>
  <w:num w:numId="11" w16cid:durableId="1492063323">
    <w:abstractNumId w:val="11"/>
  </w:num>
  <w:num w:numId="12" w16cid:durableId="64570318">
    <w:abstractNumId w:val="13"/>
  </w:num>
  <w:num w:numId="13" w16cid:durableId="1642491948">
    <w:abstractNumId w:val="9"/>
  </w:num>
  <w:num w:numId="14" w16cid:durableId="85361359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14A5"/>
    <w:rsid w:val="000230FA"/>
    <w:rsid w:val="0002663D"/>
    <w:rsid w:val="000279C8"/>
    <w:rsid w:val="00034616"/>
    <w:rsid w:val="0006063C"/>
    <w:rsid w:val="00080D72"/>
    <w:rsid w:val="000B3FDB"/>
    <w:rsid w:val="00123523"/>
    <w:rsid w:val="0013780D"/>
    <w:rsid w:val="0015074B"/>
    <w:rsid w:val="0015089A"/>
    <w:rsid w:val="001663E9"/>
    <w:rsid w:val="00187347"/>
    <w:rsid w:val="00195D0B"/>
    <w:rsid w:val="001D5089"/>
    <w:rsid w:val="001E2E67"/>
    <w:rsid w:val="001F3D73"/>
    <w:rsid w:val="002201A7"/>
    <w:rsid w:val="002246A1"/>
    <w:rsid w:val="00237051"/>
    <w:rsid w:val="00256127"/>
    <w:rsid w:val="002769E4"/>
    <w:rsid w:val="0029639D"/>
    <w:rsid w:val="002D7406"/>
    <w:rsid w:val="002E5529"/>
    <w:rsid w:val="002F30BC"/>
    <w:rsid w:val="00317DE9"/>
    <w:rsid w:val="003224CC"/>
    <w:rsid w:val="00326F90"/>
    <w:rsid w:val="00352FE1"/>
    <w:rsid w:val="00377FCC"/>
    <w:rsid w:val="003A1F03"/>
    <w:rsid w:val="003B47E4"/>
    <w:rsid w:val="003C13E9"/>
    <w:rsid w:val="003F340E"/>
    <w:rsid w:val="0047141A"/>
    <w:rsid w:val="004F0E79"/>
    <w:rsid w:val="005176EB"/>
    <w:rsid w:val="005651F1"/>
    <w:rsid w:val="005810DB"/>
    <w:rsid w:val="005A3832"/>
    <w:rsid w:val="005A7574"/>
    <w:rsid w:val="005D1C77"/>
    <w:rsid w:val="005F20E3"/>
    <w:rsid w:val="006105F8"/>
    <w:rsid w:val="006124E0"/>
    <w:rsid w:val="00623E6F"/>
    <w:rsid w:val="00632857"/>
    <w:rsid w:val="006509F3"/>
    <w:rsid w:val="006620F3"/>
    <w:rsid w:val="00685602"/>
    <w:rsid w:val="00686411"/>
    <w:rsid w:val="006B5B33"/>
    <w:rsid w:val="006D3C11"/>
    <w:rsid w:val="006D41C9"/>
    <w:rsid w:val="006F1E5E"/>
    <w:rsid w:val="00703C90"/>
    <w:rsid w:val="00705398"/>
    <w:rsid w:val="007073C7"/>
    <w:rsid w:val="007129CD"/>
    <w:rsid w:val="007514E9"/>
    <w:rsid w:val="00765ECE"/>
    <w:rsid w:val="007771B6"/>
    <w:rsid w:val="00777482"/>
    <w:rsid w:val="007843FE"/>
    <w:rsid w:val="00787D1D"/>
    <w:rsid w:val="007A3574"/>
    <w:rsid w:val="007B07E1"/>
    <w:rsid w:val="007B4C0E"/>
    <w:rsid w:val="007D5A8E"/>
    <w:rsid w:val="007D72A9"/>
    <w:rsid w:val="007D7565"/>
    <w:rsid w:val="007E14CB"/>
    <w:rsid w:val="0080415A"/>
    <w:rsid w:val="00863B19"/>
    <w:rsid w:val="008767BC"/>
    <w:rsid w:val="008779A7"/>
    <w:rsid w:val="008C3B2C"/>
    <w:rsid w:val="008C5379"/>
    <w:rsid w:val="008F6F04"/>
    <w:rsid w:val="00900971"/>
    <w:rsid w:val="00994972"/>
    <w:rsid w:val="009A3731"/>
    <w:rsid w:val="009C5C4C"/>
    <w:rsid w:val="009C79F2"/>
    <w:rsid w:val="009D0E58"/>
    <w:rsid w:val="009F0A28"/>
    <w:rsid w:val="009F0FA6"/>
    <w:rsid w:val="009F2D95"/>
    <w:rsid w:val="00A06959"/>
    <w:rsid w:val="00A1353E"/>
    <w:rsid w:val="00A45383"/>
    <w:rsid w:val="00A8278A"/>
    <w:rsid w:val="00A87193"/>
    <w:rsid w:val="00AA1D8D"/>
    <w:rsid w:val="00AA26E1"/>
    <w:rsid w:val="00AC5BD7"/>
    <w:rsid w:val="00AE7F30"/>
    <w:rsid w:val="00AF21FB"/>
    <w:rsid w:val="00AF2ABA"/>
    <w:rsid w:val="00AF5B81"/>
    <w:rsid w:val="00B1717A"/>
    <w:rsid w:val="00B47730"/>
    <w:rsid w:val="00B530AA"/>
    <w:rsid w:val="00B570C5"/>
    <w:rsid w:val="00B600B6"/>
    <w:rsid w:val="00B65BF1"/>
    <w:rsid w:val="00B67C23"/>
    <w:rsid w:val="00B81543"/>
    <w:rsid w:val="00B82E94"/>
    <w:rsid w:val="00B913F8"/>
    <w:rsid w:val="00B951F8"/>
    <w:rsid w:val="00BD4B8F"/>
    <w:rsid w:val="00BE6744"/>
    <w:rsid w:val="00C00E90"/>
    <w:rsid w:val="00C03A35"/>
    <w:rsid w:val="00C237E1"/>
    <w:rsid w:val="00C269C3"/>
    <w:rsid w:val="00C42BE1"/>
    <w:rsid w:val="00C71126"/>
    <w:rsid w:val="00C951E9"/>
    <w:rsid w:val="00C9574F"/>
    <w:rsid w:val="00CA6C5F"/>
    <w:rsid w:val="00CB0664"/>
    <w:rsid w:val="00D00726"/>
    <w:rsid w:val="00D13ACE"/>
    <w:rsid w:val="00D33AF2"/>
    <w:rsid w:val="00D750AA"/>
    <w:rsid w:val="00D7577F"/>
    <w:rsid w:val="00D90E3E"/>
    <w:rsid w:val="00DC1AE1"/>
    <w:rsid w:val="00DD0DD8"/>
    <w:rsid w:val="00E02E9A"/>
    <w:rsid w:val="00E23BD5"/>
    <w:rsid w:val="00E71940"/>
    <w:rsid w:val="00E73926"/>
    <w:rsid w:val="00EB5D41"/>
    <w:rsid w:val="00F05A9E"/>
    <w:rsid w:val="00F417E5"/>
    <w:rsid w:val="00FB2556"/>
    <w:rsid w:val="00FC04E6"/>
    <w:rsid w:val="00FC5783"/>
    <w:rsid w:val="00FC693F"/>
    <w:rsid w:val="00FE192B"/>
    <w:rsid w:val="00FF48B3"/>
    <w:rsid w:val="00FF5CD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7C0B23"/>
  <w14:defaultImageDpi w14:val="300"/>
  <w15:docId w15:val="{8D999A63-BB4A-004C-A33A-FC4E66693F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9C79F2"/>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1D5089"/>
    <w:rPr>
      <w:rFonts w:ascii="Courier New" w:eastAsia="Times New Roman" w:hAnsi="Courier New" w:cs="Courier New"/>
      <w:sz w:val="20"/>
      <w:szCs w:val="20"/>
    </w:rPr>
  </w:style>
  <w:style w:type="table" w:styleId="GridTable1Light-Accent1">
    <w:name w:val="Grid Table 1 Light Accent 1"/>
    <w:basedOn w:val="TableNormal"/>
    <w:uiPriority w:val="46"/>
    <w:rsid w:val="002E5529"/>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customStyle="1" w:styleId="font-claude-response-body">
    <w:name w:val="font-claude-response-body"/>
    <w:basedOn w:val="Normal"/>
    <w:rsid w:val="006124E0"/>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7D7565"/>
    <w:rPr>
      <w:color w:val="0000FF" w:themeColor="hyperlink"/>
      <w:u w:val="single"/>
    </w:rPr>
  </w:style>
  <w:style w:type="character" w:styleId="UnresolvedMention">
    <w:name w:val="Unresolved Mention"/>
    <w:basedOn w:val="DefaultParagraphFont"/>
    <w:uiPriority w:val="99"/>
    <w:semiHidden/>
    <w:unhideWhenUsed/>
    <w:rsid w:val="007D7565"/>
    <w:rPr>
      <w:color w:val="605E5C"/>
      <w:shd w:val="clear" w:color="auto" w:fill="E1DFDD"/>
    </w:rPr>
  </w:style>
  <w:style w:type="character" w:styleId="FollowedHyperlink">
    <w:name w:val="FollowedHyperlink"/>
    <w:basedOn w:val="DefaultParagraphFont"/>
    <w:uiPriority w:val="99"/>
    <w:semiHidden/>
    <w:unhideWhenUsed/>
    <w:rsid w:val="00B65BF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yashvigupta7/dsai/blob/main/07_rag/LAB_custom_rag_query.R" TargetMode="Externa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github.com/yashvigupta7/dsai/blob/main/08_function_calling/functions.py"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yashvigupta7/dsai/blob/main/08_function_calling/LAB_multi_agent_with_tools.py"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hyperlink" Target="https://github.com/yashvigupta7/dsai/blob/main/07_rag/data/fda_recalls.csv"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github.com/yashvigupta7/dsai/blob/main/07_rag/functions.R" TargetMode="Externa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1976</Words>
  <Characters>11267</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Yashvi Gupta</cp:lastModifiedBy>
  <cp:revision>2</cp:revision>
  <cp:lastPrinted>2026-04-06T07:05:00Z</cp:lastPrinted>
  <dcterms:created xsi:type="dcterms:W3CDTF">2026-05-11T21:39:00Z</dcterms:created>
  <dcterms:modified xsi:type="dcterms:W3CDTF">2026-05-11T21:39:00Z</dcterms:modified>
  <cp:category/>
</cp:coreProperties>
</file>