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Proxima Nova" w:cs="Proxima Nova" w:eastAsia="Proxima Nova" w:hAnsi="Proxima Nova"/>
        </w:rPr>
      </w:pPr>
      <w:bookmarkStart w:colFirst="0" w:colLast="0" w:name="_d20wqupnhgif" w:id="0"/>
      <w:bookmarkEnd w:id="0"/>
      <w:r w:rsidDel="00000000" w:rsidR="00000000" w:rsidRPr="00000000">
        <w:rPr>
          <w:rFonts w:ascii="Proxima Nova" w:cs="Proxima Nova" w:eastAsia="Proxima Nova" w:hAnsi="Proxima Nova"/>
          <w:rtl w:val="0"/>
        </w:rPr>
        <w:t xml:space="preserve">Capacity Partner Quick Start Guide Building Blocks (ReactNative)</w:t>
      </w:r>
    </w:p>
    <w:p w:rsidR="00000000" w:rsidDel="00000000" w:rsidP="00000000" w:rsidRDefault="00000000" w:rsidRPr="00000000" w14:paraId="0000000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Executive Approver: Tooraj Helmi</w:t>
      </w:r>
    </w:p>
    <w:p w:rsidR="00000000" w:rsidDel="00000000" w:rsidP="00000000" w:rsidRDefault="00000000" w:rsidRPr="00000000" w14:paraId="0000000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Authors: @joseph.rifkin and @david.he</w:t>
      </w:r>
    </w:p>
    <w:p w:rsidR="00000000" w:rsidDel="00000000" w:rsidP="00000000" w:rsidRDefault="00000000" w:rsidRPr="00000000" w14:paraId="0000000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rPr>
          <w:rFonts w:ascii="Proxima Nova" w:cs="Proxima Nova" w:eastAsia="Proxima Nova" w:hAnsi="Proxima Nova"/>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KICK OFF</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DRAFT</w:t>
            </w:r>
          </w:p>
        </w:tc>
        <w:tc>
          <w:tcPr>
            <w:tcBorders>
              <w:top w:color="ffffff" w:space="0" w:sz="8" w:val="single"/>
              <w:left w:color="ffffff" w:space="0" w:sz="8" w:val="single"/>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COMPLETE</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PRM</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RELEASE</w:t>
            </w:r>
          </w:p>
        </w:tc>
      </w:tr>
    </w:tbl>
    <w:p w:rsidR="00000000" w:rsidDel="00000000" w:rsidP="00000000" w:rsidRDefault="00000000" w:rsidRPr="00000000" w14:paraId="0000000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1913659" cy="4048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13659" cy="4048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Title"/>
        <w:rPr/>
      </w:pPr>
      <w:bookmarkStart w:colFirst="0" w:colLast="0" w:name="_6cpn5lborvbv" w:id="1"/>
      <w:bookmarkEnd w:id="1"/>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keepNext w:val="0"/>
        <w:keepLines w:val="0"/>
        <w:spacing w:after="0" w:before="0" w:lineRule="auto"/>
        <w:rPr>
          <w:sz w:val="22"/>
          <w:szCs w:val="22"/>
        </w:rPr>
      </w:pPr>
      <w:bookmarkStart w:colFirst="0" w:colLast="0" w:name="_g5qhnu6oxrp9" w:id="2"/>
      <w:bookmarkEnd w:id="2"/>
      <w:r w:rsidDel="00000000" w:rsidR="00000000" w:rsidRPr="00000000">
        <w:rPr>
          <w:rtl w:val="0"/>
        </w:rPr>
      </w:r>
    </w:p>
    <w:p w:rsidR="00000000" w:rsidDel="00000000" w:rsidP="00000000" w:rsidRDefault="00000000" w:rsidRPr="00000000" w14:paraId="00000011">
      <w:pPr>
        <w:pStyle w:val="Heading1"/>
        <w:rPr/>
      </w:pPr>
      <w:bookmarkStart w:colFirst="0" w:colLast="0" w:name="_rwqueatbk199" w:id="3"/>
      <w:bookmarkEnd w:id="3"/>
      <w:r w:rsidDel="00000000" w:rsidR="00000000" w:rsidRPr="00000000">
        <w:br w:type="page"/>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after="80" w:before="60" w:line="240" w:lineRule="auto"/>
            <w:ind w:left="360" w:firstLine="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Style w:val="Heading1"/>
        <w:rPr/>
      </w:pPr>
      <w:bookmarkStart w:colFirst="0" w:colLast="0" w:name="_xv2jezl46w8b" w:id="4"/>
      <w:bookmarkEnd w:id="4"/>
      <w:r w:rsidDel="00000000" w:rsidR="00000000" w:rsidRPr="00000000">
        <w:rPr>
          <w:rtl w:val="0"/>
        </w:rPr>
        <w:t xml:space="preserve">Version Control</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Borders>
              <w:top w:color="ffffff" w:space="0" w:sz="8" w:val="single"/>
              <w:left w:color="ffffff" w:space="0" w:sz="8" w:val="single"/>
              <w:bottom w:color="ffffff" w:space="0" w:sz="8" w:val="single"/>
              <w:right w:color="ffffff"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color w:val="ffffff"/>
              </w:rPr>
            </w:pPr>
            <w:r w:rsidDel="00000000" w:rsidR="00000000" w:rsidRPr="00000000">
              <w:rPr>
                <w:color w:val="ffffff"/>
                <w:rtl w:val="0"/>
              </w:rPr>
              <w:t xml:space="preserve">Version</w:t>
            </w:r>
          </w:p>
        </w:tc>
        <w:tc>
          <w:tcPr>
            <w:tcBorders>
              <w:top w:color="ffffff" w:space="0" w:sz="8" w:val="single"/>
              <w:left w:color="ffffff" w:space="0" w:sz="8" w:val="single"/>
              <w:bottom w:color="ffffff" w:space="0" w:sz="8" w:val="single"/>
              <w:right w:color="ffffff"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ffffff"/>
              </w:rPr>
            </w:pPr>
            <w:r w:rsidDel="00000000" w:rsidR="00000000" w:rsidRPr="00000000">
              <w:rPr>
                <w:color w:val="ffffff"/>
                <w:rtl w:val="0"/>
              </w:rPr>
              <w:t xml:space="preserve">Changes</w:t>
            </w:r>
          </w:p>
        </w:tc>
        <w:tc>
          <w:tcPr>
            <w:tcBorders>
              <w:top w:color="ffffff" w:space="0" w:sz="8" w:val="single"/>
              <w:left w:color="ffffff" w:space="0" w:sz="8" w:val="single"/>
              <w:bottom w:color="ffffff" w:space="0" w:sz="8" w:val="single"/>
              <w:right w:color="ffffff"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ffffff"/>
              </w:rPr>
            </w:pPr>
            <w:r w:rsidDel="00000000" w:rsidR="00000000" w:rsidRPr="00000000">
              <w:rPr>
                <w:color w:val="ffffff"/>
                <w:rtl w:val="0"/>
              </w:rPr>
              <w:t xml:space="preserve">Author</w:t>
            </w:r>
          </w:p>
        </w:tc>
        <w:tc>
          <w:tcPr>
            <w:tcBorders>
              <w:top w:color="ffffff" w:space="0" w:sz="8" w:val="single"/>
              <w:left w:color="ffffff" w:space="0" w:sz="8" w:val="single"/>
              <w:bottom w:color="ffffff" w:space="0" w:sz="8" w:val="single"/>
              <w:right w:color="ffffff"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ffffff"/>
              </w:rPr>
            </w:pPr>
            <w:r w:rsidDel="00000000" w:rsidR="00000000" w:rsidRPr="00000000">
              <w:rPr>
                <w:color w:val="ffffff"/>
                <w:rtl w:val="0"/>
              </w:rPr>
              <w:t xml:space="preserve">Date</w:t>
            </w:r>
          </w:p>
        </w:tc>
        <w:tc>
          <w:tcPr>
            <w:tcBorders>
              <w:top w:color="ffffff" w:space="0" w:sz="8" w:val="single"/>
              <w:left w:color="ffffff" w:space="0" w:sz="8" w:val="single"/>
              <w:bottom w:color="ffffff" w:space="0" w:sz="8" w:val="single"/>
              <w:right w:color="ffffff"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ffffff"/>
              </w:rPr>
            </w:pPr>
            <w:r w:rsidDel="00000000" w:rsidR="00000000" w:rsidRPr="00000000">
              <w:rPr>
                <w:color w:val="ffffff"/>
                <w:rtl w:val="0"/>
              </w:rPr>
              <w:t xml:space="preserve">Comments</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Initial</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Fonts w:ascii="Proxima Nova" w:cs="Proxima Nova" w:eastAsia="Proxima Nova" w:hAnsi="Proxima Nova"/>
                <w:rtl w:val="0"/>
              </w:rPr>
              <w:t xml:space="preserve"> @joseph.rifkin @david.he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4/3/20</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2</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color w:val="000000"/>
          <w:sz w:val="22"/>
          <w:szCs w:val="22"/>
        </w:rPr>
      </w:pPr>
      <w:bookmarkStart w:colFirst="0" w:colLast="0" w:name="_xp6a0023kntd" w:id="5"/>
      <w:bookmarkEnd w:id="5"/>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v2jezl46w8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Control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_xv2jezl46w8b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27xmqjv87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Started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_427xmqjv87e5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enwdrfipmj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React Native Application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_renwdrfipmjx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jtkbg7gwg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Building Blocks React Native Master App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_1jtkbg7gwg12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crq02ks6n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_lcrq02ks6n42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c0iz74mbig9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_c0iz74mbig95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rae9hc43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Android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_3rae9hc43bz9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3oex6yl3kz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Files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_s3oex6yl3kzw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oh91ybnfaq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_ioh91ybnfaq7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p99i5ul0py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 Code Structure View vs. Controller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_3p99i5ul0pyk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8e7tgqep6x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your first block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_w8e7tgqep6x9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0m2cqj1cif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Inheriting from BlockComponent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_o0m2cqj1cifx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dm80qm56l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that your block is in the packages/blocks/your_block folder, you should import the BlockComponent, runEngine, IBlock, as well as the MessageEnum classes.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_wdm80qm56lz8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atbw6f93wm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Subscribing to messages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_6atbw6f93wmy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q5oubfmia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Receiving messages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_2q5oubfmia1s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nl8wblfq5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Sending messages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_bnl8wblfq5n6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after="8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rcpr19iyqi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Installing dependencies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_jrcpr19iyqic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color w:val="000000"/>
          <w:sz w:val="22"/>
          <w:szCs w:val="22"/>
        </w:rPr>
      </w:pPr>
      <w:r w:rsidDel="00000000" w:rsidR="00000000" w:rsidRPr="00000000">
        <w:rPr>
          <w:rtl w:val="0"/>
        </w:rPr>
      </w:r>
    </w:p>
    <w:p w:rsidR="00000000" w:rsidDel="00000000" w:rsidP="00000000" w:rsidRDefault="00000000" w:rsidRPr="00000000" w14:paraId="00000039">
      <w:pPr>
        <w:pStyle w:val="Heading3"/>
        <w:rPr/>
      </w:pPr>
      <w:bookmarkStart w:colFirst="0" w:colLast="0" w:name="_427xmqjv87e5" w:id="6"/>
      <w:bookmarkEnd w:id="6"/>
      <w:r w:rsidDel="00000000" w:rsidR="00000000" w:rsidRPr="00000000">
        <w:rPr>
          <w:rtl w:val="0"/>
        </w:rPr>
        <w:t xml:space="preserve">Getting Started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renwdrfipmjx" w:id="7"/>
      <w:bookmarkEnd w:id="7"/>
      <w:r w:rsidDel="00000000" w:rsidR="00000000" w:rsidRPr="00000000">
        <w:rPr>
          <w:rtl w:val="0"/>
        </w:rPr>
        <w:t xml:space="preserve">React Native Application Process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Project Requirements will contain a [branch] and repo locations for Project </w:t>
      </w:r>
    </w:p>
    <w:p w:rsidR="00000000" w:rsidDel="00000000" w:rsidP="00000000" w:rsidRDefault="00000000" w:rsidRPr="00000000" w14:paraId="0000003E">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Fonts w:ascii="Consolas" w:cs="Consolas" w:eastAsia="Consolas" w:hAnsi="Consolas"/>
                <w:color w:val="ffffff"/>
                <w:shd w:fill="333333" w:val="clear"/>
                <w:rtl w:val="0"/>
              </w:rPr>
              <w:t xml:space="preserve">$ git </w:t>
            </w:r>
            <w:r w:rsidDel="00000000" w:rsidR="00000000" w:rsidRPr="00000000">
              <w:rPr>
                <w:rFonts w:ascii="Consolas" w:cs="Consolas" w:eastAsia="Consolas" w:hAnsi="Consolas"/>
                <w:color w:val="ffffaa"/>
                <w:shd w:fill="333333" w:val="clear"/>
                <w:rtl w:val="0"/>
              </w:rPr>
              <w:t xml:space="preserve">clone</w:t>
            </w:r>
            <w:r w:rsidDel="00000000" w:rsidR="00000000" w:rsidRPr="00000000">
              <w:rPr>
                <w:rFonts w:ascii="Consolas" w:cs="Consolas" w:eastAsia="Consolas" w:hAnsi="Consolas"/>
                <w:color w:val="ffffff"/>
                <w:shd w:fill="333333" w:val="clear"/>
                <w:rtl w:val="0"/>
              </w:rPr>
              <w:t xml:space="preserve"> -b [branch] PROJECT_REPO --recursive</w:t>
            </w: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1">
            <w:pPr>
              <w:widowControl w:val="0"/>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 cd</w:t>
            </w:r>
            <w:r w:rsidDel="00000000" w:rsidR="00000000" w:rsidRPr="00000000">
              <w:rPr>
                <w:rFonts w:ascii="Consolas" w:cs="Consolas" w:eastAsia="Consolas" w:hAnsi="Consolas"/>
                <w:color w:val="ffffff"/>
                <w:shd w:fill="333333" w:val="clear"/>
                <w:rtl w:val="0"/>
              </w:rPr>
              <w:t xml:space="preserve"> PROJECT_REPO_NAME &amp;&amp; yarn</w:t>
            </w: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4"/>
        <w:rPr/>
      </w:pPr>
      <w:bookmarkStart w:colFirst="0" w:colLast="0" w:name="_1jtkbg7gwg12" w:id="8"/>
      <w:bookmarkEnd w:id="8"/>
      <w:r w:rsidDel="00000000" w:rsidR="00000000" w:rsidRPr="00000000">
        <w:rPr>
          <w:rtl w:val="0"/>
        </w:rPr>
        <w:t xml:space="preserve">Running Building Blocks React Native Master App</w:t>
      </w:r>
    </w:p>
    <w:p w:rsidR="00000000" w:rsidDel="00000000" w:rsidP="00000000" w:rsidRDefault="00000000" w:rsidRPr="00000000" w14:paraId="00000046">
      <w:pPr>
        <w:pStyle w:val="Heading5"/>
        <w:spacing w:after="240" w:lineRule="auto"/>
        <w:rPr/>
      </w:pPr>
      <w:bookmarkStart w:colFirst="0" w:colLast="0" w:name="_lcrq02ks6n42" w:id="9"/>
      <w:bookmarkEnd w:id="9"/>
      <w:r w:rsidDel="00000000" w:rsidR="00000000" w:rsidRPr="00000000">
        <w:rPr>
          <w:rtl w:val="0"/>
        </w:rPr>
        <w:t xml:space="preserve">Web</w:t>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7">
            <w:pPr>
              <w:widowControl w:val="0"/>
              <w:rPr/>
            </w:pPr>
            <w:r w:rsidDel="00000000" w:rsidR="00000000" w:rsidRPr="00000000">
              <w:rPr>
                <w:rFonts w:ascii="Consolas" w:cs="Consolas" w:eastAsia="Consolas" w:hAnsi="Consolas"/>
                <w:color w:val="ffffff"/>
                <w:shd w:fill="333333" w:val="clear"/>
                <w:rtl w:val="0"/>
              </w:rPr>
              <w:t xml:space="preserve">$ yarn workspace web start</w:t>
            </w:r>
            <w:r w:rsidDel="00000000" w:rsidR="00000000" w:rsidRPr="00000000">
              <w:rPr>
                <w:rtl w:val="0"/>
              </w:rPr>
            </w:r>
          </w:p>
        </w:tc>
      </w:tr>
    </w:tbl>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pStyle w:val="Heading5"/>
        <w:spacing w:after="240" w:lineRule="auto"/>
        <w:rPr/>
      </w:pPr>
      <w:bookmarkStart w:colFirst="0" w:colLast="0" w:name="_c0iz74mbig95" w:id="10"/>
      <w:bookmarkEnd w:id="10"/>
      <w:r w:rsidDel="00000000" w:rsidR="00000000" w:rsidRPr="00000000">
        <w:rPr>
          <w:rtl w:val="0"/>
        </w:rPr>
        <w:t xml:space="preserve">iOS</w:t>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A">
            <w:pPr>
              <w:widowControl w:val="0"/>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packages/mobile/ios &amp;&amp; pod install &amp;&amp;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 &amp;&amp; npx react-native bundle --entry-file ./packages/mobile/index.js --platform ios --dev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--bundle-output ./packages/mobile/ios/main.jsbundle --assets-dest ios &amp;&amp; yarn ios</w:t>
            </w:r>
            <w:r w:rsidDel="00000000" w:rsidR="00000000" w:rsidRPr="00000000">
              <w:rPr>
                <w:rtl w:val="0"/>
              </w:rPr>
            </w:r>
          </w:p>
        </w:tc>
      </w:tr>
    </w:tbl>
    <w:p w:rsidR="00000000" w:rsidDel="00000000" w:rsidP="00000000" w:rsidRDefault="00000000" w:rsidRPr="00000000" w14:paraId="0000004B">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4C">
      <w:pPr>
        <w:pStyle w:val="Heading5"/>
        <w:spacing w:after="240" w:lineRule="auto"/>
        <w:rPr/>
      </w:pPr>
      <w:bookmarkStart w:colFirst="0" w:colLast="0" w:name="_3rae9hc43bz9" w:id="11"/>
      <w:bookmarkEnd w:id="11"/>
      <w:r w:rsidDel="00000000" w:rsidR="00000000" w:rsidRPr="00000000">
        <w:rPr>
          <w:rtl w:val="0"/>
        </w:rPr>
        <w:t xml:space="preserve">Android</w:t>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JAVA_HOME=`/usr/libexec/java_home -v 11`; java -version; </w:t>
            </w:r>
            <w:r w:rsidDel="00000000" w:rsidR="00000000" w:rsidRPr="00000000">
              <w:rPr>
                <w:rFonts w:ascii="Consolas" w:cs="Consolas" w:eastAsia="Consolas" w:hAnsi="Consolas"/>
                <w:color w:val="ffffaa"/>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ANDROID_HOME=</w:t>
            </w:r>
            <w:r w:rsidDel="00000000" w:rsidR="00000000" w:rsidRPr="00000000">
              <w:rPr>
                <w:rFonts w:ascii="Consolas" w:cs="Consolas" w:eastAsia="Consolas" w:hAnsi="Consolas"/>
                <w:color w:val="ade5fc"/>
                <w:shd w:fill="333333" w:val="clear"/>
                <w:rtl w:val="0"/>
              </w:rPr>
              <w:t xml:space="preserve">${HOME}</w:t>
            </w:r>
            <w:r w:rsidDel="00000000" w:rsidR="00000000" w:rsidRPr="00000000">
              <w:rPr>
                <w:rFonts w:ascii="Consolas" w:cs="Consolas" w:eastAsia="Consolas" w:hAnsi="Consolas"/>
                <w:color w:val="ffffff"/>
                <w:shd w:fill="333333" w:val="clear"/>
                <w:rtl w:val="0"/>
              </w:rPr>
              <w:t xml:space="preserve">/Library/Android/sdk; </w:t>
            </w:r>
            <w:r w:rsidDel="00000000" w:rsidR="00000000" w:rsidRPr="00000000">
              <w:rPr>
                <w:rFonts w:ascii="Consolas" w:cs="Consolas" w:eastAsia="Consolas" w:hAnsi="Consolas"/>
                <w:color w:val="ffffaa"/>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PATH=</w:t>
            </w:r>
            <w:r w:rsidDel="00000000" w:rsidR="00000000" w:rsidRPr="00000000">
              <w:rPr>
                <w:rFonts w:ascii="Consolas" w:cs="Consolas" w:eastAsia="Consolas" w:hAnsi="Consolas"/>
                <w:color w:val="ade5fc"/>
                <w:shd w:fill="333333" w:val="clear"/>
                <w:rtl w:val="0"/>
              </w:rPr>
              <w:t xml:space="preserve">${PATH}</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de5fc"/>
                <w:shd w:fill="333333" w:val="clear"/>
                <w:rtl w:val="0"/>
              </w:rPr>
              <w:t xml:space="preserve">${ANDROID_HOME}</w:t>
            </w:r>
            <w:r w:rsidDel="00000000" w:rsidR="00000000" w:rsidRPr="00000000">
              <w:rPr>
                <w:rFonts w:ascii="Consolas" w:cs="Consolas" w:eastAsia="Consolas" w:hAnsi="Consolas"/>
                <w:color w:val="ffffff"/>
                <w:shd w:fill="333333" w:val="clear"/>
                <w:rtl w:val="0"/>
              </w:rPr>
              <w:t xml:space="preserve">/emulator; yarn android</w:t>
            </w: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4"/>
        <w:rPr/>
      </w:pPr>
      <w:bookmarkStart w:colFirst="0" w:colLast="0" w:name="_s3oex6yl3kzw" w:id="12"/>
      <w:bookmarkEnd w:id="12"/>
      <w:r w:rsidDel="00000000" w:rsidR="00000000" w:rsidRPr="00000000">
        <w:rPr>
          <w:rtl w:val="0"/>
        </w:rPr>
        <w:t xml:space="preserve">Development Files Rules</w:t>
      </w:r>
    </w:p>
    <w:p w:rsidR="00000000" w:rsidDel="00000000" w:rsidP="00000000" w:rsidRDefault="00000000" w:rsidRPr="00000000" w14:paraId="00000050">
      <w:pPr>
        <w:ind w:left="720" w:firstLine="720"/>
        <w:rPr/>
      </w:pPr>
      <w:r w:rsidDel="00000000" w:rsidR="00000000" w:rsidRPr="00000000">
        <w:rPr>
          <w:rtl w:val="0"/>
        </w:rPr>
      </w:r>
    </w:p>
    <w:p w:rsidR="00000000" w:rsidDel="00000000" w:rsidP="00000000" w:rsidRDefault="00000000" w:rsidRPr="00000000" w14:paraId="00000051">
      <w:pPr>
        <w:numPr>
          <w:ilvl w:val="0"/>
          <w:numId w:val="2"/>
        </w:numPr>
        <w:ind w:left="1440" w:hanging="360"/>
      </w:pPr>
      <w:r w:rsidDel="00000000" w:rsidR="00000000" w:rsidRPr="00000000">
        <w:rPr>
          <w:rtl w:val="0"/>
        </w:rPr>
        <w:t xml:space="preserve">Start with common </w:t>
      </w:r>
      <w:r w:rsidDel="00000000" w:rsidR="00000000" w:rsidRPr="00000000">
        <w:rPr>
          <w:b w:val="1"/>
          <w:rtl w:val="0"/>
        </w:rPr>
        <w:t xml:space="preserve">Web &amp; Mobile </w:t>
      </w:r>
      <w:r w:rsidDel="00000000" w:rsidR="00000000" w:rsidRPr="00000000">
        <w:rPr>
          <w:rtl w:val="0"/>
        </w:rPr>
        <w:t xml:space="preserve">Component Controller and Component View using react-native and js</w:t>
      </w:r>
    </w:p>
    <w:p w:rsidR="00000000" w:rsidDel="00000000" w:rsidP="00000000" w:rsidRDefault="00000000" w:rsidRPr="00000000" w14:paraId="00000052">
      <w:pPr>
        <w:numPr>
          <w:ilvl w:val="0"/>
          <w:numId w:val="2"/>
        </w:numPr>
        <w:ind w:left="1440" w:hanging="360"/>
      </w:pPr>
      <w:r w:rsidDel="00000000" w:rsidR="00000000" w:rsidRPr="00000000">
        <w:rPr>
          <w:rtl w:val="0"/>
        </w:rPr>
        <w:t xml:space="preserve">If there is a layout only issue use </w:t>
      </w:r>
      <w:r w:rsidDel="00000000" w:rsidR="00000000" w:rsidRPr="00000000">
        <w:rPr>
          <w:b w:val="1"/>
          <w:rtl w:val="0"/>
        </w:rPr>
        <w:t xml:space="preserve">Web &amp; Mobile </w:t>
      </w:r>
      <w:r w:rsidDel="00000000" w:rsidR="00000000" w:rsidRPr="00000000">
        <w:rPr>
          <w:rtl w:val="0"/>
        </w:rPr>
        <w:t xml:space="preserve">Component Controller + </w:t>
      </w:r>
      <w:r w:rsidDel="00000000" w:rsidR="00000000" w:rsidRPr="00000000">
        <w:rPr>
          <w:b w:val="1"/>
          <w:rtl w:val="0"/>
        </w:rPr>
        <w:t xml:space="preserve">Mobile </w:t>
      </w:r>
      <w:r w:rsidDel="00000000" w:rsidR="00000000" w:rsidRPr="00000000">
        <w:rPr>
          <w:rtl w:val="0"/>
        </w:rPr>
        <w:t xml:space="preserve">and</w:t>
      </w:r>
      <w:r w:rsidDel="00000000" w:rsidR="00000000" w:rsidRPr="00000000">
        <w:rPr>
          <w:b w:val="1"/>
          <w:rtl w:val="0"/>
        </w:rPr>
        <w:t xml:space="preserve"> Web</w:t>
      </w:r>
      <w:r w:rsidDel="00000000" w:rsidR="00000000" w:rsidRPr="00000000">
        <w:rPr>
          <w:rtl w:val="0"/>
        </w:rPr>
        <w:t xml:space="preserve"> Component Views</w:t>
      </w:r>
    </w:p>
    <w:p w:rsidR="00000000" w:rsidDel="00000000" w:rsidP="00000000" w:rsidRDefault="00000000" w:rsidRPr="00000000" w14:paraId="00000053">
      <w:pPr>
        <w:numPr>
          <w:ilvl w:val="0"/>
          <w:numId w:val="2"/>
        </w:numPr>
        <w:ind w:left="1440" w:hanging="360"/>
      </w:pPr>
      <w:r w:rsidDel="00000000" w:rsidR="00000000" w:rsidRPr="00000000">
        <w:rPr>
          <w:rtl w:val="0"/>
        </w:rPr>
        <w:t xml:space="preserve">Last if there is a truly unique  </w:t>
      </w:r>
      <w:r w:rsidDel="00000000" w:rsidR="00000000" w:rsidRPr="00000000">
        <w:rPr>
          <w:b w:val="1"/>
          <w:rtl w:val="0"/>
        </w:rPr>
        <w:t xml:space="preserve">Web </w:t>
      </w:r>
      <w:r w:rsidDel="00000000" w:rsidR="00000000" w:rsidRPr="00000000">
        <w:rPr>
          <w:rtl w:val="0"/>
        </w:rPr>
        <w:t xml:space="preserve">or</w:t>
      </w:r>
      <w:r w:rsidDel="00000000" w:rsidR="00000000" w:rsidRPr="00000000">
        <w:rPr>
          <w:b w:val="1"/>
          <w:rtl w:val="0"/>
        </w:rPr>
        <w:t xml:space="preserve"> Mobile </w:t>
      </w:r>
      <w:r w:rsidDel="00000000" w:rsidR="00000000" w:rsidRPr="00000000">
        <w:rPr>
          <w:rtl w:val="0"/>
        </w:rPr>
        <w:t xml:space="preserve">only dependency (ie. Facebook/Google Log In) create </w:t>
      </w:r>
      <w:r w:rsidDel="00000000" w:rsidR="00000000" w:rsidRPr="00000000">
        <w:rPr>
          <w:b w:val="1"/>
          <w:rtl w:val="0"/>
        </w:rPr>
        <w:t xml:space="preserve">Mobile </w:t>
      </w:r>
      <w:r w:rsidDel="00000000" w:rsidR="00000000" w:rsidRPr="00000000">
        <w:rPr>
          <w:rtl w:val="0"/>
        </w:rPr>
        <w:t xml:space="preserve">and</w:t>
      </w:r>
      <w:r w:rsidDel="00000000" w:rsidR="00000000" w:rsidRPr="00000000">
        <w:rPr>
          <w:b w:val="1"/>
          <w:rtl w:val="0"/>
        </w:rPr>
        <w:t xml:space="preserve"> Web </w:t>
      </w:r>
      <w:r w:rsidDel="00000000" w:rsidR="00000000" w:rsidRPr="00000000">
        <w:rPr>
          <w:rtl w:val="0"/>
        </w:rPr>
        <w:t xml:space="preserve">(ReactNative/JS/ReactJS) Component Controller + </w:t>
      </w:r>
      <w:r w:rsidDel="00000000" w:rsidR="00000000" w:rsidRPr="00000000">
        <w:rPr>
          <w:b w:val="1"/>
          <w:rtl w:val="0"/>
        </w:rPr>
        <w:t xml:space="preserve">Mobile </w:t>
      </w:r>
      <w:r w:rsidDel="00000000" w:rsidR="00000000" w:rsidRPr="00000000">
        <w:rPr>
          <w:rtl w:val="0"/>
        </w:rPr>
        <w:t xml:space="preserve">and</w:t>
      </w:r>
      <w:r w:rsidDel="00000000" w:rsidR="00000000" w:rsidRPr="00000000">
        <w:rPr>
          <w:b w:val="1"/>
          <w:rtl w:val="0"/>
        </w:rPr>
        <w:t xml:space="preserve"> Web </w:t>
      </w:r>
      <w:r w:rsidDel="00000000" w:rsidR="00000000" w:rsidRPr="00000000">
        <w:rPr>
          <w:rtl w:val="0"/>
        </w:rPr>
        <w:t xml:space="preserve">(ReactNative/JS/ReactJS) Component Views</w:t>
      </w:r>
    </w:p>
    <w:p w:rsidR="00000000" w:rsidDel="00000000" w:rsidP="00000000" w:rsidRDefault="00000000" w:rsidRPr="00000000" w14:paraId="00000054">
      <w:pPr>
        <w:numPr>
          <w:ilvl w:val="0"/>
          <w:numId w:val="2"/>
        </w:numPr>
        <w:ind w:left="1440" w:hanging="360"/>
      </w:pPr>
      <w:r w:rsidDel="00000000" w:rsidR="00000000" w:rsidRPr="00000000">
        <w:rPr>
          <w:rtl w:val="0"/>
        </w:rPr>
        <w:t xml:space="preserve">If there is unique code other than styles needed for </w:t>
      </w:r>
      <w:r w:rsidDel="00000000" w:rsidR="00000000" w:rsidRPr="00000000">
        <w:rPr>
          <w:b w:val="1"/>
          <w:rtl w:val="0"/>
        </w:rPr>
        <w:t xml:space="preserve">iOS</w:t>
      </w:r>
      <w:r w:rsidDel="00000000" w:rsidR="00000000" w:rsidRPr="00000000">
        <w:rPr>
          <w:rtl w:val="0"/>
        </w:rPr>
        <w:t xml:space="preserve"> vs </w:t>
      </w:r>
      <w:r w:rsidDel="00000000" w:rsidR="00000000" w:rsidRPr="00000000">
        <w:rPr>
          <w:b w:val="1"/>
          <w:rtl w:val="0"/>
        </w:rPr>
        <w:t xml:space="preserve">Android </w:t>
      </w:r>
      <w:r w:rsidDel="00000000" w:rsidR="00000000" w:rsidRPr="00000000">
        <w:rPr>
          <w:rtl w:val="0"/>
        </w:rPr>
        <w:t xml:space="preserve">then a Component will be created and placed under </w:t>
      </w:r>
      <w:r w:rsidDel="00000000" w:rsidR="00000000" w:rsidRPr="00000000">
        <w:rPr>
          <w:b w:val="1"/>
          <w:rtl w:val="0"/>
        </w:rPr>
        <w:t xml:space="preserve">./packages/component</w:t>
      </w:r>
    </w:p>
    <w:p w:rsidR="00000000" w:rsidDel="00000000" w:rsidP="00000000" w:rsidRDefault="00000000" w:rsidRPr="00000000" w14:paraId="00000055">
      <w:pPr>
        <w:numPr>
          <w:ilvl w:val="0"/>
          <w:numId w:val="2"/>
        </w:numPr>
        <w:ind w:left="1440" w:hanging="360"/>
        <w:rPr>
          <w:b w:val="1"/>
        </w:rPr>
      </w:pPr>
      <w:r w:rsidDel="00000000" w:rsidR="00000000" w:rsidRPr="00000000">
        <w:rPr>
          <w:b w:val="1"/>
          <w:rtl w:val="0"/>
        </w:rPr>
        <w:t xml:space="preserve">Styles</w:t>
      </w:r>
      <w:r w:rsidDel="00000000" w:rsidR="00000000" w:rsidRPr="00000000">
        <w:rPr>
          <w:rtl w:val="0"/>
        </w:rPr>
        <w:t xml:space="preserve"> should be use react-native Platform.OS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4"/>
        <w:rPr/>
      </w:pPr>
      <w:bookmarkStart w:colFirst="0" w:colLast="0" w:name="_ioh91ybnfaq7" w:id="13"/>
      <w:bookmarkEnd w:id="13"/>
      <w:r w:rsidDel="00000000" w:rsidR="00000000" w:rsidRPr="00000000">
        <w:rPr>
          <w:rtl w:val="0"/>
        </w:rPr>
        <w:t xml:space="preserve">Project Structure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5B">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Project Root</w:t>
              <w:br w:type="textWrapping"/>
              <w:t xml:space="preserve">├── packages</w:t>
              <w:br w:type="textWrapping"/>
              <w:t xml:space="preserve">   ├── blocks</w:t>
            </w:r>
          </w:p>
          <w:p w:rsidR="00000000" w:rsidDel="00000000" w:rsidP="00000000" w:rsidRDefault="00000000" w:rsidRPr="00000000" w14:paraId="0000005C">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components</w:t>
            </w:r>
          </w:p>
          <w:p w:rsidR="00000000" w:rsidDel="00000000" w:rsidP="00000000" w:rsidRDefault="00000000" w:rsidRPr="00000000" w14:paraId="0000005D">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src</w:t>
            </w:r>
          </w:p>
          <w:p w:rsidR="00000000" w:rsidDel="00000000" w:rsidP="00000000" w:rsidRDefault="00000000" w:rsidRPr="00000000" w14:paraId="0000005E">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framework</w:t>
            </w:r>
          </w:p>
          <w:p w:rsidR="00000000" w:rsidDel="00000000" w:rsidP="00000000" w:rsidRDefault="00000000" w:rsidRPr="00000000" w14:paraId="0000005F">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package.json</w:t>
            </w:r>
          </w:p>
          <w:p w:rsidR="00000000" w:rsidDel="00000000" w:rsidP="00000000" w:rsidRDefault="00000000" w:rsidRPr="00000000" w14:paraId="00000060">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src</w:t>
              <w:br w:type="textWrapping"/>
              <w:t xml:space="preserve">          ├── Blocks</w:t>
              <w:br w:type="textWrapping"/>
              <w:t xml:space="preserve">          ├── Messages</w:t>
              <w:br w:type="textWrapping"/>
              <w:t xml:space="preserve">   ├── mobile</w:t>
            </w:r>
          </w:p>
          <w:p w:rsidR="00000000" w:rsidDel="00000000" w:rsidP="00000000" w:rsidRDefault="00000000" w:rsidRPr="00000000" w14:paraId="00000061">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package.json</w:t>
            </w:r>
          </w:p>
          <w:p w:rsidR="00000000" w:rsidDel="00000000" w:rsidP="00000000" w:rsidRDefault="00000000" w:rsidRPr="00000000" w14:paraId="00000062">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App.tsx</w:t>
            </w:r>
          </w:p>
          <w:p w:rsidR="00000000" w:rsidDel="00000000" w:rsidP="00000000" w:rsidRDefault="00000000" w:rsidRPr="00000000" w14:paraId="00000063">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index.js</w:t>
            </w:r>
          </w:p>
          <w:p w:rsidR="00000000" w:rsidDel="00000000" w:rsidP="00000000" w:rsidRDefault="00000000" w:rsidRPr="00000000" w14:paraId="00000064">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ios</w:t>
            </w:r>
          </w:p>
          <w:p w:rsidR="00000000" w:rsidDel="00000000" w:rsidP="00000000" w:rsidRDefault="00000000" w:rsidRPr="00000000" w14:paraId="00000065">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android</w:t>
              <w:br w:type="textWrapping"/>
              <w:t xml:space="preserve">   ├── web</w:t>
            </w:r>
          </w:p>
          <w:p w:rsidR="00000000" w:rsidDel="00000000" w:rsidP="00000000" w:rsidRDefault="00000000" w:rsidRPr="00000000" w14:paraId="00000066">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package.json</w:t>
            </w:r>
          </w:p>
          <w:p w:rsidR="00000000" w:rsidDel="00000000" w:rsidP="00000000" w:rsidRDefault="00000000" w:rsidRPr="00000000" w14:paraId="00000067">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config-overrides.js</w:t>
            </w:r>
          </w:p>
          <w:p w:rsidR="00000000" w:rsidDel="00000000" w:rsidP="00000000" w:rsidRDefault="00000000" w:rsidRPr="00000000" w14:paraId="00000068">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src</w:t>
            </w:r>
          </w:p>
          <w:p w:rsidR="00000000" w:rsidDel="00000000" w:rsidP="00000000" w:rsidRDefault="00000000" w:rsidRPr="00000000" w14:paraId="00000069">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App.ts</w:t>
            </w:r>
          </w:p>
          <w:p w:rsidR="00000000" w:rsidDel="00000000" w:rsidP="00000000" w:rsidRDefault="00000000" w:rsidRPr="00000000" w14:paraId="0000006A">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inex.js</w:t>
            </w:r>
          </w:p>
          <w:p w:rsidR="00000000" w:rsidDel="00000000" w:rsidP="00000000" w:rsidRDefault="00000000" w:rsidRPr="00000000" w14:paraId="0000006B">
            <w:pPr>
              <w:widowControl w:val="0"/>
              <w:rPr>
                <w:rFonts w:ascii="Consolas" w:cs="Consolas" w:eastAsia="Consolas" w:hAnsi="Consolas"/>
                <w:color w:val="ffffff"/>
                <w:shd w:fill="333333" w:val="clear"/>
              </w:rPr>
            </w:pPr>
            <w:r w:rsidDel="00000000" w:rsidR="00000000" w:rsidRPr="00000000">
              <w:rPr>
                <w:rtl w:val="0"/>
              </w:rPr>
            </w:r>
          </w:p>
        </w:tc>
      </w:tr>
      <w:tr>
        <w:trPr>
          <w:trHeight w:val="30" w:hRule="atLeast"/>
        </w:trPr>
        <w:tc>
          <w:tcPr>
            <w:shd w:fill="333333" w:val="clear"/>
            <w:tcMar>
              <w:top w:w="100.0" w:type="dxa"/>
              <w:left w:w="100.0" w:type="dxa"/>
              <w:bottom w:w="100.0" w:type="dxa"/>
              <w:right w:w="100.0" w:type="dxa"/>
            </w:tcMar>
            <w:vAlign w:val="top"/>
          </w:tcPr>
          <w:p w:rsidR="00000000" w:rsidDel="00000000" w:rsidP="00000000" w:rsidRDefault="00000000" w:rsidRPr="00000000" w14:paraId="0000006C">
            <w:pPr>
              <w:widowControl w:val="0"/>
              <w:rPr>
                <w:rFonts w:ascii="Consolas" w:cs="Consolas" w:eastAsia="Consolas" w:hAnsi="Consolas"/>
                <w:color w:val="ffffff"/>
                <w:shd w:fill="333333" w:val="clear"/>
              </w:rPr>
            </w:pP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4"/>
        <w:rPr/>
      </w:pPr>
      <w:bookmarkStart w:colFirst="0" w:colLast="0" w:name="_3p99i5ul0pyk" w:id="14"/>
      <w:bookmarkEnd w:id="14"/>
      <w:r w:rsidDel="00000000" w:rsidR="00000000" w:rsidRPr="00000000">
        <w:rPr>
          <w:rtl w:val="0"/>
        </w:rPr>
        <w:t xml:space="preserve">Block Code Structure View vs. Controller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i w:val="1"/>
          <w:u w:val="single"/>
        </w:rPr>
      </w:pPr>
      <w:r w:rsidDel="00000000" w:rsidR="00000000" w:rsidRPr="00000000">
        <w:rPr>
          <w:i w:val="1"/>
          <w:u w:val="single"/>
          <w:rtl w:val="0"/>
        </w:rPr>
        <w:t xml:space="preserve">IMPORTANT</w:t>
      </w:r>
    </w:p>
    <w:p w:rsidR="00000000" w:rsidDel="00000000" w:rsidP="00000000" w:rsidRDefault="00000000" w:rsidRPr="00000000" w14:paraId="00000071">
      <w:pPr>
        <w:rPr>
          <w:b w:val="1"/>
          <w:i w:val="1"/>
          <w:u w:val="single"/>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The Components Rendered View Code can be standalone allowing View to be created and connect to the Controller for all Complement Logic.</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Replace Example Base Domains and Endpoints</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hyperlink r:id="rId7">
        <w:r w:rsidDel="00000000" w:rsidR="00000000" w:rsidRPr="00000000">
          <w:rPr>
            <w:rFonts w:ascii="Courier New" w:cs="Courier New" w:eastAsia="Courier New" w:hAnsi="Courier New"/>
            <w:b w:val="1"/>
            <w:color w:val="1155cc"/>
            <w:sz w:val="18"/>
            <w:szCs w:val="18"/>
            <w:u w:val="single"/>
            <w:rtl w:val="0"/>
          </w:rPr>
          <w:t xml:space="preserve">https://bx-staging.engineer.ai</w:t>
        </w:r>
      </w:hyperlink>
      <w:r w:rsidDel="00000000" w:rsidR="00000000" w:rsidRPr="00000000">
        <w:rPr>
          <w:b w:val="1"/>
          <w:rtl w:val="0"/>
        </w:rPr>
        <w:t xml:space="preserve"> </w:t>
      </w:r>
    </w:p>
    <w:p w:rsidR="00000000" w:rsidDel="00000000" w:rsidP="00000000" w:rsidRDefault="00000000" w:rsidRPr="00000000" w14:paraId="00000077">
      <w:pPr>
        <w:rPr>
          <w:b w:val="1"/>
        </w:rPr>
      </w:pPr>
      <w:hyperlink r:id="rId8">
        <w:r w:rsidDel="00000000" w:rsidR="00000000" w:rsidRPr="00000000">
          <w:rPr>
            <w:rFonts w:ascii="Courier New" w:cs="Courier New" w:eastAsia="Courier New" w:hAnsi="Courier New"/>
            <w:b w:val="1"/>
            <w:color w:val="1155cc"/>
            <w:sz w:val="18"/>
            <w:szCs w:val="18"/>
            <w:u w:val="single"/>
            <w:rtl w:val="0"/>
          </w:rPr>
          <w:t xml:space="preserve">https://stg.builder-blocks-api.com</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9"/>
        <w:tblW w:w="9345.0" w:type="dxa"/>
        <w:jc w:val="left"/>
        <w:tblInd w:w="115.0" w:type="dxa"/>
        <w:tblLayout w:type="fixed"/>
        <w:tblLook w:val="0600"/>
      </w:tblPr>
      <w:tblGrid>
        <w:gridCol w:w="9345"/>
        <w:tblGridChange w:id="0">
          <w:tblGrid>
            <w:gridCol w:w="9345"/>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Block</w:t>
              <w:br w:type="textWrapping"/>
              <w:t xml:space="preserve">├── src</w:t>
              <w:br w:type="textWrapping"/>
              <w:t xml:space="preserve">   ├── BlockScreenController.tsx</w:t>
              <w:br w:type="textWrapping"/>
              <w:t xml:space="preserve">   ├── BlockScreen.tsx</w:t>
              <w:br w:type="textWrapping"/>
              <w:t xml:space="preserve">   ├── config.tsx</w:t>
            </w:r>
          </w:p>
          <w:p w:rsidR="00000000" w:rsidDel="00000000" w:rsidP="00000000" w:rsidRDefault="00000000" w:rsidRPr="00000000" w14:paraId="0000007A">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assets</w:t>
            </w:r>
          </w:p>
        </w:tc>
      </w:tr>
    </w:tbl>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t xml:space="preserve">BlockScreenController</w:t>
      </w:r>
    </w:p>
    <w:p w:rsidR="00000000" w:rsidDel="00000000" w:rsidP="00000000" w:rsidRDefault="00000000" w:rsidRPr="00000000" w14:paraId="0000007D">
      <w:pPr>
        <w:numPr>
          <w:ilvl w:val="0"/>
          <w:numId w:val="2"/>
        </w:numPr>
        <w:ind w:left="1440" w:hanging="360"/>
      </w:pPr>
      <w:r w:rsidDel="00000000" w:rsidR="00000000" w:rsidRPr="00000000">
        <w:rPr>
          <w:rtl w:val="0"/>
        </w:rPr>
        <w:t xml:space="preserve">Inherits from BlockComponent&lt;Props,S,SS&gt;</w:t>
      </w:r>
      <w:r w:rsidDel="00000000" w:rsidR="00000000" w:rsidRPr="00000000">
        <w:rPr>
          <w:rtl w:val="0"/>
        </w:rPr>
      </w:r>
    </w:p>
    <w:p w:rsidR="00000000" w:rsidDel="00000000" w:rsidP="00000000" w:rsidRDefault="00000000" w:rsidRPr="00000000" w14:paraId="0000007E">
      <w:pPr>
        <w:numPr>
          <w:ilvl w:val="1"/>
          <w:numId w:val="2"/>
        </w:numPr>
        <w:ind w:left="2160" w:hanging="360"/>
      </w:pPr>
      <w:r w:rsidDel="00000000" w:rsidR="00000000" w:rsidRPr="00000000">
        <w:rPr>
          <w:rtl w:val="0"/>
        </w:rPr>
        <w:t xml:space="preserve">Contains Block Logic</w:t>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widowControl w:val="0"/>
        <w:ind w:firstLine="720"/>
        <w:rPr/>
      </w:pPr>
      <w:r w:rsidDel="00000000" w:rsidR="00000000" w:rsidRPr="00000000">
        <w:rPr>
          <w:rtl w:val="0"/>
        </w:rPr>
        <w:t xml:space="preserve">BlockScreen</w:t>
      </w:r>
    </w:p>
    <w:p w:rsidR="00000000" w:rsidDel="00000000" w:rsidP="00000000" w:rsidRDefault="00000000" w:rsidRPr="00000000" w14:paraId="00000081">
      <w:pPr>
        <w:numPr>
          <w:ilvl w:val="0"/>
          <w:numId w:val="2"/>
        </w:numPr>
        <w:ind w:left="1440" w:hanging="360"/>
      </w:pPr>
      <w:r w:rsidDel="00000000" w:rsidR="00000000" w:rsidRPr="00000000">
        <w:rPr>
          <w:rtl w:val="0"/>
        </w:rPr>
        <w:t xml:space="preserve">Inherits from BlockScreenController</w:t>
      </w:r>
    </w:p>
    <w:p w:rsidR="00000000" w:rsidDel="00000000" w:rsidP="00000000" w:rsidRDefault="00000000" w:rsidRPr="00000000" w14:paraId="00000082">
      <w:pPr>
        <w:numPr>
          <w:ilvl w:val="1"/>
          <w:numId w:val="2"/>
        </w:numPr>
        <w:ind w:left="2160" w:hanging="360"/>
      </w:pPr>
      <w:r w:rsidDel="00000000" w:rsidR="00000000" w:rsidRPr="00000000">
        <w:rPr>
          <w:rtl w:val="0"/>
        </w:rPr>
        <w:t xml:space="preserve">Implements Component Render Method</w:t>
      </w:r>
    </w:p>
    <w:p w:rsidR="00000000" w:rsidDel="00000000" w:rsidP="00000000" w:rsidRDefault="00000000" w:rsidRPr="00000000" w14:paraId="00000083">
      <w:pPr>
        <w:widowControl w:val="0"/>
        <w:ind w:firstLine="720"/>
        <w:rPr/>
      </w:pPr>
      <w:r w:rsidDel="00000000" w:rsidR="00000000" w:rsidRPr="00000000">
        <w:rPr>
          <w:rtl w:val="0"/>
        </w:rPr>
        <w:t xml:space="preserve">config.tsx</w:t>
      </w:r>
    </w:p>
    <w:p w:rsidR="00000000" w:rsidDel="00000000" w:rsidP="00000000" w:rsidRDefault="00000000" w:rsidRPr="00000000" w14:paraId="00000084">
      <w:pPr>
        <w:widowControl w:val="0"/>
        <w:numPr>
          <w:ilvl w:val="0"/>
          <w:numId w:val="1"/>
        </w:numPr>
        <w:ind w:left="1440" w:hanging="360"/>
      </w:pPr>
      <w:r w:rsidDel="00000000" w:rsidR="00000000" w:rsidRPr="00000000">
        <w:rPr>
          <w:rtl w:val="0"/>
        </w:rPr>
        <w:t xml:space="preserve">Block Text</w:t>
      </w:r>
    </w:p>
    <w:p w:rsidR="00000000" w:rsidDel="00000000" w:rsidP="00000000" w:rsidRDefault="00000000" w:rsidRPr="00000000" w14:paraId="00000085">
      <w:pPr>
        <w:widowControl w:val="0"/>
        <w:numPr>
          <w:ilvl w:val="0"/>
          <w:numId w:val="1"/>
        </w:numPr>
        <w:ind w:left="1440" w:hanging="360"/>
      </w:pPr>
      <w:r w:rsidDel="00000000" w:rsidR="00000000" w:rsidRPr="00000000">
        <w:rPr>
          <w:rtl w:val="0"/>
        </w:rPr>
        <w:t xml:space="preserve">Block End-points</w:t>
      </w:r>
    </w:p>
    <w:p w:rsidR="00000000" w:rsidDel="00000000" w:rsidP="00000000" w:rsidRDefault="00000000" w:rsidRPr="00000000" w14:paraId="00000086">
      <w:pPr>
        <w:widowControl w:val="0"/>
        <w:numPr>
          <w:ilvl w:val="0"/>
          <w:numId w:val="1"/>
        </w:numPr>
        <w:ind w:left="1440" w:hanging="360"/>
      </w:pPr>
      <w:r w:rsidDel="00000000" w:rsidR="00000000" w:rsidRPr="00000000">
        <w:rPr>
          <w:rtl w:val="0"/>
        </w:rPr>
        <w:t xml:space="preserve">Block Asset Objects</w:t>
      </w:r>
    </w:p>
    <w:p w:rsidR="00000000" w:rsidDel="00000000" w:rsidP="00000000" w:rsidRDefault="00000000" w:rsidRPr="00000000" w14:paraId="00000087">
      <w:pPr>
        <w:pStyle w:val="Heading3"/>
        <w:rPr/>
      </w:pPr>
      <w:bookmarkStart w:colFirst="0" w:colLast="0" w:name="_w8e7tgqep6x9" w:id="15"/>
      <w:bookmarkEnd w:id="15"/>
      <w:r w:rsidDel="00000000" w:rsidR="00000000" w:rsidRPr="00000000">
        <w:rPr>
          <w:rtl w:val="0"/>
        </w:rPr>
        <w:t xml:space="preserve">Creating your first block</w:t>
      </w:r>
    </w:p>
    <w:p w:rsidR="00000000" w:rsidDel="00000000" w:rsidP="00000000" w:rsidRDefault="00000000" w:rsidRPr="00000000" w14:paraId="00000088">
      <w:pPr>
        <w:pStyle w:val="Heading4"/>
        <w:rPr/>
      </w:pPr>
      <w:bookmarkStart w:colFirst="0" w:colLast="0" w:name="_o0m2cqj1cifx" w:id="16"/>
      <w:bookmarkEnd w:id="16"/>
      <w:r w:rsidDel="00000000" w:rsidR="00000000" w:rsidRPr="00000000">
        <w:rPr>
          <w:rtl w:val="0"/>
        </w:rPr>
        <w:t xml:space="preserve">Inheriting from BlockComponent</w:t>
      </w:r>
    </w:p>
    <w:p w:rsidR="00000000" w:rsidDel="00000000" w:rsidP="00000000" w:rsidRDefault="00000000" w:rsidRPr="00000000" w14:paraId="00000089">
      <w:pPr>
        <w:rPr/>
      </w:pPr>
      <w:r w:rsidDel="00000000" w:rsidR="00000000" w:rsidRPr="00000000">
        <w:rPr>
          <w:rtl w:val="0"/>
        </w:rPr>
        <w:t xml:space="preserve">We define a block as a component that can send and receive messages. To add this capability, the block needs to inherit from BlockComponent. See example below:</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5943600" cy="3594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4"/>
        <w:rPr/>
      </w:pPr>
      <w:bookmarkStart w:colFirst="0" w:colLast="0" w:name="_wdm80qm56lz8" w:id="17"/>
      <w:bookmarkEnd w:id="17"/>
      <w:r w:rsidDel="00000000" w:rsidR="00000000" w:rsidRPr="00000000">
        <w:rPr>
          <w:rtl w:val="0"/>
        </w:rPr>
        <w:t xml:space="preserve">Assuming that your block is in the packages/blocks/your_block folder, you should import the BlockComponent, runEngine, IBlock, as well as the MessageEnum classes.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Notice that BlockComponent also receives the generic type - &lt;Props, S, SS&gt;. Each of these should be defined as an interface. When first getting started, it’s ok to create the interfaces and leave them empty.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Prop</w:t>
      </w:r>
      <w:r w:rsidDel="00000000" w:rsidR="00000000" w:rsidRPr="00000000">
        <w:rPr>
          <w:rtl w:val="0"/>
        </w:rPr>
        <w:t xml:space="preserve"> defines the props that are passed in from the component's parents. </w:t>
      </w:r>
    </w:p>
    <w:p w:rsidR="00000000" w:rsidDel="00000000" w:rsidP="00000000" w:rsidRDefault="00000000" w:rsidRPr="00000000" w14:paraId="00000091">
      <w:pPr>
        <w:rPr/>
      </w:pPr>
      <w:r w:rsidDel="00000000" w:rsidR="00000000" w:rsidRPr="00000000">
        <w:rPr>
          <w:b w:val="1"/>
          <w:rtl w:val="0"/>
        </w:rPr>
        <w:t xml:space="preserve">S</w:t>
      </w:r>
      <w:r w:rsidDel="00000000" w:rsidR="00000000" w:rsidRPr="00000000">
        <w:rPr>
          <w:rtl w:val="0"/>
        </w:rPr>
        <w:t xml:space="preserve"> contains the state variables that the component uses.</w:t>
      </w:r>
    </w:p>
    <w:p w:rsidR="00000000" w:rsidDel="00000000" w:rsidP="00000000" w:rsidRDefault="00000000" w:rsidRPr="00000000" w14:paraId="00000092">
      <w:pPr>
        <w:rPr/>
      </w:pPr>
      <w:r w:rsidDel="00000000" w:rsidR="00000000" w:rsidRPr="00000000">
        <w:rPr>
          <w:b w:val="1"/>
          <w:rtl w:val="0"/>
        </w:rPr>
        <w:t xml:space="preserve">SS</w:t>
      </w:r>
      <w:r w:rsidDel="00000000" w:rsidR="00000000" w:rsidRPr="00000000">
        <w:rPr>
          <w:rtl w:val="0"/>
        </w:rPr>
        <w:t xml:space="preserve"> stands for snapshot which will be empty most of the time. You can read more about it </w:t>
      </w:r>
      <w:hyperlink r:id="rId10">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BlockComponent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"../../../framework/src/BlockComponent"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runEngine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"../../../framework/src/RunEngine"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IBlock</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"../../../framework/src/IBlock"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MessageEnum</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8">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getName</w:t>
      </w:r>
    </w:p>
    <w:p w:rsidR="00000000" w:rsidDel="00000000" w:rsidP="00000000" w:rsidRDefault="00000000" w:rsidRPr="00000000" w14:paraId="0000009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"../../../framework/src/Messages/MessageEnum"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A">
      <w:pPr>
        <w:rPr>
          <w:rFonts w:ascii="Courier New" w:cs="Courier New" w:eastAsia="Courier New" w:hAnsi="Courier New"/>
          <w:color w:val="c586c0"/>
          <w:sz w:val="18"/>
          <w:szCs w:val="18"/>
        </w:rPr>
      </w:pPr>
      <w:r w:rsidDel="00000000" w:rsidR="00000000" w:rsidRPr="00000000">
        <w:rPr>
          <w:rtl w:val="0"/>
        </w:rPr>
      </w:r>
    </w:p>
    <w:p w:rsidR="00000000" w:rsidDel="00000000" w:rsidP="00000000" w:rsidRDefault="00000000" w:rsidRPr="00000000" w14:paraId="0000009B">
      <w:pPr>
        <w:pStyle w:val="Heading4"/>
        <w:rPr/>
      </w:pPr>
      <w:bookmarkStart w:colFirst="0" w:colLast="0" w:name="_6atbw6f93wmy" w:id="18"/>
      <w:bookmarkEnd w:id="18"/>
      <w:r w:rsidDel="00000000" w:rsidR="00000000" w:rsidRPr="00000000">
        <w:rPr>
          <w:rtl w:val="0"/>
        </w:rPr>
        <w:t xml:space="preserve">Subscribing to messages</w:t>
      </w:r>
    </w:p>
    <w:p w:rsidR="00000000" w:rsidDel="00000000" w:rsidP="00000000" w:rsidRDefault="00000000" w:rsidRPr="00000000" w14:paraId="0000009C">
      <w:pPr>
        <w:rPr/>
      </w:pPr>
      <w:r w:rsidDel="00000000" w:rsidR="00000000" w:rsidRPr="00000000">
        <w:rPr>
          <w:rtl w:val="0"/>
        </w:rPr>
        <w:t xml:space="preserve">Subscribing to a message is how we tell a block to listen for a specific message. You can listen to multiple messages at the same time. If it’s an existing message, just choose the Just put them into an array and pass it into the </w:t>
      </w:r>
      <w:r w:rsidDel="00000000" w:rsidR="00000000" w:rsidRPr="00000000">
        <w:rPr>
          <w:b w:val="1"/>
          <w:rtl w:val="0"/>
        </w:rPr>
        <w:t xml:space="preserve">attachBuildingBlock</w:t>
      </w:r>
      <w:r w:rsidDel="00000000" w:rsidR="00000000" w:rsidRPr="00000000">
        <w:rPr>
          <w:rtl w:val="0"/>
        </w:rPr>
        <w:t xml:space="preserve"> method.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hd w:fill="1e1e1e" w:val="clear"/>
        <w:spacing w:line="360" w:lineRule="auto"/>
        <w:rPr/>
      </w:pPr>
      <w:r w:rsidDel="00000000" w:rsidR="00000000" w:rsidRPr="00000000">
        <w:rPr>
          <w:rtl w:val="0"/>
        </w:rPr>
      </w:r>
    </w:p>
    <w:p w:rsidR="00000000" w:rsidDel="00000000" w:rsidP="00000000" w:rsidRDefault="00000000" w:rsidRPr="00000000" w14:paraId="0000009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subScribedMessages</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A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MessageEnum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AlertMessage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MessageEnum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NavigationPayLoadMessage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runEngine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attachBuildingBlock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IBlock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subScribedMessages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4"/>
        <w:rPr/>
      </w:pPr>
      <w:bookmarkStart w:colFirst="0" w:colLast="0" w:name="_2q5oubfmia1s" w:id="19"/>
      <w:bookmarkEnd w:id="19"/>
      <w:r w:rsidDel="00000000" w:rsidR="00000000" w:rsidRPr="00000000">
        <w:rPr>
          <w:rtl w:val="0"/>
        </w:rPr>
        <w:t xml:space="preserve">Receiving messages</w:t>
      </w:r>
    </w:p>
    <w:p w:rsidR="00000000" w:rsidDel="00000000" w:rsidP="00000000" w:rsidRDefault="00000000" w:rsidRPr="00000000" w14:paraId="000000A8">
      <w:pPr>
        <w:rPr/>
      </w:pPr>
      <w:r w:rsidDel="00000000" w:rsidR="00000000" w:rsidRPr="00000000">
        <w:rPr>
          <w:rtl w:val="0"/>
        </w:rPr>
        <w:t xml:space="preserve">After subscribing to messages, we will get notifications when the subscribed messages are received. Most of the time, you just need to check the message.id for the message type. The id is a string representing the message. In order to compare against our Enums, we call getName to convert the MessageEnum to its string equivalent.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Once you have the message you want, you can write your code to handle the action.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receive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MessageEnum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AlertMessage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navigateToAlertPage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MessageEnum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NavigationPayLoadMessage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//do something</w:t>
      </w:r>
    </w:p>
    <w:p w:rsidR="00000000" w:rsidDel="00000000" w:rsidP="00000000" w:rsidRDefault="00000000" w:rsidRPr="00000000" w14:paraId="000000B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4"/>
        <w:rPr/>
      </w:pPr>
      <w:bookmarkStart w:colFirst="0" w:colLast="0" w:name="_bnl8wblfq5n6" w:id="20"/>
      <w:bookmarkEnd w:id="20"/>
      <w:r w:rsidDel="00000000" w:rsidR="00000000" w:rsidRPr="00000000">
        <w:rPr>
          <w:rtl w:val="0"/>
        </w:rPr>
        <w:t xml:space="preserve">Sending messages</w:t>
      </w:r>
    </w:p>
    <w:p w:rsidR="00000000" w:rsidDel="00000000" w:rsidP="00000000" w:rsidRDefault="00000000" w:rsidRPr="00000000" w14:paraId="000000B7">
      <w:pPr>
        <w:rPr/>
      </w:pPr>
      <w:r w:rsidDel="00000000" w:rsidR="00000000" w:rsidRPr="00000000">
        <w:rPr>
          <w:rtl w:val="0"/>
        </w:rPr>
        <w:t xml:space="preserve">At some point, you will also need to send a message to another block. Below is a basic example. First we instantiate a new message object with the name HelloMessage - which comes from the MessageEnum.HelloMessage. Next, we set the text properties of the message to the data that we want to send. Finally, we call this.send and pass the message object.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hd w:fill="1e1e1e" w:val="clear"/>
        <w:spacing w:line="360" w:lineRule="auto"/>
        <w:rPr/>
      </w:pPr>
      <w:r w:rsidDel="00000000" w:rsidR="00000000" w:rsidRPr="00000000">
        <w:rPr>
          <w:rtl w:val="0"/>
        </w:rPr>
      </w:r>
    </w:p>
    <w:p w:rsidR="00000000" w:rsidDel="00000000" w:rsidP="00000000" w:rsidRDefault="00000000" w:rsidRPr="00000000" w14:paraId="000000B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sendHelloMessage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msg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MessageEnum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HelloMessage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msg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properties[‘text’] = ‘hello world’;</w:t>
      </w:r>
      <w:r w:rsidDel="00000000" w:rsidR="00000000" w:rsidRPr="00000000">
        <w:rPr>
          <w:rtl w:val="0"/>
        </w:rPr>
      </w:r>
    </w:p>
    <w:p w:rsidR="00000000" w:rsidDel="00000000" w:rsidP="00000000" w:rsidRDefault="00000000" w:rsidRPr="00000000" w14:paraId="000000B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msg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4"/>
        <w:rPr/>
      </w:pPr>
      <w:bookmarkStart w:colFirst="0" w:colLast="0" w:name="_jrcpr19iyqic" w:id="21"/>
      <w:bookmarkEnd w:id="21"/>
      <w:r w:rsidDel="00000000" w:rsidR="00000000" w:rsidRPr="00000000">
        <w:rPr>
          <w:rtl w:val="0"/>
        </w:rPr>
        <w:t xml:space="preserve">Installing dependencies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As a general rule of thumb, if the package you’re using is specific to web components, install it in the </w:t>
      </w:r>
      <w:r w:rsidDel="00000000" w:rsidR="00000000" w:rsidRPr="00000000">
        <w:rPr>
          <w:b w:val="1"/>
          <w:rtl w:val="0"/>
        </w:rPr>
        <w:t xml:space="preserve">/packages/web/</w:t>
      </w:r>
      <w:r w:rsidDel="00000000" w:rsidR="00000000" w:rsidRPr="00000000">
        <w:rPr>
          <w:rtl w:val="0"/>
        </w:rPr>
        <w:t xml:space="preserve"> level. If it is specific to mobile, install it in the </w:t>
      </w:r>
      <w:r w:rsidDel="00000000" w:rsidR="00000000" w:rsidRPr="00000000">
        <w:rPr>
          <w:b w:val="1"/>
          <w:rtl w:val="0"/>
        </w:rPr>
        <w:t xml:space="preserve">/packages/mobile/</w:t>
      </w:r>
      <w:r w:rsidDel="00000000" w:rsidR="00000000" w:rsidRPr="00000000">
        <w:rPr>
          <w:rtl w:val="0"/>
        </w:rPr>
        <w:t xml:space="preserve"> level. Or, if it’s platform agnostic, and may be used by all blocks, install it at the /packages/blocks level.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tackoverflow.com/a/57066957/2723329"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x-staging.engineer.ai" TargetMode="External"/><Relationship Id="rId8" Type="http://schemas.openxmlformats.org/officeDocument/2006/relationships/hyperlink" Target="https://bx-staging.engineer.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