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56FA" w:rsidRPr="006E7305" w:rsidRDefault="000956FA">
      <w:pPr>
        <w:spacing w:after="0" w:line="360" w:lineRule="auto"/>
        <w:rPr>
          <w:rFonts w:asciiTheme="minorHAnsi" w:cstheme="minorHAnsi"/>
          <w:sz w:val="24"/>
          <w:szCs w:val="24"/>
        </w:rPr>
      </w:pPr>
    </w:p>
    <w:p w:rsidR="000956FA" w:rsidRPr="006E7305" w:rsidRDefault="00000000" w:rsidP="006E7305">
      <w:pPr>
        <w:spacing w:before="157" w:after="157" w:line="270" w:lineRule="auto"/>
        <w:ind w:left="2160" w:firstLine="720"/>
        <w:rPr>
          <w:rFonts w:asciiTheme="minorHAnsi"/>
          <w:b/>
          <w:bCs/>
          <w:color w:val="0070C0"/>
          <w:kern w:val="2"/>
          <w:sz w:val="48"/>
          <w:szCs w:val="48"/>
          <w:lang w:bidi="mr-IN"/>
          <w14:ligatures w14:val="standardContextual"/>
        </w:rPr>
      </w:pPr>
      <w:r w:rsidRPr="006E7305">
        <w:rPr>
          <w:rFonts w:asciiTheme="minorHAnsi"/>
          <w:b/>
          <w:bCs/>
          <w:color w:val="0070C0"/>
          <w:kern w:val="2"/>
          <w:sz w:val="48"/>
          <w:szCs w:val="48"/>
          <w:lang w:bidi="mr-IN"/>
          <w14:ligatures w14:val="standardContextual"/>
        </w:rPr>
        <w:t>LED Greeting Card</w:t>
      </w:r>
    </w:p>
    <w:p w:rsidR="000956FA" w:rsidRPr="006E7305" w:rsidRDefault="00000000">
      <w:pPr>
        <w:spacing w:after="210" w:line="360" w:lineRule="auto"/>
        <w:rPr>
          <w:rFonts w:asciiTheme="minorHAnsi" w:cstheme="minorHAnsi"/>
        </w:rPr>
      </w:pPr>
      <w:r w:rsidRPr="006E7305">
        <w:rPr>
          <w:rFonts w:asciiTheme="minorHAnsi"/>
          <w:b/>
          <w:bCs/>
          <w:color w:val="00B050"/>
          <w:kern w:val="2"/>
          <w:sz w:val="36"/>
          <w:szCs w:val="36"/>
          <w:lang w:bidi="mr-IN"/>
          <w14:ligatures w14:val="standardContextual"/>
        </w:rPr>
        <w:t>Description:</w:t>
      </w:r>
      <w:r w:rsidRPr="006E7305">
        <w:rPr>
          <w:rFonts w:asciiTheme="minorHAnsi" w:eastAsia="inter" w:cstheme="minorHAnsi"/>
          <w:color w:val="000000"/>
        </w:rPr>
        <w:br/>
        <w:t>A creative project where LEDs are embedded inside a greeting card to make designs or highlight messages. When the card is opened, a switch activates and lights up the LEDs. It combines creativity with basic electronics, making it a fun project for students interested in both art and engineering.</w:t>
      </w:r>
      <w:r w:rsidRPr="006E7305">
        <w:rPr>
          <w:rFonts w:asciiTheme="minorHAnsi" w:eastAsia="inter" w:cstheme="minorHAnsi"/>
          <w:color w:val="000000"/>
        </w:rPr>
        <w:br/>
      </w:r>
      <w:r w:rsidRPr="006E7305">
        <w:rPr>
          <w:rFonts w:asciiTheme="minorHAnsi"/>
          <w:b/>
          <w:bCs/>
          <w:color w:val="00B050"/>
          <w:kern w:val="2"/>
          <w:sz w:val="36"/>
          <w:szCs w:val="36"/>
          <w:lang w:bidi="mr-IN"/>
          <w14:ligatures w14:val="standardContextual"/>
        </w:rPr>
        <w:t>Block Diagram:</w:t>
      </w:r>
      <w:r w:rsidRPr="006E7305">
        <w:rPr>
          <w:rFonts w:asciiTheme="minorHAnsi" w:eastAsia="inter" w:cstheme="minorHAnsi"/>
          <w:color w:val="000000"/>
        </w:rPr>
        <w:br/>
      </w:r>
      <w:r w:rsidR="00DE5097" w:rsidRPr="00DE5097">
        <w:rPr>
          <w:rFonts w:asciiTheme="minorHAnsi" w:eastAsia="inter" w:cstheme="minorHAnsi"/>
          <w:color w:val="000000"/>
        </w:rPr>
        <w:drawing>
          <wp:inline distT="0" distB="0" distL="0" distR="0" wp14:anchorId="4F9AA751" wp14:editId="3B522148">
            <wp:extent cx="6038850" cy="1747520"/>
            <wp:effectExtent l="0" t="0" r="0" b="5080"/>
            <wp:docPr id="124100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02324" name=""/>
                    <pic:cNvPicPr/>
                  </pic:nvPicPr>
                  <pic:blipFill>
                    <a:blip r:embed="rId5"/>
                    <a:stretch>
                      <a:fillRect/>
                    </a:stretch>
                  </pic:blipFill>
                  <pic:spPr>
                    <a:xfrm>
                      <a:off x="0" y="0"/>
                      <a:ext cx="6038850" cy="1747520"/>
                    </a:xfrm>
                    <a:prstGeom prst="rect">
                      <a:avLst/>
                    </a:prstGeom>
                  </pic:spPr>
                </pic:pic>
              </a:graphicData>
            </a:graphic>
          </wp:inline>
        </w:drawing>
      </w:r>
      <w:r w:rsidRPr="006E7305">
        <w:rPr>
          <w:rFonts w:asciiTheme="minorHAnsi" w:eastAsia="inter" w:cstheme="minorHAnsi"/>
          <w:color w:val="000000"/>
        </w:rPr>
        <w:br/>
      </w:r>
      <w:r w:rsidRPr="006E7305">
        <w:rPr>
          <w:rFonts w:asciiTheme="minorHAnsi"/>
          <w:b/>
          <w:bCs/>
          <w:color w:val="00B050"/>
          <w:kern w:val="2"/>
          <w:sz w:val="36"/>
          <w:szCs w:val="36"/>
          <w:lang w:bidi="mr-IN"/>
          <w14:ligatures w14:val="standardContextual"/>
        </w:rPr>
        <w:t>Pinout / Circuit Connection:</w:t>
      </w:r>
    </w:p>
    <w:p w:rsidR="000956FA" w:rsidRPr="006E7305" w:rsidRDefault="00000000">
      <w:pPr>
        <w:numPr>
          <w:ilvl w:val="0"/>
          <w:numId w:val="1"/>
        </w:numPr>
        <w:spacing w:before="105" w:after="105" w:line="360" w:lineRule="auto"/>
        <w:rPr>
          <w:rFonts w:asciiTheme="minorHAnsi" w:cstheme="minorHAnsi"/>
        </w:rPr>
      </w:pPr>
      <w:r w:rsidRPr="006E7305">
        <w:rPr>
          <w:rFonts w:asciiTheme="minorHAnsi" w:eastAsia="inter" w:cstheme="minorHAnsi"/>
          <w:color w:val="000000"/>
        </w:rPr>
        <w:t>Coin cell battery → LED</w:t>
      </w:r>
    </w:p>
    <w:p w:rsidR="000956FA" w:rsidRPr="006E7305" w:rsidRDefault="00000000">
      <w:pPr>
        <w:numPr>
          <w:ilvl w:val="0"/>
          <w:numId w:val="1"/>
        </w:numPr>
        <w:spacing w:before="105" w:after="105" w:line="360" w:lineRule="auto"/>
        <w:rPr>
          <w:rFonts w:asciiTheme="minorHAnsi" w:cstheme="minorHAnsi"/>
        </w:rPr>
      </w:pPr>
      <w:r w:rsidRPr="006E7305">
        <w:rPr>
          <w:rFonts w:asciiTheme="minorHAnsi" w:eastAsia="inter" w:cstheme="minorHAnsi"/>
          <w:color w:val="000000"/>
        </w:rPr>
        <w:t>Micro switch → card open/close</w:t>
      </w:r>
    </w:p>
    <w:p w:rsidR="000956FA" w:rsidRPr="006E7305" w:rsidRDefault="00000000">
      <w:pPr>
        <w:numPr>
          <w:ilvl w:val="0"/>
          <w:numId w:val="1"/>
        </w:numPr>
        <w:spacing w:before="105" w:after="105" w:line="360" w:lineRule="auto"/>
        <w:rPr>
          <w:rFonts w:asciiTheme="minorHAnsi" w:cstheme="minorHAnsi"/>
        </w:rPr>
      </w:pPr>
      <w:r w:rsidRPr="006E7305">
        <w:rPr>
          <w:rFonts w:asciiTheme="minorHAnsi" w:eastAsia="inter" w:cstheme="minorHAnsi"/>
          <w:color w:val="000000"/>
        </w:rPr>
        <w:t>Parallel connections for multiple LEDs</w:t>
      </w:r>
      <w:r w:rsidRPr="006E7305">
        <w:rPr>
          <w:rFonts w:asciiTheme="minorHAnsi" w:eastAsia="inter" w:cstheme="minorHAnsi"/>
          <w:color w:val="000000"/>
        </w:rPr>
        <w:br/>
      </w:r>
      <w:r w:rsidRPr="006E7305">
        <w:rPr>
          <w:rFonts w:asciiTheme="minorHAnsi"/>
          <w:b/>
          <w:bCs/>
          <w:color w:val="00B050"/>
          <w:kern w:val="2"/>
          <w:sz w:val="36"/>
          <w:szCs w:val="36"/>
          <w:lang w:bidi="mr-IN"/>
          <w14:ligatures w14:val="standardContextual"/>
        </w:rPr>
        <w:t>Components Required:</w:t>
      </w:r>
    </w:p>
    <w:p w:rsidR="000956FA" w:rsidRPr="006E7305" w:rsidRDefault="00000000">
      <w:pPr>
        <w:numPr>
          <w:ilvl w:val="0"/>
          <w:numId w:val="1"/>
        </w:numPr>
        <w:spacing w:before="105" w:after="105" w:line="360" w:lineRule="auto"/>
        <w:rPr>
          <w:rFonts w:asciiTheme="minorHAnsi" w:cstheme="minorHAnsi"/>
        </w:rPr>
      </w:pPr>
      <w:r w:rsidRPr="006E7305">
        <w:rPr>
          <w:rFonts w:asciiTheme="minorHAnsi" w:eastAsia="inter" w:cstheme="minorHAnsi"/>
          <w:color w:val="000000"/>
        </w:rPr>
        <w:t>LEDs</w:t>
      </w:r>
    </w:p>
    <w:p w:rsidR="000956FA" w:rsidRPr="006E7305" w:rsidRDefault="00000000">
      <w:pPr>
        <w:numPr>
          <w:ilvl w:val="0"/>
          <w:numId w:val="1"/>
        </w:numPr>
        <w:spacing w:before="105" w:after="105" w:line="360" w:lineRule="auto"/>
        <w:rPr>
          <w:rFonts w:asciiTheme="minorHAnsi" w:cstheme="minorHAnsi"/>
        </w:rPr>
      </w:pPr>
      <w:r w:rsidRPr="006E7305">
        <w:rPr>
          <w:rFonts w:asciiTheme="minorHAnsi" w:eastAsia="inter" w:cstheme="minorHAnsi"/>
          <w:color w:val="000000"/>
        </w:rPr>
        <w:t>Coin cell battery (CR2032)</w:t>
      </w:r>
    </w:p>
    <w:p w:rsidR="000956FA" w:rsidRPr="006E7305" w:rsidRDefault="00000000">
      <w:pPr>
        <w:numPr>
          <w:ilvl w:val="0"/>
          <w:numId w:val="1"/>
        </w:numPr>
        <w:spacing w:before="105" w:after="105" w:line="360" w:lineRule="auto"/>
        <w:rPr>
          <w:rFonts w:asciiTheme="minorHAnsi" w:cstheme="minorHAnsi"/>
        </w:rPr>
      </w:pPr>
      <w:r w:rsidRPr="006E7305">
        <w:rPr>
          <w:rFonts w:asciiTheme="minorHAnsi" w:eastAsia="inter" w:cstheme="minorHAnsi"/>
          <w:color w:val="000000"/>
        </w:rPr>
        <w:t>Micro switch</w:t>
      </w:r>
    </w:p>
    <w:p w:rsidR="000956FA" w:rsidRPr="006E7305" w:rsidRDefault="00000000">
      <w:pPr>
        <w:numPr>
          <w:ilvl w:val="0"/>
          <w:numId w:val="1"/>
        </w:numPr>
        <w:spacing w:before="105" w:after="105" w:line="360" w:lineRule="auto"/>
        <w:rPr>
          <w:rFonts w:asciiTheme="minorHAnsi" w:cstheme="minorHAnsi"/>
        </w:rPr>
      </w:pPr>
      <w:r w:rsidRPr="006E7305">
        <w:rPr>
          <w:rFonts w:asciiTheme="minorHAnsi" w:eastAsia="inter" w:cstheme="minorHAnsi"/>
          <w:color w:val="000000"/>
        </w:rPr>
        <w:t>Greeting card material</w:t>
      </w:r>
    </w:p>
    <w:p w:rsidR="000956FA" w:rsidRPr="006E7305" w:rsidRDefault="00000000">
      <w:pPr>
        <w:numPr>
          <w:ilvl w:val="0"/>
          <w:numId w:val="1"/>
        </w:numPr>
        <w:spacing w:before="105" w:after="105" w:line="360" w:lineRule="auto"/>
        <w:rPr>
          <w:rFonts w:asciiTheme="minorHAnsi" w:cstheme="minorHAnsi"/>
        </w:rPr>
      </w:pPr>
      <w:r w:rsidRPr="006E7305">
        <w:rPr>
          <w:rFonts w:asciiTheme="minorHAnsi" w:eastAsia="inter" w:cstheme="minorHAnsi"/>
          <w:color w:val="000000"/>
        </w:rPr>
        <w:t>Decorative items</w:t>
      </w:r>
      <w:r w:rsidRPr="006E7305">
        <w:rPr>
          <w:rFonts w:asciiTheme="minorHAnsi" w:eastAsia="inter" w:cstheme="minorHAnsi"/>
          <w:color w:val="000000"/>
        </w:rPr>
        <w:br/>
      </w:r>
      <w:r w:rsidRPr="006E7305">
        <w:rPr>
          <w:rFonts w:asciiTheme="minorHAnsi"/>
          <w:b/>
          <w:bCs/>
          <w:color w:val="00B050"/>
          <w:kern w:val="2"/>
          <w:sz w:val="36"/>
          <w:szCs w:val="36"/>
          <w:lang w:bidi="mr-IN"/>
          <w14:ligatures w14:val="standardContextual"/>
        </w:rPr>
        <w:t>Working Principle:</w:t>
      </w:r>
      <w:r w:rsidRPr="006E7305">
        <w:rPr>
          <w:rFonts w:asciiTheme="minorHAnsi" w:eastAsia="inter" w:cstheme="minorHAnsi"/>
          <w:color w:val="000000"/>
        </w:rPr>
        <w:br/>
      </w:r>
      <w:r w:rsidRPr="006E7305">
        <w:rPr>
          <w:rFonts w:asciiTheme="minorHAnsi" w:eastAsia="inter" w:cstheme="minorHAnsi"/>
          <w:color w:val="000000"/>
        </w:rPr>
        <w:lastRenderedPageBreak/>
        <w:t>The card uses a simple open-close mechanism. When the greeting card is opened, the micro switch closes the circuit, turning ON the LEDs. When the card is closed, the circuit breaks and LEDs turn OFF. This project introduces the idea of practical switches in everyday objects.</w:t>
      </w:r>
      <w:r w:rsidRPr="006E7305">
        <w:rPr>
          <w:rFonts w:asciiTheme="minorHAnsi" w:eastAsia="inter" w:cstheme="minorHAnsi"/>
          <w:color w:val="000000"/>
        </w:rPr>
        <w:br/>
      </w:r>
      <w:r w:rsidRPr="006E7305">
        <w:rPr>
          <w:rFonts w:asciiTheme="minorHAnsi"/>
          <w:b/>
          <w:bCs/>
          <w:color w:val="00B050"/>
          <w:kern w:val="2"/>
          <w:sz w:val="36"/>
          <w:szCs w:val="36"/>
          <w:lang w:bidi="mr-IN"/>
          <w14:ligatures w14:val="standardContextual"/>
        </w:rPr>
        <w:t>Operation (Step-by-Step):</w:t>
      </w:r>
    </w:p>
    <w:p w:rsidR="000956FA" w:rsidRPr="006E7305" w:rsidRDefault="00000000">
      <w:pPr>
        <w:numPr>
          <w:ilvl w:val="0"/>
          <w:numId w:val="2"/>
        </w:numPr>
        <w:spacing w:before="105" w:after="105" w:line="360" w:lineRule="auto"/>
        <w:rPr>
          <w:rFonts w:asciiTheme="minorHAnsi" w:cstheme="minorHAnsi"/>
        </w:rPr>
      </w:pPr>
      <w:r w:rsidRPr="006E7305">
        <w:rPr>
          <w:rFonts w:asciiTheme="minorHAnsi" w:eastAsia="inter" w:cstheme="minorHAnsi"/>
          <w:color w:val="000000"/>
        </w:rPr>
        <w:t>Prepare greeting card design.</w:t>
      </w:r>
    </w:p>
    <w:p w:rsidR="000956FA" w:rsidRPr="006E7305" w:rsidRDefault="00000000">
      <w:pPr>
        <w:numPr>
          <w:ilvl w:val="0"/>
          <w:numId w:val="2"/>
        </w:numPr>
        <w:spacing w:before="105" w:after="105" w:line="360" w:lineRule="auto"/>
        <w:rPr>
          <w:rFonts w:asciiTheme="minorHAnsi" w:cstheme="minorHAnsi"/>
        </w:rPr>
      </w:pPr>
      <w:r w:rsidRPr="006E7305">
        <w:rPr>
          <w:rFonts w:asciiTheme="minorHAnsi" w:eastAsia="inter" w:cstheme="minorHAnsi"/>
          <w:color w:val="000000"/>
        </w:rPr>
        <w:t>Embed LEDs and battery inside.</w:t>
      </w:r>
    </w:p>
    <w:p w:rsidR="000956FA" w:rsidRPr="006E7305" w:rsidRDefault="00000000">
      <w:pPr>
        <w:numPr>
          <w:ilvl w:val="0"/>
          <w:numId w:val="2"/>
        </w:numPr>
        <w:spacing w:before="105" w:after="105" w:line="360" w:lineRule="auto"/>
        <w:rPr>
          <w:rFonts w:asciiTheme="minorHAnsi" w:cstheme="minorHAnsi"/>
        </w:rPr>
      </w:pPr>
      <w:r w:rsidRPr="006E7305">
        <w:rPr>
          <w:rFonts w:asciiTheme="minorHAnsi" w:eastAsia="inter" w:cstheme="minorHAnsi"/>
          <w:color w:val="000000"/>
        </w:rPr>
        <w:t>Add micro switch in hinge area.</w:t>
      </w:r>
    </w:p>
    <w:p w:rsidR="000956FA" w:rsidRPr="006E7305" w:rsidRDefault="00000000" w:rsidP="006E7305">
      <w:pPr>
        <w:numPr>
          <w:ilvl w:val="0"/>
          <w:numId w:val="2"/>
        </w:numPr>
        <w:spacing w:before="105" w:after="105" w:line="360" w:lineRule="auto"/>
        <w:rPr>
          <w:rFonts w:asciiTheme="minorHAnsi" w:cstheme="minorHAnsi"/>
        </w:rPr>
      </w:pPr>
      <w:r w:rsidRPr="006E7305">
        <w:rPr>
          <w:rFonts w:asciiTheme="minorHAnsi" w:eastAsia="inter" w:cstheme="minorHAnsi"/>
          <w:color w:val="000000"/>
        </w:rPr>
        <w:t>Open card → LEDs light up.</w:t>
      </w:r>
      <w:r w:rsidRPr="006E7305">
        <w:rPr>
          <w:rFonts w:asciiTheme="minorHAnsi" w:eastAsia="inter" w:cstheme="minorHAnsi"/>
          <w:color w:val="000000"/>
        </w:rPr>
        <w:br/>
      </w:r>
      <w:r w:rsidRPr="006E7305">
        <w:rPr>
          <w:rFonts w:asciiTheme="minorHAnsi"/>
          <w:b/>
          <w:bCs/>
          <w:color w:val="00B050"/>
          <w:kern w:val="2"/>
          <w:sz w:val="36"/>
          <w:szCs w:val="36"/>
          <w:lang w:bidi="mr-IN"/>
          <w14:ligatures w14:val="standardContextual"/>
        </w:rPr>
        <w:t>Conclusion:</w:t>
      </w:r>
      <w:r w:rsidRPr="006E7305">
        <w:rPr>
          <w:rFonts w:asciiTheme="minorHAnsi" w:eastAsia="inter" w:cstheme="minorHAnsi"/>
          <w:color w:val="000000"/>
        </w:rPr>
        <w:br/>
        <w:t>The LED Greeting Card project blends art and electronics, showing how simple circuits can be integrated into creative items. It encourages innovation in design and serves as a great demonstration of real-world applications of basic electronics.</w:t>
      </w:r>
      <w:r w:rsidRPr="006E7305">
        <w:rPr>
          <w:rFonts w:asciiTheme="minorHAnsi" w:eastAsia="inter" w:cstheme="minorHAnsi"/>
          <w:color w:val="000000"/>
        </w:rPr>
        <w:br/>
      </w:r>
      <w:r w:rsidRPr="006E7305">
        <w:rPr>
          <w:rFonts w:asciiTheme="minorHAnsi"/>
          <w:b/>
          <w:bCs/>
          <w:color w:val="00B050"/>
          <w:kern w:val="2"/>
          <w:sz w:val="36"/>
          <w:szCs w:val="36"/>
          <w:lang w:bidi="mr-IN"/>
          <w14:ligatures w14:val="standardContextual"/>
        </w:rPr>
        <w:t>References:</w:t>
      </w:r>
      <w:r w:rsidRPr="006E7305">
        <w:rPr>
          <w:rFonts w:asciiTheme="minorHAnsi" w:eastAsia="inter" w:cstheme="minorHAnsi"/>
          <w:color w:val="000000"/>
        </w:rPr>
        <w:br/>
        <w:t>[1] S. Monk, “Make: Electronics Projects,” Maker Media, 2015.</w:t>
      </w:r>
      <w:r w:rsidRPr="006E7305">
        <w:rPr>
          <w:rFonts w:asciiTheme="minorHAnsi" w:eastAsia="inter" w:cstheme="minorHAnsi"/>
          <w:color w:val="000000"/>
        </w:rPr>
        <w:br/>
        <w:t xml:space="preserve">[2] Electronics Tutorials, “Switches in Circuits,” 2020. [Online]. Available: </w:t>
      </w:r>
      <w:hyperlink r:id="rId6">
        <w:r w:rsidR="000956FA" w:rsidRPr="006E7305">
          <w:rPr>
            <w:rFonts w:asciiTheme="minorHAnsi" w:eastAsia="inter" w:cstheme="minorHAnsi"/>
            <w:u w:val="single"/>
          </w:rPr>
          <w:t>https://www.electronics-tutorials.ws/switches/</w:t>
        </w:r>
      </w:hyperlink>
      <w:r w:rsidRPr="006E7305">
        <w:rPr>
          <w:rFonts w:asciiTheme="minorHAnsi" w:eastAsia="inter" w:cstheme="minorHAnsi"/>
          <w:color w:val="000000"/>
        </w:rPr>
        <w:t>. [Accessed: Sep. 13, 2025].</w:t>
      </w:r>
      <w:r w:rsidRPr="006E7305">
        <w:rPr>
          <w:rFonts w:asciiTheme="minorHAnsi" w:eastAsia="inter" w:cstheme="minorHAnsi"/>
          <w:color w:val="000000"/>
          <w:sz w:val="18"/>
        </w:rPr>
        <w:t xml:space="preserve"> </w:t>
      </w:r>
    </w:p>
    <w:sectPr w:rsidR="000956FA" w:rsidRPr="006E7305">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63567"/>
    <w:multiLevelType w:val="hybridMultilevel"/>
    <w:tmpl w:val="E6A634FC"/>
    <w:lvl w:ilvl="0" w:tplc="2318C1C6">
      <w:numFmt w:val="decimal"/>
      <w:lvlText w:val=""/>
      <w:lvlJc w:val="left"/>
    </w:lvl>
    <w:lvl w:ilvl="1" w:tplc="69CC3D9C">
      <w:numFmt w:val="decimal"/>
      <w:lvlText w:val=""/>
      <w:lvlJc w:val="left"/>
    </w:lvl>
    <w:lvl w:ilvl="2" w:tplc="EDF8D79C">
      <w:numFmt w:val="decimal"/>
      <w:lvlText w:val=""/>
      <w:lvlJc w:val="left"/>
    </w:lvl>
    <w:lvl w:ilvl="3" w:tplc="328C8FC0">
      <w:numFmt w:val="decimal"/>
      <w:lvlText w:val=""/>
      <w:lvlJc w:val="left"/>
    </w:lvl>
    <w:lvl w:ilvl="4" w:tplc="56044674">
      <w:numFmt w:val="decimal"/>
      <w:lvlText w:val=""/>
      <w:lvlJc w:val="left"/>
    </w:lvl>
    <w:lvl w:ilvl="5" w:tplc="6182324A">
      <w:numFmt w:val="decimal"/>
      <w:lvlText w:val=""/>
      <w:lvlJc w:val="left"/>
    </w:lvl>
    <w:lvl w:ilvl="6" w:tplc="9444791E">
      <w:numFmt w:val="decimal"/>
      <w:lvlText w:val=""/>
      <w:lvlJc w:val="left"/>
    </w:lvl>
    <w:lvl w:ilvl="7" w:tplc="F28A5C76">
      <w:numFmt w:val="decimal"/>
      <w:lvlText w:val=""/>
      <w:lvlJc w:val="left"/>
    </w:lvl>
    <w:lvl w:ilvl="8" w:tplc="7154311A">
      <w:numFmt w:val="decimal"/>
      <w:lvlText w:val=""/>
      <w:lvlJc w:val="left"/>
    </w:lvl>
  </w:abstractNum>
  <w:abstractNum w:abstractNumId="1" w15:restartNumberingAfterBreak="0">
    <w:nsid w:val="224A17FA"/>
    <w:multiLevelType w:val="hybridMultilevel"/>
    <w:tmpl w:val="ED16F5EC"/>
    <w:lvl w:ilvl="0" w:tplc="2512A248">
      <w:start w:val="1"/>
      <w:numFmt w:val="bullet"/>
      <w:lvlText w:val=""/>
      <w:lvlJc w:val="left"/>
      <w:pPr>
        <w:tabs>
          <w:tab w:val="num" w:pos="900"/>
        </w:tabs>
        <w:ind w:left="540" w:hanging="360"/>
      </w:pPr>
      <w:rPr>
        <w:rFonts w:ascii="Symbol" w:hAnsi="Symbol" w:hint="default"/>
      </w:rPr>
    </w:lvl>
    <w:lvl w:ilvl="1" w:tplc="32C03E3A">
      <w:numFmt w:val="decimal"/>
      <w:lvlText w:val=""/>
      <w:lvlJc w:val="left"/>
    </w:lvl>
    <w:lvl w:ilvl="2" w:tplc="874CD816">
      <w:numFmt w:val="decimal"/>
      <w:lvlText w:val=""/>
      <w:lvlJc w:val="left"/>
    </w:lvl>
    <w:lvl w:ilvl="3" w:tplc="4EC43CD8">
      <w:numFmt w:val="decimal"/>
      <w:lvlText w:val=""/>
      <w:lvlJc w:val="left"/>
    </w:lvl>
    <w:lvl w:ilvl="4" w:tplc="8C0E983C">
      <w:numFmt w:val="decimal"/>
      <w:lvlText w:val=""/>
      <w:lvlJc w:val="left"/>
    </w:lvl>
    <w:lvl w:ilvl="5" w:tplc="B08A3DCC">
      <w:numFmt w:val="decimal"/>
      <w:lvlText w:val=""/>
      <w:lvlJc w:val="left"/>
    </w:lvl>
    <w:lvl w:ilvl="6" w:tplc="3F54E5D6">
      <w:numFmt w:val="decimal"/>
      <w:lvlText w:val=""/>
      <w:lvlJc w:val="left"/>
    </w:lvl>
    <w:lvl w:ilvl="7" w:tplc="DBE0B4A4">
      <w:numFmt w:val="decimal"/>
      <w:lvlText w:val=""/>
      <w:lvlJc w:val="left"/>
    </w:lvl>
    <w:lvl w:ilvl="8" w:tplc="AC7A6128">
      <w:numFmt w:val="decimal"/>
      <w:lvlText w:val=""/>
      <w:lvlJc w:val="left"/>
    </w:lvl>
  </w:abstractNum>
  <w:abstractNum w:abstractNumId="2" w15:restartNumberingAfterBreak="0">
    <w:nsid w:val="305149F3"/>
    <w:multiLevelType w:val="hybridMultilevel"/>
    <w:tmpl w:val="62466F6A"/>
    <w:lvl w:ilvl="0" w:tplc="C898FBF4">
      <w:start w:val="1"/>
      <w:numFmt w:val="decimal"/>
      <w:lvlText w:val="%1."/>
      <w:lvlJc w:val="left"/>
      <w:pPr>
        <w:tabs>
          <w:tab w:val="num" w:pos="900"/>
        </w:tabs>
        <w:ind w:left="540" w:hanging="360"/>
      </w:pPr>
    </w:lvl>
    <w:lvl w:ilvl="1" w:tplc="7B6EB11A">
      <w:numFmt w:val="decimal"/>
      <w:lvlText w:val=""/>
      <w:lvlJc w:val="left"/>
    </w:lvl>
    <w:lvl w:ilvl="2" w:tplc="C51089B4">
      <w:numFmt w:val="decimal"/>
      <w:lvlText w:val=""/>
      <w:lvlJc w:val="left"/>
    </w:lvl>
    <w:lvl w:ilvl="3" w:tplc="60F62F08">
      <w:numFmt w:val="decimal"/>
      <w:lvlText w:val=""/>
      <w:lvlJc w:val="left"/>
    </w:lvl>
    <w:lvl w:ilvl="4" w:tplc="9CEA36F2">
      <w:numFmt w:val="decimal"/>
      <w:lvlText w:val=""/>
      <w:lvlJc w:val="left"/>
    </w:lvl>
    <w:lvl w:ilvl="5" w:tplc="56E2A8FC">
      <w:numFmt w:val="decimal"/>
      <w:lvlText w:val=""/>
      <w:lvlJc w:val="left"/>
    </w:lvl>
    <w:lvl w:ilvl="6" w:tplc="4AA067C6">
      <w:numFmt w:val="decimal"/>
      <w:lvlText w:val=""/>
      <w:lvlJc w:val="left"/>
    </w:lvl>
    <w:lvl w:ilvl="7" w:tplc="B0147102">
      <w:numFmt w:val="decimal"/>
      <w:lvlText w:val=""/>
      <w:lvlJc w:val="left"/>
    </w:lvl>
    <w:lvl w:ilvl="8" w:tplc="BF34D406">
      <w:numFmt w:val="decimal"/>
      <w:lvlText w:val=""/>
      <w:lvlJc w:val="left"/>
    </w:lvl>
  </w:abstractNum>
  <w:abstractNum w:abstractNumId="3" w15:restartNumberingAfterBreak="0">
    <w:nsid w:val="66481204"/>
    <w:multiLevelType w:val="hybridMultilevel"/>
    <w:tmpl w:val="8C6C8B70"/>
    <w:lvl w:ilvl="0" w:tplc="E20EE90A">
      <w:start w:val="1"/>
      <w:numFmt w:val="decimal"/>
      <w:lvlText w:val="%1."/>
      <w:lvlJc w:val="left"/>
      <w:pPr>
        <w:tabs>
          <w:tab w:val="num" w:pos="900"/>
        </w:tabs>
        <w:ind w:left="540" w:hanging="360"/>
      </w:pPr>
    </w:lvl>
    <w:lvl w:ilvl="1" w:tplc="E5CC7B60">
      <w:numFmt w:val="decimal"/>
      <w:lvlText w:val=""/>
      <w:lvlJc w:val="left"/>
    </w:lvl>
    <w:lvl w:ilvl="2" w:tplc="9244A170">
      <w:numFmt w:val="decimal"/>
      <w:lvlText w:val=""/>
      <w:lvlJc w:val="left"/>
    </w:lvl>
    <w:lvl w:ilvl="3" w:tplc="CAC0B55C">
      <w:numFmt w:val="decimal"/>
      <w:lvlText w:val=""/>
      <w:lvlJc w:val="left"/>
    </w:lvl>
    <w:lvl w:ilvl="4" w:tplc="FACAD7D6">
      <w:numFmt w:val="decimal"/>
      <w:lvlText w:val=""/>
      <w:lvlJc w:val="left"/>
    </w:lvl>
    <w:lvl w:ilvl="5" w:tplc="D804B6E6">
      <w:numFmt w:val="decimal"/>
      <w:lvlText w:val=""/>
      <w:lvlJc w:val="left"/>
    </w:lvl>
    <w:lvl w:ilvl="6" w:tplc="48C04398">
      <w:numFmt w:val="decimal"/>
      <w:lvlText w:val=""/>
      <w:lvlJc w:val="left"/>
    </w:lvl>
    <w:lvl w:ilvl="7" w:tplc="B51C9030">
      <w:numFmt w:val="decimal"/>
      <w:lvlText w:val=""/>
      <w:lvlJc w:val="left"/>
    </w:lvl>
    <w:lvl w:ilvl="8" w:tplc="EC9A668A">
      <w:numFmt w:val="decimal"/>
      <w:lvlText w:val=""/>
      <w:lvlJc w:val="left"/>
    </w:lvl>
  </w:abstractNum>
  <w:num w:numId="1" w16cid:durableId="2124104764">
    <w:abstractNumId w:val="1"/>
  </w:num>
  <w:num w:numId="2" w16cid:durableId="652297433">
    <w:abstractNumId w:val="2"/>
  </w:num>
  <w:num w:numId="3" w16cid:durableId="233587099">
    <w:abstractNumId w:val="0"/>
  </w:num>
  <w:num w:numId="4" w16cid:durableId="12822265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6FA"/>
    <w:rsid w:val="000956FA"/>
    <w:rsid w:val="006322EC"/>
    <w:rsid w:val="006E7305"/>
    <w:rsid w:val="00DE5097"/>
    <w:rsid w:val="00F64A7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6874C2A-6B8C-469E-B1D5-1B73B26D8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lectronics-tutorials.ws/switche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233</Words>
  <Characters>1333</Characters>
  <Application>Microsoft Office Word</Application>
  <DocSecurity>0</DocSecurity>
  <Lines>11</Lines>
  <Paragraphs>3</Paragraphs>
  <ScaleCrop>false</ScaleCrop>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Praveen Funde</cp:lastModifiedBy>
  <cp:revision>3</cp:revision>
  <dcterms:created xsi:type="dcterms:W3CDTF">2025-09-12T19:53:00Z</dcterms:created>
  <dcterms:modified xsi:type="dcterms:W3CDTF">2025-09-22T13:43:00Z</dcterms:modified>
</cp:coreProperties>
</file>