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F304D" w14:textId="79EE5EDD" w:rsidR="000B3A47" w:rsidRPr="00AB0A6D" w:rsidRDefault="0056076D" w:rsidP="0056076D">
      <w:pPr>
        <w:jc w:val="center"/>
        <w:rPr>
          <w:rFonts w:ascii="Hadassah Friedlaender" w:hAnsi="Hadassah Friedlaender" w:cs="Hadassah Friedlaender"/>
          <w:sz w:val="32"/>
          <w:szCs w:val="32"/>
        </w:rPr>
      </w:pPr>
      <w:r w:rsidRPr="00AB0A6D">
        <w:rPr>
          <w:rFonts w:ascii="Hadassah Friedlaender" w:hAnsi="Hadassah Friedlaender" w:cs="Hadassah Friedlaender" w:hint="cs"/>
          <w:sz w:val="32"/>
          <w:szCs w:val="32"/>
        </w:rPr>
        <w:t>Citrix MetaFrame</w:t>
      </w:r>
      <w:r w:rsidRPr="00AB0A6D">
        <w:rPr>
          <w:rFonts w:ascii="Hadassah Friedlaender" w:hAnsi="Hadassah Friedlaender" w:cs="Hadassah Friedlaender" w:hint="cs"/>
          <w:sz w:val="32"/>
          <w:szCs w:val="32"/>
        </w:rPr>
        <w:t xml:space="preserve"> Remote Access Exploit</w:t>
      </w:r>
    </w:p>
    <w:p w14:paraId="48BA39C6" w14:textId="2B474AA8" w:rsidR="0056076D" w:rsidRPr="00AB0A6D" w:rsidRDefault="0056076D" w:rsidP="0056076D">
      <w:pPr>
        <w:jc w:val="center"/>
        <w:rPr>
          <w:rFonts w:ascii="Hadassah Friedlaender" w:hAnsi="Hadassah Friedlaender" w:cs="Hadassah Friedlaender"/>
          <w:sz w:val="32"/>
          <w:szCs w:val="32"/>
        </w:rPr>
      </w:pPr>
    </w:p>
    <w:p w14:paraId="6907CDD2" w14:textId="794FADBF" w:rsidR="0056076D" w:rsidRPr="00AB0A6D" w:rsidRDefault="0056076D" w:rsidP="0056076D">
      <w:pPr>
        <w:rPr>
          <w:rFonts w:ascii="Hadassah Friedlaender" w:hAnsi="Hadassah Friedlaender" w:cs="Hadassah Friedlaender"/>
          <w:sz w:val="28"/>
          <w:szCs w:val="28"/>
        </w:rPr>
      </w:pPr>
      <w:r w:rsidRPr="00AB0A6D">
        <w:rPr>
          <w:rFonts w:ascii="Hadassah Friedlaender" w:hAnsi="Hadassah Friedlaender" w:cs="Hadassah Friedlaender"/>
          <w:sz w:val="28"/>
          <w:szCs w:val="28"/>
        </w:rPr>
        <w:t>A French-Canadian man name Gabriel had a knack for tinkering with technology since he was 15, from playing games to hacking from the local PC café. One of his hobbies included looking up information on possible, mostly for fun targets online. He found an online list of IPs (</w:t>
      </w:r>
      <w:hyperlink r:id="rId4" w:history="1">
        <w:r w:rsidRPr="00AB0A6D">
          <w:rPr>
            <w:rStyle w:val="Hyperlink"/>
            <w:rFonts w:ascii="Hadassah Friedlaender" w:hAnsi="Hadassah Friedlaender" w:cs="Hadassah Friedlaender"/>
            <w:sz w:val="28"/>
            <w:szCs w:val="28"/>
          </w:rPr>
          <w:t>https://www.flumps.org/ip/</w:t>
        </w:r>
      </w:hyperlink>
      <w:r w:rsidRPr="00AB0A6D">
        <w:rPr>
          <w:rFonts w:ascii="Hadassah Friedlaender" w:hAnsi="Hadassah Friedlaender" w:cs="Hadassah Friedlaender"/>
          <w:sz w:val="28"/>
          <w:szCs w:val="28"/>
        </w:rPr>
        <w:t>) and went through it looking for words like “gov” and “bank” and be able to find their netblocks.</w:t>
      </w:r>
    </w:p>
    <w:p w14:paraId="00C96171" w14:textId="3990A9DB" w:rsidR="004B753B" w:rsidRPr="00AB0A6D" w:rsidRDefault="004B753B" w:rsidP="0056076D">
      <w:pPr>
        <w:rPr>
          <w:rFonts w:ascii="Hadassah Friedlaender" w:hAnsi="Hadassah Friedlaender" w:cs="Hadassah Friedlaender"/>
          <w:sz w:val="28"/>
          <w:szCs w:val="28"/>
        </w:rPr>
      </w:pPr>
      <w:r w:rsidRPr="00AB0A6D">
        <w:rPr>
          <w:rFonts w:ascii="Hadassah Friedlaender" w:hAnsi="Hadassah Friedlaender" w:cs="Hadassah Friedlaender"/>
          <w:sz w:val="28"/>
          <w:szCs w:val="28"/>
        </w:rPr>
        <w:t xml:space="preserve">Two </w:t>
      </w:r>
      <w:proofErr w:type="spellStart"/>
      <w:r w:rsidRPr="00AB0A6D">
        <w:rPr>
          <w:rFonts w:ascii="Hadassah Friedlaender" w:hAnsi="Hadassah Friedlaender" w:cs="Hadassah Friedlaender"/>
          <w:sz w:val="28"/>
          <w:szCs w:val="28"/>
        </w:rPr>
        <w:t>softwares</w:t>
      </w:r>
      <w:proofErr w:type="spellEnd"/>
      <w:r w:rsidRPr="00AB0A6D">
        <w:rPr>
          <w:rFonts w:ascii="Hadassah Friedlaender" w:hAnsi="Hadassah Friedlaender" w:cs="Hadassah Friedlaender"/>
          <w:sz w:val="28"/>
          <w:szCs w:val="28"/>
        </w:rPr>
        <w:t xml:space="preserve"> utilised by him were </w:t>
      </w:r>
      <w:r w:rsidRPr="00AB0A6D">
        <w:rPr>
          <w:rFonts w:ascii="Hadassah Friedlaender" w:hAnsi="Hadassah Friedlaender" w:cs="Hadassah Friedlaender" w:hint="cs"/>
          <w:sz w:val="28"/>
          <w:szCs w:val="28"/>
        </w:rPr>
        <w:t>Spy Lantern Keylogger</w:t>
      </w:r>
      <w:r w:rsidRPr="00AB0A6D">
        <w:rPr>
          <w:rFonts w:ascii="Hadassah Friedlaender" w:hAnsi="Hadassah Friedlaender" w:cs="Hadassah Friedlaender"/>
          <w:sz w:val="28"/>
          <w:szCs w:val="28"/>
        </w:rPr>
        <w:t xml:space="preserve"> – used to </w:t>
      </w:r>
      <w:proofErr w:type="spellStart"/>
      <w:r w:rsidRPr="00AB0A6D">
        <w:rPr>
          <w:rFonts w:ascii="Hadassah Friedlaender" w:hAnsi="Hadassah Friedlaender" w:cs="Hadassah Friedlaender"/>
          <w:sz w:val="28"/>
          <w:szCs w:val="28"/>
        </w:rPr>
        <w:t>keylog</w:t>
      </w:r>
      <w:proofErr w:type="spellEnd"/>
      <w:r w:rsidRPr="00AB0A6D">
        <w:rPr>
          <w:rFonts w:ascii="Hadassah Friedlaender" w:hAnsi="Hadassah Friedlaender" w:cs="Hadassah Friedlaender"/>
          <w:sz w:val="28"/>
          <w:szCs w:val="28"/>
        </w:rPr>
        <w:t xml:space="preserve"> a targets computer while being undetected, and </w:t>
      </w:r>
      <w:r w:rsidRPr="00AB0A6D">
        <w:rPr>
          <w:rFonts w:ascii="Hadassah Friedlaender" w:hAnsi="Hadassah Friedlaender" w:cs="Hadassah Friedlaender" w:hint="cs"/>
          <w:sz w:val="28"/>
          <w:szCs w:val="28"/>
        </w:rPr>
        <w:t>Citrix MetaFrame</w:t>
      </w:r>
      <w:r w:rsidRPr="00AB0A6D">
        <w:rPr>
          <w:rFonts w:ascii="Hadassah Friedlaender" w:hAnsi="Hadassah Friedlaender" w:cs="Hadassah Friedlaender"/>
          <w:sz w:val="28"/>
          <w:szCs w:val="28"/>
        </w:rPr>
        <w:t xml:space="preserve"> – a supervision software used to keep track of employee work and can even be used to take control of a system.</w:t>
      </w:r>
    </w:p>
    <w:p w14:paraId="7DD0F904" w14:textId="34DB622B" w:rsidR="004B753B" w:rsidRPr="00AB0A6D" w:rsidRDefault="004B753B" w:rsidP="0056076D">
      <w:pPr>
        <w:rPr>
          <w:rFonts w:ascii="Hadassah Friedlaender" w:hAnsi="Hadassah Friedlaender" w:cs="Hadassah Friedlaender"/>
          <w:sz w:val="28"/>
          <w:szCs w:val="28"/>
        </w:rPr>
      </w:pPr>
      <w:r w:rsidRPr="00AB0A6D">
        <w:rPr>
          <w:rFonts w:ascii="Hadassah Friedlaender" w:hAnsi="Hadassah Friedlaender" w:cs="Hadassah Friedlaender"/>
          <w:sz w:val="28"/>
          <w:szCs w:val="28"/>
        </w:rPr>
        <w:t>After figuring out the target utilised Citrix in its work and realising that most such systems were shipped with poor passwords and rarely changed, he targeted systems with the relevant port 1494 (Microsoft VPN Services) open and simply searched it for “password” and found the password to the bank’s firewall in time.</w:t>
      </w:r>
    </w:p>
    <w:p w14:paraId="5F51D1E7" w14:textId="2F6E3307" w:rsidR="00162B45" w:rsidRPr="00AB0A6D" w:rsidRDefault="00162B45" w:rsidP="0056076D">
      <w:pPr>
        <w:rPr>
          <w:rFonts w:ascii="Hadassah Friedlaender" w:hAnsi="Hadassah Friedlaender" w:cs="Hadassah Friedlaender"/>
          <w:sz w:val="28"/>
          <w:szCs w:val="28"/>
        </w:rPr>
      </w:pPr>
      <w:r w:rsidRPr="00AB0A6D">
        <w:rPr>
          <w:rFonts w:ascii="Hadassah Friedlaender" w:hAnsi="Hadassah Friedlaender" w:cs="Hadassah Friedlaender"/>
          <w:sz w:val="28"/>
          <w:szCs w:val="28"/>
        </w:rPr>
        <w:t>Given the network’s flat structure it gave him access to all systems in the organisation. He found a gold mine in the form of a security consultancy report which listed all the vulnerabilities in the system.</w:t>
      </w:r>
    </w:p>
    <w:p w14:paraId="31A856E8" w14:textId="52877F85" w:rsidR="00162B45" w:rsidRPr="00AB0A6D" w:rsidRDefault="00162B45" w:rsidP="0056076D">
      <w:pPr>
        <w:rPr>
          <w:rFonts w:ascii="Hadassah Friedlaender" w:hAnsi="Hadassah Friedlaender" w:cs="Hadassah Friedlaender"/>
          <w:sz w:val="28"/>
          <w:szCs w:val="28"/>
        </w:rPr>
      </w:pPr>
      <w:r w:rsidRPr="00AB0A6D">
        <w:rPr>
          <w:rFonts w:ascii="Hadassah Friedlaender" w:hAnsi="Hadassah Friedlaender" w:cs="Hadassah Friedlaender"/>
          <w:sz w:val="28"/>
          <w:szCs w:val="28"/>
        </w:rPr>
        <w:t>With the Keylogger and the incredibly poor and weak passwords (Administrator password was only 4 letters), he quickly gained access to the forms used to begin fund transfers and also how to use them all on a manual stored on the same system.</w:t>
      </w:r>
    </w:p>
    <w:p w14:paraId="3333E46A" w14:textId="6E57EF74" w:rsidR="00162B45" w:rsidRPr="00AB0A6D" w:rsidRDefault="00162B45" w:rsidP="0056076D">
      <w:pPr>
        <w:rPr>
          <w:rFonts w:ascii="Hadassah Friedlaender" w:hAnsi="Hadassah Friedlaender" w:cs="Hadassah Friedlaender"/>
          <w:sz w:val="28"/>
          <w:szCs w:val="28"/>
        </w:rPr>
      </w:pPr>
      <w:r w:rsidRPr="00AB0A6D">
        <w:rPr>
          <w:rFonts w:ascii="Hadassah Friedlaender" w:hAnsi="Hadassah Friedlaender" w:cs="Hadassah Friedlaender"/>
          <w:sz w:val="28"/>
          <w:szCs w:val="28"/>
        </w:rPr>
        <w:t>This showed a failure to understand proper security threats, they had some very beefed up physical security, but failed to have basic safety etiquette. From a single layered structure to incredibly lax password security.</w:t>
      </w:r>
    </w:p>
    <w:p w14:paraId="3E8A156D" w14:textId="741E90AE" w:rsidR="00162B45" w:rsidRPr="00AB0A6D" w:rsidRDefault="00162B45" w:rsidP="0056076D">
      <w:pPr>
        <w:rPr>
          <w:rFonts w:ascii="Hadassah Friedlaender" w:hAnsi="Hadassah Friedlaender" w:cs="Hadassah Friedlaender"/>
          <w:sz w:val="28"/>
          <w:szCs w:val="28"/>
        </w:rPr>
      </w:pPr>
      <w:r w:rsidRPr="00AB0A6D">
        <w:rPr>
          <w:rFonts w:ascii="Hadassah Friedlaender" w:hAnsi="Hadassah Friedlaender" w:cs="Hadassah Friedlaender"/>
          <w:sz w:val="28"/>
          <w:szCs w:val="28"/>
        </w:rPr>
        <w:t>The Confidentiality and Integrity were highly affected as the attacker could access and modify the systems for an extended period without any detection.</w:t>
      </w:r>
    </w:p>
    <w:p w14:paraId="2CA187B7" w14:textId="0473539E" w:rsidR="00162B45" w:rsidRPr="00AB0A6D" w:rsidRDefault="00162B45" w:rsidP="0056076D">
      <w:pPr>
        <w:rPr>
          <w:rFonts w:ascii="Hadassah Friedlaender" w:hAnsi="Hadassah Friedlaender" w:cs="Hadassah Friedlaender" w:hint="cs"/>
          <w:sz w:val="28"/>
          <w:szCs w:val="28"/>
        </w:rPr>
      </w:pPr>
      <w:r w:rsidRPr="00AB0A6D">
        <w:rPr>
          <w:rFonts w:ascii="Hadassah Friedlaender" w:hAnsi="Hadassah Friedlaender" w:cs="Hadassah Friedlaender"/>
          <w:sz w:val="28"/>
          <w:szCs w:val="28"/>
        </w:rPr>
        <w:t xml:space="preserve">Possible control measures would be to </w:t>
      </w:r>
      <w:r w:rsidR="00AB0A6D" w:rsidRPr="00AB0A6D">
        <w:rPr>
          <w:rFonts w:ascii="Hadassah Friedlaender" w:hAnsi="Hadassah Friedlaender" w:cs="Hadassah Friedlaender"/>
          <w:sz w:val="28"/>
          <w:szCs w:val="28"/>
        </w:rPr>
        <w:t>audit all logins while working with sensitive information, better password requirements and an overall better trained staff in terms of security.</w:t>
      </w:r>
    </w:p>
    <w:sectPr w:rsidR="00162B45" w:rsidRPr="00AB0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6D"/>
    <w:rsid w:val="000B3A47"/>
    <w:rsid w:val="00162B45"/>
    <w:rsid w:val="004B753B"/>
    <w:rsid w:val="0056076D"/>
    <w:rsid w:val="00AB0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039"/>
  <w15:chartTrackingRefBased/>
  <w15:docId w15:val="{27B610CF-069D-4E61-8306-E10C96A4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6D"/>
    <w:rPr>
      <w:color w:val="0563C1" w:themeColor="hyperlink"/>
      <w:u w:val="single"/>
    </w:rPr>
  </w:style>
  <w:style w:type="character" w:styleId="UnresolvedMention">
    <w:name w:val="Unresolved Mention"/>
    <w:basedOn w:val="DefaultParagraphFont"/>
    <w:uiPriority w:val="99"/>
    <w:semiHidden/>
    <w:unhideWhenUsed/>
    <w:rsid w:val="00560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lumps.org/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Dorman</dc:creator>
  <cp:keywords/>
  <dc:description/>
  <cp:lastModifiedBy>Siddhant Dorman</cp:lastModifiedBy>
  <cp:revision>2</cp:revision>
  <dcterms:created xsi:type="dcterms:W3CDTF">2020-11-01T19:30:00Z</dcterms:created>
  <dcterms:modified xsi:type="dcterms:W3CDTF">2020-11-01T20:46:00Z</dcterms:modified>
</cp:coreProperties>
</file>