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Future of Cars</w:t>
      </w:r>
    </w:p>
    <w:p>
      <w:r>
        <w:t>Electric vehicles (EVs) are reshaping the industry. Governments incentivize adoption, while companies expand charging infrastructure. Tesla, BYD, and traditional automakers invest heavily in EVs, leading the transition away from fossil fuels.</w:t>
      </w:r>
    </w:p>
    <w:p>
      <w:r>
        <w:t>Autonomous driving technologies are advancing. Levels of autonomy range from driver assistance (Level 1) to full self-driving (Level 5). Companies like Waymo, Cruise, and Tesla are testing vehicles, though legal and ethical challenges remain.</w:t>
      </w:r>
    </w:p>
    <w:p>
      <w:r>
        <w:t>Artificial intelligence enhances connected vehicles. Cars can communicate with infrastructure (V2X), predict maintenance needs, and integrate with smart cities. Data and cybersecurity are crucial to this shift.</w:t>
      </w:r>
    </w:p>
    <w:p>
      <w:r>
        <w:t>Sustainability is a priority. Automakers explore recycled materials, lightweight designs, and carbon neutrality targets. Alternative fuels like hydrogen and synthetic fuels may complement electrification in the future.</w:t>
      </w:r>
    </w:p>
    <w:p>
      <w:r>
        <w:t>Electric vehicles (EVs) are reshaping the industry. Governments incentivize adoption, while companies expand charging infrastructure. Tesla, BYD, and traditional automakers invest heavily in EVs, leading the transition away from fossil fuels.</w:t>
      </w:r>
    </w:p>
    <w:p>
      <w:r>
        <w:t>Autonomous driving technologies are advancing. Levels of autonomy range from driver assistance (Level 1) to full self-driving (Level 5). Companies like Waymo, Cruise, and Tesla are testing vehicles, though legal and ethical challenges remain.</w:t>
      </w:r>
    </w:p>
    <w:p>
      <w:r>
        <w:t>Artificial intelligence enhances connected vehicles. Cars can communicate with infrastructure (V2X), predict maintenance needs, and integrate with smart cities. Data and cybersecurity are crucial to this shift.</w:t>
      </w:r>
    </w:p>
    <w:p>
      <w:r>
        <w:t>Sustainability is a priority. Automakers explore recycled materials, lightweight designs, and carbon neutrality targets. Alternative fuels like hydrogen and synthetic fuels may complement electrification in the future.</w:t>
      </w:r>
    </w:p>
    <w:p>
      <w:r>
        <w:t>Electric vehicles (EVs) are reshaping the industry. Governments incentivize adoption, while companies expand charging infrastructure. Tesla, BYD, and traditional automakers invest heavily in EVs, leading the transition away from fossil fuels.</w:t>
      </w:r>
    </w:p>
    <w:p>
      <w:r>
        <w:t>Autonomous driving technologies are advancing. Levels of autonomy range from driver assistance (Level 1) to full self-driving (Level 5). Companies like Waymo, Cruise, and Tesla are testing vehicles, though legal and ethical challenges remain.</w:t>
      </w:r>
    </w:p>
    <w:p>
      <w:r>
        <w:t>Artificial intelligence enhances connected vehicles. Cars can communicate with infrastructure (V2X), predict maintenance needs, and integrate with smart cities. Data and cybersecurity are crucial to this shift.</w:t>
      </w:r>
    </w:p>
    <w:p>
      <w:r>
        <w:t>Sustainability is a priority. Automakers explore recycled materials, lightweight designs, and carbon neutrality targets. Alternative fuels like hydrogen and synthetic fuels may complement electrification in the future.</w:t>
      </w:r>
    </w:p>
    <w:p>
      <w:r>
        <w:t>Electric vehicles (EVs) are reshaping the industry. Governments incentivize adoption, while companies expand charging infrastructure. Tesla, BYD, and traditional automakers invest heavily in EVs, leading the transition away from fossil fuels.</w:t>
      </w:r>
    </w:p>
    <w:p>
      <w:r>
        <w:t>Autonomous driving technologies are advancing. Levels of autonomy range from driver assistance (Level 1) to full self-driving (Level 5). Companies like Waymo, Cruise, and Tesla are testing vehicles, though legal and ethical challenges remain.</w:t>
      </w:r>
    </w:p>
    <w:p>
      <w:r>
        <w:t>Artificial intelligence enhances connected vehicles. Cars can communicate with infrastructure (V2X), predict maintenance needs, and integrate with smart cities. Data and cybersecurity are crucial to this shift.</w:t>
      </w:r>
    </w:p>
    <w:p>
      <w:r>
        <w:t>Sustainability is a priority. Automakers explore recycled materials, lightweight designs, and carbon neutrality targets. Alternative fuels like hydrogen and synthetic fuels may complement electrification in the future.</w:t>
      </w:r>
    </w:p>
    <w:p>
      <w:r>
        <w:t>Electric vehicles (EVs) are reshaping the industry. Governments incentivize adoption, while companies expand charging infrastructure. Tesla, BYD, and traditional automakers invest heavily in EVs, leading the transition away from fossil fuels.</w:t>
      </w:r>
    </w:p>
    <w:p>
      <w:r>
        <w:t>Autonomous driving technologies are advancing. Levels of autonomy range from driver assistance (Level 1) to full self-driving (Level 5). Companies like Waymo, Cruise, and Tesla are testing vehicles, though legal and ethical challenges remain.</w:t>
      </w:r>
    </w:p>
    <w:p>
      <w:r>
        <w:t>Artificial intelligence enhances connected vehicles. Cars can communicate with infrastructure (V2X), predict maintenance needs, and integrate with smart cities. Data and cybersecurity are crucial to this shift.</w:t>
      </w:r>
    </w:p>
    <w:p>
      <w:r>
        <w:t>Sustainability is a priority. Automakers explore recycled materials, lightweight designs, and carbon neutrality targets. Alternative fuels like hydrogen and synthetic fuels may complement electrification in the future.</w:t>
      </w:r>
    </w:p>
    <w:p>
      <w:r>
        <w:t>Electric vehicles (EVs) are reshaping the industry. Governments incentivize adoption, while companies expand charging infrastructure. Tesla, BYD, and traditional automakers invest heavily in EVs, leading the transition away from fossil fuels.</w:t>
      </w:r>
    </w:p>
    <w:p>
      <w:r>
        <w:t>Autonomous driving technologies are advancing. Levels of autonomy range from driver assistance (Level 1) to full self-driving (Level 5). Companies like Waymo, Cruise, and Tesla are testing vehicles, though legal and ethical challenges remain.</w:t>
      </w:r>
    </w:p>
    <w:p>
      <w:r>
        <w:t>Artificial intelligence enhances connected vehicles. Cars can communicate with infrastructure (V2X), predict maintenance needs, and integrate with smart cities. Data and cybersecurity are crucial to this shift.</w:t>
      </w:r>
    </w:p>
    <w:p>
      <w:r>
        <w:t>Sustainability is a priority. Automakers explore recycled materials, lightweight designs, and carbon neutrality targets. Alternative fuels like hydrogen and synthetic fuels may complement electrification in the future.</w:t>
      </w:r>
    </w:p>
    <w:p>
      <w:r>
        <w:t>Electric vehicles (EVs) are reshaping the industry. Governments incentivize adoption, while companies expand charging infrastructure. Tesla, BYD, and traditional automakers invest heavily in EVs, leading the transition away from fossil fuels.</w:t>
      </w:r>
    </w:p>
    <w:p>
      <w:r>
        <w:t>Autonomous driving technologies are advancing. Levels of autonomy range from driver assistance (Level 1) to full self-driving (Level 5). Companies like Waymo, Cruise, and Tesla are testing vehicles, though legal and ethical challenges remain.</w:t>
      </w:r>
    </w:p>
    <w:p>
      <w:r>
        <w:t>Artificial intelligence enhances connected vehicles. Cars can communicate with infrastructure (V2X), predict maintenance needs, and integrate with smart cities. Data and cybersecurity are crucial to this shift.</w:t>
      </w:r>
    </w:p>
    <w:p>
      <w:r>
        <w:t>Sustainability is a priority. Automakers explore recycled materials, lightweight designs, and carbon neutrality targets. Alternative fuels like hydrogen and synthetic fuels may complement electrification in the future.</w:t>
      </w:r>
    </w:p>
    <w:p>
      <w:r>
        <w:t>Electric vehicles (EVs) are reshaping the industry. Governments incentivize adoption, while companies expand charging infrastructure. Tesla, BYD, and traditional automakers invest heavily in EVs, leading the transition away from fossil fuels.</w:t>
      </w:r>
    </w:p>
    <w:p>
      <w:r>
        <w:t>Autonomous driving technologies are advancing. Levels of autonomy range from driver assistance (Level 1) to full self-driving (Level 5). Companies like Waymo, Cruise, and Tesla are testing vehicles, though legal and ethical challenges remain.</w:t>
      </w:r>
    </w:p>
    <w:p>
      <w:r>
        <w:t>Artificial intelligence enhances connected vehicles. Cars can communicate with infrastructure (V2X), predict maintenance needs, and integrate with smart cities. Data and cybersecurity are crucial to this shift.</w:t>
      </w:r>
    </w:p>
    <w:p>
      <w:r>
        <w:t>Sustainability is a priority. Automakers explore recycled materials, lightweight designs, and carbon neutrality targets. Alternative fuels like hydrogen and synthetic fuels may complement electrification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