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A7A2E" w14:textId="37DEB6BF" w:rsidR="00352790" w:rsidRDefault="00352790" w:rsidP="00352790">
      <w:pPr>
        <w:spacing w:line="0" w:lineRule="atLeast"/>
        <w:rPr>
          <w:rFonts w:ascii="Cambria" w:eastAsia="Cambria" w:hAnsi="Cambria"/>
          <w:b/>
          <w:sz w:val="39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F9FA221" wp14:editId="4AABB229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5727700" cy="809815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9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sz w:val="39"/>
        </w:rPr>
        <w:t>NITTE MEENAKSHI INSTITUTE OF TECHNOLOGY</w:t>
      </w:r>
    </w:p>
    <w:p w14:paraId="22CE1DF7" w14:textId="77777777" w:rsidR="00352790" w:rsidRDefault="00352790" w:rsidP="00352790">
      <w:pPr>
        <w:spacing w:line="0" w:lineRule="atLeast"/>
        <w:rPr>
          <w:rFonts w:ascii="Cambria" w:eastAsia="Cambria" w:hAnsi="Cambria"/>
          <w:b/>
          <w:sz w:val="39"/>
        </w:rPr>
        <w:sectPr w:rsidR="00352790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0" w:h="16838"/>
          <w:pgMar w:top="1438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58604BBE" w14:textId="77777777" w:rsidR="00352790" w:rsidRDefault="00352790" w:rsidP="00352790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0146AF04" w14:textId="77777777" w:rsidR="00352790" w:rsidRDefault="00352790" w:rsidP="00352790">
      <w:pPr>
        <w:spacing w:line="0" w:lineRule="atLeast"/>
        <w:ind w:right="206"/>
        <w:jc w:val="center"/>
        <w:rPr>
          <w:rFonts w:ascii="Cambria" w:eastAsia="Cambria" w:hAnsi="Cambria"/>
          <w:sz w:val="18"/>
        </w:rPr>
      </w:pPr>
      <w:r>
        <w:rPr>
          <w:rFonts w:ascii="Cambria" w:eastAsia="Cambria" w:hAnsi="Cambria"/>
          <w:sz w:val="18"/>
        </w:rPr>
        <w:t>(A Unit of Nitte Education Trust(R), Mangalore)</w:t>
      </w:r>
    </w:p>
    <w:p w14:paraId="0FB4CAA7" w14:textId="77777777" w:rsidR="00352790" w:rsidRDefault="00352790" w:rsidP="00352790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25CF23DD" w14:textId="77777777" w:rsidR="00352790" w:rsidRDefault="00352790" w:rsidP="00352790">
      <w:pPr>
        <w:spacing w:line="0" w:lineRule="atLeast"/>
        <w:ind w:right="206"/>
        <w:jc w:val="center"/>
        <w:rPr>
          <w:rFonts w:ascii="Cambria" w:eastAsia="Cambria" w:hAnsi="Cambria"/>
          <w:sz w:val="18"/>
        </w:rPr>
      </w:pPr>
      <w:r>
        <w:rPr>
          <w:rFonts w:ascii="Cambria" w:eastAsia="Cambria" w:hAnsi="Cambria"/>
          <w:sz w:val="18"/>
        </w:rPr>
        <w:t>(AN AUTONOMOUS INSTITUTION AFFILIATED TO VISVESVARAYA TECHNOLOGICAL UNIVERSITY, BELGAUM)</w:t>
      </w:r>
    </w:p>
    <w:p w14:paraId="169FA74C" w14:textId="77777777" w:rsidR="00352790" w:rsidRDefault="00352790" w:rsidP="00352790">
      <w:pPr>
        <w:spacing w:line="31" w:lineRule="exact"/>
        <w:rPr>
          <w:rFonts w:ascii="Times New Roman" w:eastAsia="Times New Roman" w:hAnsi="Times New Roman"/>
          <w:sz w:val="24"/>
        </w:rPr>
      </w:pPr>
    </w:p>
    <w:p w14:paraId="05E1CDD1" w14:textId="77777777" w:rsidR="00352790" w:rsidRDefault="00352790" w:rsidP="00352790">
      <w:pPr>
        <w:spacing w:line="0" w:lineRule="atLeast"/>
        <w:ind w:right="206"/>
        <w:jc w:val="center"/>
        <w:rPr>
          <w:rFonts w:ascii="Cambria" w:eastAsia="Cambria" w:hAnsi="Cambria"/>
          <w:sz w:val="18"/>
        </w:rPr>
      </w:pPr>
      <w:r>
        <w:rPr>
          <w:rFonts w:ascii="Cambria" w:eastAsia="Cambria" w:hAnsi="Cambria"/>
          <w:sz w:val="18"/>
        </w:rPr>
        <w:t>ACCREDITED BY NATIONAL BOARD OF ACCREDITATION (AICITE), NEW DELHI</w:t>
      </w:r>
    </w:p>
    <w:p w14:paraId="42A1736D" w14:textId="77777777" w:rsidR="00352790" w:rsidRDefault="00352790" w:rsidP="00352790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46D5EA09" w14:textId="77777777" w:rsidR="00352790" w:rsidRDefault="00352790" w:rsidP="00352790">
      <w:pPr>
        <w:spacing w:line="0" w:lineRule="atLeast"/>
        <w:ind w:right="206"/>
        <w:jc w:val="center"/>
        <w:rPr>
          <w:rFonts w:ascii="Cambria" w:eastAsia="Cambria" w:hAnsi="Cambria"/>
          <w:sz w:val="18"/>
        </w:rPr>
      </w:pPr>
      <w:proofErr w:type="spellStart"/>
      <w:r>
        <w:rPr>
          <w:rFonts w:ascii="Cambria" w:eastAsia="Cambria" w:hAnsi="Cambria"/>
          <w:sz w:val="18"/>
        </w:rPr>
        <w:t>Govindapura</w:t>
      </w:r>
      <w:proofErr w:type="spellEnd"/>
      <w:r>
        <w:rPr>
          <w:rFonts w:ascii="Cambria" w:eastAsia="Cambria" w:hAnsi="Cambria"/>
          <w:sz w:val="18"/>
        </w:rPr>
        <w:t xml:space="preserve">, </w:t>
      </w:r>
      <w:proofErr w:type="spellStart"/>
      <w:r>
        <w:rPr>
          <w:rFonts w:ascii="Cambria" w:eastAsia="Cambria" w:hAnsi="Cambria"/>
          <w:sz w:val="18"/>
        </w:rPr>
        <w:t>Gollahalli</w:t>
      </w:r>
      <w:proofErr w:type="spellEnd"/>
      <w:r>
        <w:rPr>
          <w:rFonts w:ascii="Cambria" w:eastAsia="Cambria" w:hAnsi="Cambria"/>
          <w:sz w:val="18"/>
        </w:rPr>
        <w:t>, P.B. No. 6429, Yelahanka, Bangalore 560-064, Karnataka, India</w:t>
      </w:r>
    </w:p>
    <w:p w14:paraId="17803DBA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CCD5F9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397D49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882C78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1EADFE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05BE2C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D49BE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E2DADD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F31140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E98A3C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68EC4C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E0AE9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354452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8AAFB1" w14:textId="77777777" w:rsidR="00352790" w:rsidRDefault="00352790" w:rsidP="00352790">
      <w:pPr>
        <w:spacing w:line="260" w:lineRule="exact"/>
        <w:rPr>
          <w:rFonts w:ascii="Times New Roman" w:eastAsia="Times New Roman" w:hAnsi="Times New Roman"/>
          <w:sz w:val="24"/>
        </w:rPr>
      </w:pPr>
    </w:p>
    <w:p w14:paraId="1782F218" w14:textId="77777777" w:rsidR="00352790" w:rsidRDefault="00352790" w:rsidP="00352790">
      <w:pPr>
        <w:spacing w:line="0" w:lineRule="atLeast"/>
        <w:ind w:right="-53"/>
        <w:jc w:val="center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A seminar Report</w:t>
      </w:r>
    </w:p>
    <w:p w14:paraId="158E3F90" w14:textId="77777777" w:rsidR="00352790" w:rsidRDefault="00352790" w:rsidP="00352790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0D293DAC" w14:textId="77777777" w:rsidR="00352790" w:rsidRDefault="00352790" w:rsidP="00352790">
      <w:pPr>
        <w:spacing w:line="0" w:lineRule="atLeast"/>
        <w:ind w:right="-53"/>
        <w:jc w:val="center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On</w:t>
      </w:r>
    </w:p>
    <w:p w14:paraId="022FB878" w14:textId="77777777" w:rsidR="00352790" w:rsidRDefault="00352790" w:rsidP="00352790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7BC483EB" w14:textId="77777777" w:rsidR="00352790" w:rsidRDefault="00352790" w:rsidP="00352790">
      <w:pPr>
        <w:spacing w:line="0" w:lineRule="atLeast"/>
        <w:jc w:val="center"/>
        <w:rPr>
          <w:rFonts w:ascii="Agency FB" w:eastAsia="Agency FB" w:hAnsi="Agency FB"/>
          <w:b/>
          <w:sz w:val="72"/>
          <w:u w:val="single"/>
        </w:rPr>
      </w:pPr>
      <w:r>
        <w:rPr>
          <w:rFonts w:ascii="Agency FB" w:eastAsia="Agency FB" w:hAnsi="Agency FB"/>
          <w:b/>
          <w:sz w:val="72"/>
          <w:u w:val="single"/>
        </w:rPr>
        <w:t>H225M</w:t>
      </w:r>
    </w:p>
    <w:p w14:paraId="3D05D4A5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BB9BAE" w14:textId="77777777" w:rsidR="00352790" w:rsidRDefault="00352790" w:rsidP="00352790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6F501E9A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  <w:b/>
          <w:i/>
          <w:sz w:val="24"/>
        </w:rPr>
      </w:pPr>
      <w:r>
        <w:rPr>
          <w:rFonts w:ascii="Cambria" w:eastAsia="Cambria" w:hAnsi="Cambria"/>
          <w:b/>
          <w:i/>
          <w:sz w:val="24"/>
        </w:rPr>
        <w:t>Submitted in partial fulfilment for the Subject</w:t>
      </w:r>
    </w:p>
    <w:p w14:paraId="6FB2E338" w14:textId="77777777" w:rsidR="00352790" w:rsidRDefault="00352790" w:rsidP="00352790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3CC3BD20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Helicopter theory</w:t>
      </w:r>
    </w:p>
    <w:p w14:paraId="3C3B501D" w14:textId="77777777" w:rsidR="00352790" w:rsidRDefault="00352790" w:rsidP="00352790">
      <w:pPr>
        <w:spacing w:line="0" w:lineRule="atLeast"/>
        <w:ind w:right="-13"/>
        <w:rPr>
          <w:rFonts w:ascii="Cambria" w:eastAsia="Cambria" w:hAnsi="Cambria"/>
        </w:rPr>
      </w:pPr>
    </w:p>
    <w:p w14:paraId="4A7D3A0F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291CE7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46A062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83C0F7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8EBD1D" w14:textId="77777777" w:rsidR="00352790" w:rsidRDefault="00352790" w:rsidP="00352790">
      <w:pPr>
        <w:spacing w:line="204" w:lineRule="exact"/>
        <w:rPr>
          <w:rFonts w:ascii="Times New Roman" w:eastAsia="Times New Roman" w:hAnsi="Times New Roman"/>
          <w:sz w:val="24"/>
        </w:rPr>
      </w:pPr>
    </w:p>
    <w:p w14:paraId="68F9E543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Submitted by</w:t>
      </w:r>
    </w:p>
    <w:p w14:paraId="55DD328D" w14:textId="77777777" w:rsidR="00352790" w:rsidRPr="00CF27AC" w:rsidRDefault="00352790" w:rsidP="00352790">
      <w:pPr>
        <w:spacing w:line="0" w:lineRule="atLeast"/>
        <w:ind w:right="-13"/>
        <w:rPr>
          <w:rFonts w:ascii="Cambria" w:eastAsia="Cambria" w:hAnsi="Cambria"/>
          <w:b/>
          <w:sz w:val="24"/>
          <w:u w:val="single"/>
        </w:rPr>
      </w:pPr>
    </w:p>
    <w:p w14:paraId="21E924B0" w14:textId="77777777" w:rsidR="00352790" w:rsidRPr="00522AA6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Yashwanth Aradhya H R</w:t>
      </w:r>
    </w:p>
    <w:p w14:paraId="08314922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(1NT15ME201)</w:t>
      </w:r>
    </w:p>
    <w:p w14:paraId="65CF64FB" w14:textId="77777777" w:rsidR="00352790" w:rsidRDefault="00352790" w:rsidP="00352790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6061E3E6" w14:textId="77777777" w:rsidR="00352790" w:rsidRDefault="00352790" w:rsidP="00352790">
      <w:pPr>
        <w:tabs>
          <w:tab w:val="left" w:pos="3730"/>
        </w:tabs>
        <w:spacing w:line="275" w:lineRule="auto"/>
        <w:ind w:right="2846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                                                                VII Semester </w:t>
      </w:r>
      <w:r>
        <w:t>'</w:t>
      </w:r>
      <w:r>
        <w:rPr>
          <w:rFonts w:ascii="Cambria" w:eastAsia="Cambria" w:hAnsi="Cambria"/>
        </w:rPr>
        <w:t>C</w:t>
      </w:r>
      <w:r>
        <w:t>'</w:t>
      </w:r>
      <w:r>
        <w:rPr>
          <w:rFonts w:ascii="Cambria" w:eastAsia="Cambria" w:hAnsi="Cambria"/>
        </w:rPr>
        <w:t xml:space="preserve"> Section Department               </w:t>
      </w:r>
    </w:p>
    <w:p w14:paraId="2670CBEB" w14:textId="77777777" w:rsidR="00352790" w:rsidRDefault="00352790" w:rsidP="00352790">
      <w:pPr>
        <w:tabs>
          <w:tab w:val="left" w:pos="3730"/>
        </w:tabs>
        <w:spacing w:line="275" w:lineRule="auto"/>
        <w:ind w:right="2846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                                                              of Mechanical Engineering</w:t>
      </w:r>
    </w:p>
    <w:p w14:paraId="504BB649" w14:textId="77777777" w:rsidR="00352790" w:rsidRDefault="00352790" w:rsidP="00352790">
      <w:pPr>
        <w:spacing w:line="0" w:lineRule="atLeast"/>
        <w:ind w:left="3760"/>
        <w:rPr>
          <w:rFonts w:ascii="Cambria" w:eastAsia="Cambria" w:hAnsi="Cambria"/>
        </w:rPr>
      </w:pPr>
      <w:r>
        <w:rPr>
          <w:rFonts w:ascii="Cambria" w:eastAsia="Cambria" w:hAnsi="Cambria"/>
        </w:rPr>
        <w:t>NMIT, Bengaluru.</w:t>
      </w:r>
    </w:p>
    <w:p w14:paraId="039CE60A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31C71B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B0167F" w14:textId="77777777" w:rsidR="00352790" w:rsidRDefault="00352790" w:rsidP="00352790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6B5BEF1C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t>Faculty Co-ordinator</w:t>
      </w:r>
    </w:p>
    <w:p w14:paraId="40F0F15E" w14:textId="77777777" w:rsidR="00352790" w:rsidRDefault="00352790" w:rsidP="00352790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76688813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MR. SUTHAN</w:t>
      </w:r>
    </w:p>
    <w:p w14:paraId="23393472" w14:textId="77777777" w:rsidR="00352790" w:rsidRDefault="00352790" w:rsidP="00352790">
      <w:pPr>
        <w:spacing w:line="46" w:lineRule="exact"/>
        <w:rPr>
          <w:rFonts w:ascii="Times New Roman" w:eastAsia="Times New Roman" w:hAnsi="Times New Roman"/>
          <w:sz w:val="24"/>
        </w:rPr>
      </w:pPr>
    </w:p>
    <w:p w14:paraId="649DB07C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Assistant Professor</w:t>
      </w:r>
    </w:p>
    <w:p w14:paraId="1088724C" w14:textId="77777777" w:rsidR="00352790" w:rsidRDefault="00352790" w:rsidP="00352790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5D957AA4" w14:textId="77777777" w:rsidR="00352790" w:rsidRDefault="00352790" w:rsidP="00352790">
      <w:pPr>
        <w:spacing w:line="0" w:lineRule="atLeast"/>
        <w:ind w:right="6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Department of Aeronautical Engineering</w:t>
      </w:r>
    </w:p>
    <w:p w14:paraId="4A8EC5C9" w14:textId="77777777" w:rsidR="00352790" w:rsidRDefault="00352790" w:rsidP="00352790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6246928C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NMIT, Bengaluru.</w:t>
      </w:r>
    </w:p>
    <w:p w14:paraId="4870FF97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</w:rPr>
      </w:pPr>
    </w:p>
    <w:p w14:paraId="320A31ED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</w:rPr>
      </w:pPr>
    </w:p>
    <w:p w14:paraId="4C2A246B" w14:textId="77777777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2018-19</w:t>
      </w:r>
    </w:p>
    <w:p w14:paraId="07C3F61D" w14:textId="0C50C894" w:rsidR="00352790" w:rsidRDefault="00352790" w:rsidP="00352790">
      <w:pPr>
        <w:spacing w:line="0" w:lineRule="atLeast"/>
        <w:ind w:right="-13"/>
        <w:jc w:val="center"/>
        <w:rPr>
          <w:rFonts w:ascii="Cambria" w:eastAsia="Cambria" w:hAnsi="Cambria"/>
        </w:rPr>
      </w:pPr>
      <w:r>
        <w:rPr>
          <w:rFonts w:ascii="Cambria" w:eastAsia="Cambria" w:hAnsi="Cambria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3A1B9B1D" wp14:editId="20CDA572">
            <wp:simplePos x="0" y="0"/>
            <wp:positionH relativeFrom="column">
              <wp:posOffset>-609600</wp:posOffset>
            </wp:positionH>
            <wp:positionV relativeFrom="paragraph">
              <wp:posOffset>548640</wp:posOffset>
            </wp:positionV>
            <wp:extent cx="5727700" cy="125730"/>
            <wp:effectExtent l="19050" t="19050" r="25400" b="266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576D4" w14:textId="77777777" w:rsidR="00352790" w:rsidRDefault="00352790" w:rsidP="003527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DAE373" w14:textId="77777777" w:rsidR="00A27720" w:rsidRDefault="005C0EFA">
      <w:bookmarkStart w:id="1" w:name="_GoBack"/>
      <w:bookmarkEnd w:id="1"/>
    </w:p>
    <w:sectPr w:rsidR="00A2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1FECA" w14:textId="77777777" w:rsidR="00352790" w:rsidRDefault="003527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14E82" w14:textId="77777777" w:rsidR="00352790" w:rsidRDefault="003527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B6E5D" w14:textId="77777777" w:rsidR="00352790" w:rsidRDefault="0035279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C50A6" w14:textId="77777777" w:rsidR="00352790" w:rsidRDefault="00352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D3855" w14:textId="77777777" w:rsidR="00352790" w:rsidRDefault="00352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EDBB" w14:textId="77777777" w:rsidR="00352790" w:rsidRDefault="003527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52"/>
    <w:rsid w:val="00003EAE"/>
    <w:rsid w:val="00352790"/>
    <w:rsid w:val="00541652"/>
    <w:rsid w:val="005C0EFA"/>
    <w:rsid w:val="00AE400F"/>
    <w:rsid w:val="00E0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EA10"/>
  <w15:chartTrackingRefBased/>
  <w15:docId w15:val="{1A9912C2-9ADC-4A31-ACAA-F7C442D0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790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5279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2790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5279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image" Target="media/image2.jpeg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jpe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Aradhya</dc:creator>
  <cp:keywords/>
  <dc:description/>
  <cp:lastModifiedBy>yashwanth Aradhya</cp:lastModifiedBy>
  <cp:revision>2</cp:revision>
  <dcterms:created xsi:type="dcterms:W3CDTF">2018-11-19T03:57:00Z</dcterms:created>
  <dcterms:modified xsi:type="dcterms:W3CDTF">2018-11-19T04:22:00Z</dcterms:modified>
</cp:coreProperties>
</file>