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c8c073f4c784c3f1688e4dc57329fdc0c799b9"/>
    <w:p>
      <w:pPr>
        <w:pStyle w:val="Heading1"/>
      </w:pPr>
      <w:r>
        <w:t xml:space="preserve">SecureDev AI - Leadership Presentation Slides</w:t>
      </w:r>
    </w:p>
    <w:p>
      <w:r>
        <w:pict>
          <v:rect style="width:0;height:1.5pt" o:hralign="center" o:hrstd="t" o:hr="t"/>
        </w:pict>
      </w:r>
    </w:p>
    <w:bookmarkStart w:id="9" w:name="slide-1-title"/>
    <w:p>
      <w:pPr>
        <w:pStyle w:val="Heading2"/>
      </w:pPr>
      <w:r>
        <w:t xml:space="preserve">SLIDE 1: Title</w:t>
      </w:r>
    </w:p>
    <w:bookmarkEnd w:id="9"/>
    <w:bookmarkEnd w:id="10"/>
    <w:bookmarkStart w:id="53" w:name="securedev-ai"/>
    <w:p>
      <w:pPr>
        <w:pStyle w:val="Heading1"/>
      </w:pPr>
      <w:r>
        <w:rPr>
          <w:b/>
          <w:bCs/>
        </w:rPr>
        <w:t xml:space="preserve">SecureDev AI</w:t>
      </w:r>
    </w:p>
    <w:bookmarkStart w:id="11" w:name="ai-powered-application-security-platform"/>
    <w:p>
      <w:pPr>
        <w:pStyle w:val="Heading3"/>
      </w:pPr>
      <w:r>
        <w:t xml:space="preserve">AI-Powered Application Security Platform</w:t>
      </w:r>
    </w:p>
    <w:p>
      <w:pPr>
        <w:pStyle w:val="FirstParagraph"/>
      </w:pPr>
      <w:r>
        <w:rPr>
          <w:i/>
          <w:iCs/>
        </w:rPr>
        <w:t xml:space="preserve">Shift-Left Security from Requirements to Deployment</w:t>
      </w:r>
    </w:p>
    <w:p>
      <w:r>
        <w:pict>
          <v:rect style="width:0;height:1.5pt" o:hralign="center" o:hrstd="t" o:hr="t"/>
        </w:pict>
      </w:r>
    </w:p>
    <w:bookmarkEnd w:id="11"/>
    <w:bookmarkStart w:id="14" w:name="slide-2-the-problem"/>
    <w:p>
      <w:pPr>
        <w:pStyle w:val="Heading2"/>
      </w:pPr>
      <w:r>
        <w:t xml:space="preserve">SLIDE 2: The Problem</w:t>
      </w:r>
    </w:p>
    <w:bookmarkStart w:id="12" w:name="why-application-security-is-broken"/>
    <w:p>
      <w:pPr>
        <w:pStyle w:val="Heading3"/>
      </w:pPr>
      <w:r>
        <w:rPr>
          <w:b/>
          <w:bCs/>
        </w:rPr>
        <w:t xml:space="preserve">Why Application Security is Broken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Industry Reality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comes too late</w:t>
            </w:r>
          </w:p>
        </w:tc>
        <w:tc>
          <w:tcPr/>
          <w:p>
            <w:pPr>
              <w:pStyle w:val="Compact"/>
            </w:pPr>
            <w:r>
              <w:t xml:space="preserve">70% of vulnerabilities found post-deployment (Veracode)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modeling skipped</w:t>
            </w:r>
          </w:p>
        </w:tc>
        <w:tc>
          <w:tcPr/>
          <w:p>
            <w:pPr>
              <w:pStyle w:val="Compact"/>
            </w:pPr>
            <w:r>
              <w:t xml:space="preserve">Only 25% of orgs do it regularly (Ponemon)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Developers lack guidance</w:t>
            </w:r>
          </w:p>
        </w:tc>
        <w:tc>
          <w:tcPr/>
          <w:p>
            <w:pPr>
              <w:pStyle w:val="Compact"/>
            </w:pPr>
            <w:r>
              <w:t xml:space="preserve">86% say they lack security training (GitLab)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Fixes take too long</w:t>
            </w:r>
          </w:p>
        </w:tc>
        <w:tc>
          <w:tcPr/>
          <w:p>
            <w:pPr>
              <w:pStyle w:val="Compact"/>
            </w:pPr>
            <w:r>
              <w:t xml:space="preserve">84 days average to remediate (ServiceNow)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 create friction</w:t>
            </w:r>
          </w:p>
        </w:tc>
        <w:tc>
          <w:tcPr/>
          <w:p>
            <w:pPr>
              <w:pStyle w:val="Compact"/>
            </w:pPr>
            <w:r>
              <w:t xml:space="preserve">67% say tools disrupt workflow (JetBrains)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 leak constantly</w:t>
            </w:r>
          </w:p>
        </w:tc>
        <w:tc>
          <w:tcPr/>
          <w:p>
            <w:pPr>
              <w:pStyle w:val="Compact"/>
            </w:pPr>
            <w:r>
              <w:t xml:space="preserve">6M+ secrets exposed on GitHub in 2023</w:t>
            </w:r>
          </w:p>
        </w:tc>
      </w:tr>
    </w:tbl>
    <w:bookmarkEnd w:id="12"/>
    <w:bookmarkStart w:id="13" w:name="result-4.5m-average-breach-cost-ibm-2024"/>
    <w:p>
      <w:pPr>
        <w:pStyle w:val="Heading3"/>
      </w:pPr>
      <w:r>
        <w:rPr>
          <w:b/>
          <w:bCs/>
        </w:rPr>
        <w:t xml:space="preserve">Result: $4.5M average breach cost</w:t>
      </w:r>
      <w:r>
        <w:t xml:space="preserve"> </w:t>
      </w:r>
      <w:r>
        <w:t xml:space="preserve">(IBM 2024)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slide-3-the-cost-of-late-security"/>
    <w:p>
      <w:pPr>
        <w:pStyle w:val="Heading2"/>
      </w:pPr>
      <w:r>
        <w:t xml:space="preserve">SLIDE 3: The Cost of Late Security</w:t>
      </w:r>
    </w:p>
    <w:bookmarkStart w:id="15" w:name="fixing-vulnerabilities-the-100x-problem"/>
    <w:p>
      <w:pPr>
        <w:pStyle w:val="Heading3"/>
      </w:pPr>
      <w:r>
        <w:rPr>
          <w:b/>
          <w:bCs/>
        </w:rPr>
        <w:t xml:space="preserve">Fixing Vulnerabilities: The 100x Problem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Cost to Fix</w:t>
            </w:r>
          </w:p>
        </w:tc>
        <w:tc>
          <w:tcPr/>
          <w:p>
            <w:pPr>
              <w:pStyle w:val="Compact"/>
            </w:pPr>
            <w:r>
              <w:t xml:space="preserve">Time to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$80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$240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$960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$2,400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$7,600</w:t>
            </w:r>
          </w:p>
        </w:tc>
        <w:tc>
          <w:tcPr/>
          <w:p>
            <w:pPr>
              <w:pStyle w:val="Compact"/>
            </w:pPr>
            <w:r>
              <w:t xml:space="preserve">Months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“Every vulnerability caught in requirements saves $7,520 vs production fix”</w:t>
      </w:r>
      <w:r>
        <w:t xml:space="preserve"> </w:t>
      </w:r>
      <w:r>
        <w:t xml:space="preserve">— IBM Systems Sciences Institute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lide-4-our-solution"/>
    <w:p>
      <w:pPr>
        <w:pStyle w:val="Heading2"/>
      </w:pPr>
      <w:r>
        <w:t xml:space="preserve">SLIDE 4: Our Solution</w:t>
      </w:r>
    </w:p>
    <w:bookmarkStart w:id="17" w:name="securedev-ai-security-at-every-stage"/>
    <w:p>
      <w:pPr>
        <w:pStyle w:val="Heading3"/>
      </w:pPr>
      <w:r>
        <w:rPr>
          <w:b/>
          <w:bCs/>
        </w:rPr>
        <w:t xml:space="preserve">SecureDev AI: Security at Every Stage</w:t>
      </w:r>
    </w:p>
    <w:p>
      <w:pPr>
        <w:pStyle w:val="FirstParagraph"/>
      </w:pPr>
      <w:r>
        <w:rPr>
          <w:b/>
          <w:bCs/>
        </w:rPr>
        <w:t xml:space="preserve">One Platform. Complete Coverage. Developer-First.</w:t>
      </w:r>
    </w:p>
    <w:p>
      <w:pPr>
        <w:pStyle w:val="Compact"/>
        <w:numPr>
          <w:ilvl w:val="0"/>
          <w:numId w:val="1001"/>
        </w:numPr>
      </w:pPr>
      <w:r>
        <w:t xml:space="preserve">USER STORY: + AI Security Requirements + AI Abuse Cases</w:t>
      </w:r>
    </w:p>
    <w:p>
      <w:pPr>
        <w:pStyle w:val="Compact"/>
        <w:numPr>
          <w:ilvl w:val="0"/>
          <w:numId w:val="1001"/>
        </w:numPr>
      </w:pPr>
      <w:r>
        <w:t xml:space="preserve">DESIGN: + AI Threat Modeling + MITRE ATT&amp;CK Mapping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CODE: + Real-time Scanning + AI Fix Suggestions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slide-5-key-features"/>
    <w:p>
      <w:pPr>
        <w:pStyle w:val="Heading2"/>
      </w:pPr>
      <w:r>
        <w:t xml:space="preserve">SLIDE 5: Key Features</w:t>
      </w:r>
    </w:p>
    <w:bookmarkStart w:id="19" w:name="what-securedev-ai-delivers"/>
    <w:p>
      <w:pPr>
        <w:pStyle w:val="Heading3"/>
      </w:pPr>
      <w:r>
        <w:rPr>
          <w:b/>
          <w:bCs/>
        </w:rPr>
        <w:t xml:space="preserve">What SecureDev AI Delivers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576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Security Requirements</w:t>
            </w:r>
          </w:p>
        </w:tc>
        <w:tc>
          <w:tcPr/>
          <w:p>
            <w:pPr>
              <w:pStyle w:val="Compact"/>
            </w:pPr>
            <w:r>
              <w:t xml:space="preserve">Auto-generates from user stories</w:t>
            </w:r>
          </w:p>
        </w:tc>
        <w:tc>
          <w:tcPr/>
          <w:p>
            <w:pPr>
              <w:pStyle w:val="Compact"/>
            </w:pPr>
            <w:r>
              <w:t xml:space="preserve">100%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Threat Modeling</w:t>
            </w:r>
          </w:p>
        </w:tc>
        <w:tc>
          <w:tcPr/>
          <w:p>
            <w:pPr>
              <w:pStyle w:val="Compact"/>
            </w:pPr>
            <w:r>
              <w:t xml:space="preserve">STRIDE analysis in minutes</w:t>
            </w:r>
          </w:p>
        </w:tc>
        <w:tc>
          <w:tcPr/>
          <w:p>
            <w:pPr>
              <w:pStyle w:val="Compact"/>
            </w:pPr>
            <w:r>
              <w:t xml:space="preserve">99% time saved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SAST Scanner</w:t>
            </w:r>
          </w:p>
        </w:tc>
        <w:tc>
          <w:tcPr/>
          <w:p>
            <w:pPr>
              <w:pStyle w:val="Compact"/>
            </w:pPr>
            <w:r>
              <w:t xml:space="preserve">Static analysis + AI fixes</w:t>
            </w:r>
          </w:p>
        </w:tc>
        <w:tc>
          <w:tcPr/>
          <w:p>
            <w:pPr>
              <w:pStyle w:val="Compact"/>
            </w:pPr>
            <w:r>
              <w:t xml:space="preserve">Real-time feedback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 Scanner</w:t>
            </w:r>
          </w:p>
        </w:tc>
        <w:tc>
          <w:tcPr/>
          <w:p>
            <w:pPr>
              <w:pStyle w:val="Compact"/>
            </w:pPr>
            <w:r>
              <w:t xml:space="preserve">Dependency vulnerability detection</w:t>
            </w:r>
          </w:p>
        </w:tc>
        <w:tc>
          <w:tcPr/>
          <w:p>
            <w:pPr>
              <w:pStyle w:val="Compact"/>
            </w:pPr>
            <w:r>
              <w:t xml:space="preserve">Supply chain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 Detection</w:t>
            </w:r>
          </w:p>
        </w:tc>
        <w:tc>
          <w:tcPr/>
          <w:p>
            <w:pPr>
              <w:pStyle w:val="Compact"/>
            </w:pPr>
            <w:r>
              <w:t xml:space="preserve">Catches credentials pre-commit</w:t>
            </w:r>
          </w:p>
        </w:tc>
        <w:tc>
          <w:tcPr/>
          <w:p>
            <w:pPr>
              <w:pStyle w:val="Compact"/>
            </w:pPr>
            <w:r>
              <w:t xml:space="preserve">Zero leaks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Security Chat</w:t>
            </w:r>
          </w:p>
        </w:tc>
        <w:tc>
          <w:tcPr/>
          <w:p>
            <w:pPr>
              <w:pStyle w:val="Compact"/>
            </w:pPr>
            <w:r>
              <w:t xml:space="preserve">Context-aware guidance</w:t>
            </w:r>
          </w:p>
        </w:tc>
        <w:tc>
          <w:tcPr/>
          <w:p>
            <w:pPr>
              <w:pStyle w:val="Compact"/>
            </w:pPr>
            <w:r>
              <w:t xml:space="preserve">Instant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VSCode Extension</w:t>
            </w:r>
          </w:p>
        </w:tc>
        <w:tc>
          <w:tcPr/>
          <w:p>
            <w:pPr>
              <w:pStyle w:val="Compact"/>
            </w:pPr>
            <w:r>
              <w:t xml:space="preserve">Scan while you code</w:t>
            </w:r>
          </w:p>
        </w:tc>
        <w:tc>
          <w:tcPr/>
          <w:p>
            <w:pPr>
              <w:pStyle w:val="Compact"/>
            </w:pPr>
            <w:r>
              <w:t xml:space="preserve">Zero context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Learning</w:t>
            </w:r>
          </w:p>
        </w:tc>
        <w:tc>
          <w:tcPr/>
          <w:p>
            <w:pPr>
              <w:pStyle w:val="Compact"/>
            </w:pPr>
            <w:r>
              <w:t xml:space="preserve">Improves from your decisions</w:t>
            </w:r>
          </w:p>
        </w:tc>
        <w:tc>
          <w:tcPr/>
          <w:p>
            <w:pPr>
              <w:pStyle w:val="Compact"/>
            </w:pPr>
            <w:r>
              <w:t xml:space="preserve">Reduces false positives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2" w:name="slide-6-competitive-advantage"/>
    <w:p>
      <w:pPr>
        <w:pStyle w:val="Heading2"/>
      </w:pPr>
      <w:r>
        <w:t xml:space="preserve">SLIDE 6: Competitive Advantage</w:t>
      </w:r>
    </w:p>
    <w:bookmarkStart w:id="21" w:name="securedev-ai-vs.-market-leaders"/>
    <w:p>
      <w:pPr>
        <w:pStyle w:val="Heading3"/>
      </w:pPr>
      <w:r>
        <w:rPr>
          <w:b/>
          <w:bCs/>
        </w:rPr>
        <w:t xml:space="preserve">SecureDev AI vs. Market Leaders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Snyk/Checkmarx/Veracode</w:t>
            </w:r>
          </w:p>
        </w:tc>
        <w:tc>
          <w:tcPr/>
          <w:p>
            <w:pPr>
              <w:pStyle w:val="Compact"/>
            </w:pPr>
            <w:r>
              <w:t xml:space="preserve">SecureDev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Requirements</w:t>
            </w:r>
          </w:p>
        </w:tc>
        <w:tc>
          <w:tcPr/>
          <w:p>
            <w:pPr>
              <w:pStyle w:val="Compac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</w:pPr>
            <w:r>
              <w:t xml:space="preserve">AI-Generated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Modeling</w:t>
            </w:r>
          </w:p>
        </w:tc>
        <w:tc>
          <w:tcPr/>
          <w:p>
            <w:pPr>
              <w:pStyle w:val="Compact"/>
            </w:pPr>
            <w:r>
              <w:t xml:space="preserve">Separate tool / Manual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Code Fixes</w:t>
            </w:r>
          </w:p>
        </w:tc>
        <w:tc>
          <w:tcPr/>
          <w:p>
            <w:pPr>
              <w:pStyle w:val="Compact"/>
            </w:pPr>
            <w: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Context-aware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from Feedback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 Integration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Full-featured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User</w:t>
            </w:r>
          </w:p>
        </w:tc>
        <w:tc>
          <w:tcPr/>
          <w:p>
            <w:pPr>
              <w:pStyle w:val="Compact"/>
            </w:pPr>
            <w:r>
              <w:t xml:space="preserve">Security Teams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slide-7-outcomes-benefits"/>
    <w:p>
      <w:pPr>
        <w:pStyle w:val="Heading2"/>
      </w:pPr>
      <w:r>
        <w:t xml:space="preserve">SLIDE 7: Outcomes &amp; Benefits</w:t>
      </w:r>
    </w:p>
    <w:bookmarkStart w:id="23" w:name="measurable-results"/>
    <w:p>
      <w:pPr>
        <w:pStyle w:val="Heading3"/>
      </w:pPr>
      <w:r>
        <w:rPr>
          <w:b/>
          <w:bCs/>
        </w:rPr>
        <w:t xml:space="preserve">Measurable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requirements coverage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+233%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Threat model creation time</w:t>
            </w:r>
          </w:p>
        </w:tc>
        <w:tc>
          <w:tcPr/>
          <w:p>
            <w:pPr>
              <w:pStyle w:val="Compact"/>
            </w:pPr>
            <w:r>
              <w:t xml:space="preserve">2-5 days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-99%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Vulnerabilities caught pre-commit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 time to remediate</w:t>
            </w:r>
          </w:p>
        </w:tc>
        <w:tc>
          <w:tcPr/>
          <w:p>
            <w:pPr>
              <w:pStyle w:val="Compact"/>
            </w:pPr>
            <w:r>
              <w:t xml:space="preserve">84 days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-92%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positive rate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&lt;15%</w:t>
            </w:r>
          </w:p>
        </w:tc>
        <w:tc>
          <w:tcPr/>
          <w:p>
            <w:pPr>
              <w:pStyle w:val="Compact"/>
            </w:pPr>
            <w:r>
              <w:t xml:space="preserve">-57%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security confidence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+134%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slide-8-roi-summary"/>
    <w:p>
      <w:pPr>
        <w:pStyle w:val="Heading2"/>
      </w:pPr>
      <w:r>
        <w:t xml:space="preserve">SLIDE 8: ROI Summary</w:t>
      </w:r>
    </w:p>
    <w:bookmarkStart w:id="25" w:name="financial-impact-100-developer-team"/>
    <w:p>
      <w:pPr>
        <w:pStyle w:val="Heading3"/>
      </w:pPr>
      <w:r>
        <w:rPr>
          <w:b/>
          <w:bCs/>
        </w:rPr>
        <w:t xml:space="preserve">Financial Impact (100 Developer Team)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Annual 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requirements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modeling automation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$247,500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Faster vulnerability remediation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productivity gains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Savings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$1.5M+</w:t>
            </w:r>
          </w:p>
        </w:tc>
      </w:tr>
    </w:tbl>
    <w:bookmarkEnd w:id="25"/>
    <w:bookmarkStart w:id="26" w:name="payback-period-3-months"/>
    <w:p>
      <w:pPr>
        <w:pStyle w:val="Heading3"/>
      </w:pPr>
      <w:r>
        <w:rPr>
          <w:b/>
          <w:bCs/>
        </w:rPr>
        <w:t xml:space="preserve">Payback Period: &lt; 3 Months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lide-9-why-now"/>
    <w:p>
      <w:pPr>
        <w:pStyle w:val="Heading2"/>
      </w:pPr>
      <w:r>
        <w:t xml:space="preserve">SLIDE 9: Why Now?</w:t>
      </w:r>
    </w:p>
    <w:bookmarkStart w:id="28" w:name="the-perfect-storm"/>
    <w:p>
      <w:pPr>
        <w:pStyle w:val="Heading3"/>
      </w:pPr>
      <w:r>
        <w:rPr>
          <w:b/>
          <w:bCs/>
        </w:rPr>
        <w:t xml:space="preserve">The Perfect Storm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Maturity</w:t>
            </w:r>
          </w:p>
        </w:tc>
        <w:tc>
          <w:tcPr/>
          <w:p>
            <w:pPr>
              <w:pStyle w:val="Compact"/>
            </w:pPr>
            <w:r>
              <w:t xml:space="preserve">Claude/GPT-4 enable intelligent security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Shift-Left Mandate</w:t>
            </w:r>
          </w:p>
        </w:tc>
        <w:tc>
          <w:tcPr/>
          <w:p>
            <w:pPr>
              <w:pStyle w:val="Compact"/>
            </w:pPr>
            <w:r>
              <w:t xml:space="preserve">Regulations require earlier security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Shortage</w:t>
            </w:r>
          </w:p>
        </w:tc>
        <w:tc>
          <w:tcPr/>
          <w:p>
            <w:pPr>
              <w:pStyle w:val="Compact"/>
            </w:pPr>
            <w:r>
              <w:t xml:space="preserve">Can’t hire enough security experts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Fatigue</w:t>
            </w:r>
          </w:p>
        </w:tc>
        <w:tc>
          <w:tcPr/>
          <w:p>
            <w:pPr>
              <w:pStyle w:val="Compact"/>
            </w:pPr>
            <w:r>
              <w:t xml:space="preserve">Teams want unified platforms, not more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Breach Costs Rising</w:t>
            </w:r>
          </w:p>
        </w:tc>
        <w:tc>
          <w:tcPr/>
          <w:p>
            <w:pPr>
              <w:pStyle w:val="Compact"/>
            </w:pPr>
            <w:r>
              <w:t xml:space="preserve">$4.5M average, up 15% YoY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“The time for AI-native security is now.”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slide-10-call-to-action"/>
    <w:p>
      <w:pPr>
        <w:pStyle w:val="Heading2"/>
      </w:pPr>
      <w:r>
        <w:t xml:space="preserve">SLIDE 10: Call to Action</w:t>
      </w:r>
    </w:p>
    <w:bookmarkStart w:id="30" w:name="get-started-with-securedev-ai"/>
    <w:p>
      <w:pPr>
        <w:pStyle w:val="Heading3"/>
      </w:pPr>
      <w:r>
        <w:rPr>
          <w:b/>
          <w:bCs/>
        </w:rPr>
        <w:t xml:space="preserve">Get Started with SecureDev AI</w:t>
      </w:r>
    </w:p>
    <w:p>
      <w:pPr>
        <w:pStyle w:val="FirstParagraph"/>
      </w:pPr>
      <w:r>
        <w:rPr>
          <w:b/>
          <w:bCs/>
        </w:rPr>
        <w:t xml:space="preserve">Pilot Program</w:t>
      </w:r>
      <w:r>
        <w:t xml:space="preserve"> </w:t>
      </w:r>
      <w:r>
        <w:t xml:space="preserve">- 30-day free evaluation</w:t>
      </w:r>
      <w:r>
        <w:t xml:space="preserve"> </w:t>
      </w:r>
      <w:r>
        <w:t xml:space="preserve">- Full platform access</w:t>
      </w:r>
      <w:r>
        <w:t xml:space="preserve"> </w:t>
      </w:r>
      <w:r>
        <w:t xml:space="preserve">- Dedicated support</w:t>
      </w:r>
    </w:p>
    <w:p>
      <w:pPr>
        <w:pStyle w:val="BodyText"/>
      </w:pPr>
      <w:r>
        <w:rPr>
          <w:b/>
          <w:bCs/>
        </w:rPr>
        <w:t xml:space="preserve">Quick Wins</w:t>
      </w:r>
      <w:r>
        <w:t xml:space="preserve"> </w:t>
      </w:r>
      <w:r>
        <w:t xml:space="preserve">- Day 1: First security scan</w:t>
      </w:r>
      <w:r>
        <w:t xml:space="preserve"> </w:t>
      </w:r>
      <w:r>
        <w:t xml:space="preserve">- Week 1: Threat model for key application</w:t>
      </w:r>
      <w:r>
        <w:t xml:space="preserve"> </w:t>
      </w:r>
      <w:r>
        <w:t xml:space="preserve">- Month 1: Measurable vulnerability reduction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slide-11-strategic-value-proposition"/>
    <w:p>
      <w:pPr>
        <w:pStyle w:val="Heading2"/>
      </w:pPr>
      <w:r>
        <w:t xml:space="preserve">SLIDE 11: Strategic Value Proposition</w:t>
      </w:r>
    </w:p>
    <w:bookmarkStart w:id="32" w:name="Xdb05aa511e9629bbbd15ec2339fafbf40dfe182"/>
    <w:p>
      <w:pPr>
        <w:pStyle w:val="Heading3"/>
      </w:pPr>
      <w:r>
        <w:rPr>
          <w:b/>
          <w:bCs/>
        </w:rPr>
        <w:t xml:space="preserve">What SecureDev AI Means for EY, Our Clients &amp; The Industry</w:t>
      </w:r>
    </w:p>
    <w:p>
      <w:r>
        <w:pict>
          <v:rect style="width:0;height:1.5pt" o:hralign="center" o:hrstd="t" o:hr="t"/>
        </w:pict>
      </w:r>
    </w:p>
    <w:bookmarkEnd w:id="32"/>
    <w:bookmarkStart w:id="33" w:name="for-ey-market-leadership"/>
    <w:p>
      <w:pPr>
        <w:pStyle w:val="Heading3"/>
      </w:pPr>
      <w:r>
        <w:rPr>
          <w:b/>
          <w:bCs/>
        </w:rPr>
        <w:t xml:space="preserve">For EY: Market Leadership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First-Mover Advantage</w:t>
            </w:r>
          </w:p>
        </w:tc>
        <w:tc>
          <w:tcPr/>
          <w:p>
            <w:pPr>
              <w:pStyle w:val="Compact"/>
            </w:pPr>
            <w:r>
              <w:t xml:space="preserve">Only Big 4 with AI-native AppSec managed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Revenue Stream</w:t>
            </w:r>
          </w:p>
        </w:tc>
        <w:tc>
          <w:tcPr/>
          <w:p>
            <w:pPr>
              <w:pStyle w:val="Compact"/>
            </w:pPr>
            <w:r>
              <w:t xml:space="preserve">Recurring SaaS + managed service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Stickiness</w:t>
            </w:r>
          </w:p>
        </w:tc>
        <w:tc>
          <w:tcPr/>
          <w:p>
            <w:pPr>
              <w:pStyle w:val="Compact"/>
            </w:pPr>
            <w:r>
              <w:t xml:space="preserve">Embedded in client SDLC = long-term engagements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Talent Optimization</w:t>
            </w:r>
          </w:p>
        </w:tc>
        <w:tc>
          <w:tcPr/>
          <w:p>
            <w:pPr>
              <w:pStyle w:val="Compact"/>
            </w:pPr>
            <w:r>
              <w:t xml:space="preserve">AI handles 80% of routine security tasks, consultants focus 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Serve 10x more clients without linear headcount growth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Differentiation</w:t>
            </w:r>
          </w:p>
        </w:tc>
        <w:tc>
          <w:tcPr/>
          <w:p>
            <w:pPr>
              <w:pStyle w:val="Compact"/>
            </w:pPr>
            <w:r>
              <w:t xml:space="preserve">Move beyond traditional audit/compliance to product-led security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“Transform from security assessors to security enablers”</w:t>
      </w:r>
    </w:p>
    <w:p>
      <w:r>
        <w:pict>
          <v:rect style="width:0;height:1.5pt" o:hralign="center" o:hrstd="t" o:hr="t"/>
        </w:pict>
      </w:r>
    </w:p>
    <w:bookmarkEnd w:id="33"/>
    <w:bookmarkStart w:id="34" w:name="for-our-clients-competitive-edge"/>
    <w:p>
      <w:pPr>
        <w:pStyle w:val="Heading3"/>
      </w:pPr>
      <w:r>
        <w:rPr>
          <w:b/>
          <w:bCs/>
        </w:rPr>
        <w:t xml:space="preserve">For Our Clients: Competitive Edge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Business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Faster Time-to-Market</w:t>
            </w:r>
          </w:p>
        </w:tc>
        <w:tc>
          <w:tcPr/>
          <w:p>
            <w:pPr>
              <w:pStyle w:val="Compact"/>
            </w:pPr>
            <w:r>
              <w:t xml:space="preserve">Ship secure products 40% faster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Reduced Security Costs</w:t>
            </w:r>
          </w:p>
        </w:tc>
        <w:tc>
          <w:tcPr/>
          <w:p>
            <w:pPr>
              <w:pStyle w:val="Compact"/>
            </w:pPr>
            <w:r>
              <w:t xml:space="preserve">60% lower AppSec spend vs. traditional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Productivity</w:t>
            </w:r>
          </w:p>
        </w:tc>
        <w:tc>
          <w:tcPr/>
          <w:p>
            <w:pPr>
              <w:pStyle w:val="Compact"/>
            </w:pPr>
            <w:r>
              <w:t xml:space="preserve">25% more time coding, less time on security debt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Confidence</w:t>
            </w:r>
          </w:p>
        </w:tc>
        <w:tc>
          <w:tcPr/>
          <w:p>
            <w:pPr>
              <w:pStyle w:val="Compact"/>
            </w:pPr>
            <w:r>
              <w:t xml:space="preserve">Built-in OWASP, NIST, PCI-DSS compliance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Reduction</w:t>
            </w:r>
          </w:p>
        </w:tc>
        <w:tc>
          <w:tcPr/>
          <w:p>
            <w:pPr>
              <w:pStyle w:val="Compact"/>
            </w:pPr>
            <w:r>
              <w:t xml:space="preserve">83% fewer production vulnerabilities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Talent Independence</w:t>
            </w:r>
          </w:p>
        </w:tc>
        <w:tc>
          <w:tcPr/>
          <w:p>
            <w:pPr>
              <w:pStyle w:val="Compact"/>
            </w:pPr>
            <w:r>
              <w:t xml:space="preserve">Less reliance on scarce security hires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“Security becomes an accelerator, not a bottleneck”</w:t>
      </w:r>
    </w:p>
    <w:p>
      <w:r>
        <w:pict>
          <v:rect style="width:0;height:1.5pt" o:hralign="center" o:hrstd="t" o:hr="t"/>
        </w:pict>
      </w:r>
    </w:p>
    <w:bookmarkEnd w:id="34"/>
    <w:bookmarkStart w:id="35" w:name="for-the-industry-new-standard"/>
    <w:p>
      <w:pPr>
        <w:pStyle w:val="Heading3"/>
      </w:pPr>
      <w:r>
        <w:rPr>
          <w:b/>
          <w:bCs/>
        </w:rPr>
        <w:t xml:space="preserve">For The Industry: New Standard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Shift</w:t>
            </w:r>
          </w:p>
        </w:tc>
        <w:tc>
          <w:tcPr/>
          <w:p>
            <w:pPr>
              <w:pStyle w:val="Compact"/>
            </w:pPr>
            <w:r>
              <w:t xml:space="preserve">From -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Timing</w:t>
            </w:r>
          </w:p>
        </w:tc>
        <w:tc>
          <w:tcPr/>
          <w:p>
            <w:pPr>
              <w:pStyle w:val="Compact"/>
            </w:pPr>
            <w:r>
              <w:t xml:space="preserve">End of pipeline - Beginning of 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Ownership</w:t>
            </w:r>
          </w:p>
        </w:tc>
        <w:tc>
          <w:tcPr/>
          <w:p>
            <w:pPr>
              <w:pStyle w:val="Compact"/>
            </w:pPr>
            <w:r>
              <w:t xml:space="preserve">Security team only - Every 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Philosophy</w:t>
            </w:r>
          </w:p>
        </w:tc>
        <w:tc>
          <w:tcPr/>
          <w:p>
            <w:pPr>
              <w:pStyle w:val="Compact"/>
            </w:pPr>
            <w:r>
              <w:t xml:space="preserve">Find problems - Prevent problems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Role</w:t>
            </w:r>
          </w:p>
        </w:tc>
        <w:tc>
          <w:tcPr/>
          <w:p>
            <w:pPr>
              <w:pStyle w:val="Compact"/>
            </w:pPr>
            <w:r>
              <w:t xml:space="preserve">Bolt-on feature - Core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“Here’s what’s wrong”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“Here’s the fix”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</w:t>
            </w:r>
          </w:p>
        </w:tc>
        <w:tc>
          <w:tcPr/>
          <w:p>
            <w:pPr>
              <w:pStyle w:val="Compact"/>
            </w:pPr>
            <w:r>
              <w:t xml:space="preserve">Static rules - Adaptive intelligence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“Redefining what</w:t>
      </w:r>
      <w:r>
        <w:rPr>
          <w:i/>
          <w:iCs/>
        </w:rPr>
        <w:t xml:space="preserve"> </w:t>
      </w:r>
      <w:r>
        <w:rPr>
          <w:i/>
          <w:iCs/>
        </w:rPr>
        <w:t xml:space="preserve">‘Shift-Left’</w:t>
      </w:r>
      <w:r>
        <w:rPr>
          <w:i/>
          <w:iCs/>
        </w:rPr>
        <w:t xml:space="preserve"> </w:t>
      </w:r>
      <w:r>
        <w:rPr>
          <w:i/>
          <w:iCs/>
        </w:rPr>
        <w:t xml:space="preserve">truly means”</w:t>
      </w:r>
    </w:p>
    <w:p>
      <w:r>
        <w:pict>
          <v:rect style="width:0;height:1.5pt" o:hralign="center" o:hrstd="t" o:hr="t"/>
        </w:pict>
      </w:r>
    </w:p>
    <w:bookmarkEnd w:id="35"/>
    <w:bookmarkStart w:id="36" w:name="eys-unique-position"/>
    <w:p>
      <w:pPr>
        <w:pStyle w:val="Heading3"/>
      </w:pPr>
      <w:r>
        <w:rPr>
          <w:b/>
          <w:bCs/>
        </w:rPr>
        <w:t xml:space="preserve">EY’s Unique Position</w:t>
      </w:r>
    </w:p>
    <w:p>
      <w:pPr>
        <w:pStyle w:val="FirstParagraph"/>
      </w:pPr>
      <w:r>
        <w:rPr>
          <w:b/>
          <w:bCs/>
        </w:rPr>
        <w:t xml:space="preserve">EY SecureDev AI Offering: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 (SaaS)</w:t>
            </w:r>
          </w:p>
        </w:tc>
        <w:tc>
          <w:tcPr/>
          <w:p>
            <w:pPr>
              <w:pStyle w:val="Compact"/>
            </w:pPr>
            <w:r>
              <w:t xml:space="preserve">Managed Service</w:t>
            </w:r>
          </w:p>
        </w:tc>
        <w:tc>
          <w:tcPr/>
          <w:p>
            <w:pPr>
              <w:pStyle w:val="Compact"/>
            </w:pPr>
            <w:r>
              <w:t xml:space="preserve">Advisory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SecureDev AI</w:t>
            </w:r>
          </w:p>
        </w:tc>
        <w:tc>
          <w:tcPr/>
          <w:p>
            <w:pPr>
              <w:pStyle w:val="Compact"/>
            </w:pPr>
            <w:r>
              <w:t xml:space="preserve">24/7 SOC</w:t>
            </w:r>
          </w:p>
        </w:tc>
        <w:tc>
          <w:tcPr/>
          <w:p>
            <w:pPr>
              <w:pStyle w:val="Compact"/>
            </w:pPr>
            <w:r>
              <w:t xml:space="preserve">Security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VSCode Plugin</w:t>
            </w:r>
          </w:p>
        </w:tc>
        <w:tc>
          <w:tcPr/>
          <w:p>
            <w:pPr>
              <w:pStyle w:val="Compact"/>
            </w:pPr>
            <w:r>
              <w:t xml:space="preserve">Triage &amp; Fix</w:t>
            </w:r>
          </w:p>
        </w:tc>
        <w:tc>
          <w:tcPr/>
          <w:p>
            <w:pPr>
              <w:pStyle w:val="Compact"/>
            </w:pPr>
            <w:r>
              <w:t xml:space="preserve">Compliance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Integration</w:t>
            </w:r>
          </w:p>
        </w:tc>
        <w:tc>
          <w:tcPr/>
          <w:p>
            <w:pPr>
              <w:pStyle w:val="Compact"/>
            </w:pPr>
            <w:r>
              <w:t xml:space="preserve">Custom Rules</w:t>
            </w:r>
          </w:p>
        </w:tc>
        <w:tc>
          <w:tcPr/>
          <w:p>
            <w:pPr>
              <w:pStyle w:val="Compact"/>
            </w:pPr>
            <w:r>
              <w:t xml:space="preserve">Training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Intel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go-to-market-advantage"/>
    <w:p>
      <w:pPr>
        <w:pStyle w:val="Heading3"/>
      </w:pPr>
      <w:r>
        <w:rPr>
          <w:b/>
          <w:bCs/>
        </w:rPr>
        <w:t xml:space="preserve">Go-to-Market Advantage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0"/>
        <w:gridCol w:w="55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EY Strength</w:t>
            </w:r>
          </w:p>
        </w:tc>
        <w:tc>
          <w:tcPr/>
          <w:p>
            <w:pPr>
              <w:pStyle w:val="Compact"/>
            </w:pPr>
            <w:r>
              <w:t xml:space="preserve">How SecureDev AI Amplifies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Client Base</w:t>
            </w:r>
          </w:p>
        </w:tc>
        <w:tc>
          <w:tcPr/>
          <w:p>
            <w:pPr>
              <w:pStyle w:val="Compact"/>
            </w:pPr>
            <w:r>
              <w:t xml:space="preserve">Immediate market of 10,000+ enterprises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Trusted Advisor Status</w:t>
            </w:r>
          </w:p>
        </w:tc>
        <w:tc>
          <w:tcPr/>
          <w:p>
            <w:pPr>
              <w:pStyle w:val="Compact"/>
            </w:pPr>
            <w:r>
              <w:t xml:space="preserve">Easier adoption vs. unknown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Regulatory Expertise</w:t>
            </w:r>
          </w:p>
        </w:tc>
        <w:tc>
          <w:tcPr/>
          <w:p>
            <w:pPr>
              <w:pStyle w:val="Compact"/>
            </w:pPr>
            <w:r>
              <w:t xml:space="preserve">Built-in compliance = audit-ready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 Knowledge</w:t>
            </w:r>
          </w:p>
        </w:tc>
        <w:tc>
          <w:tcPr/>
          <w:p>
            <w:pPr>
              <w:pStyle w:val="Compact"/>
            </w:pPr>
            <w:r>
              <w:t xml:space="preserve">Sector-specific threat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Existing Security Practice</w:t>
            </w:r>
          </w:p>
        </w:tc>
        <w:tc>
          <w:tcPr/>
          <w:p>
            <w:pPr>
              <w:pStyle w:val="Compact"/>
            </w:pPr>
            <w:r>
              <w:t xml:space="preserve">Cross-sell to current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Consulting Relationships</w:t>
            </w:r>
          </w:p>
        </w:tc>
        <w:tc>
          <w:tcPr/>
          <w:p>
            <w:pPr>
              <w:pStyle w:val="Compact"/>
            </w:pPr>
            <w:r>
              <w:t xml:space="preserve">Upsell from assessments to continuous 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evenue-model"/>
    <w:p>
      <w:pPr>
        <w:pStyle w:val="Heading3"/>
      </w:pPr>
      <w:r>
        <w:rPr>
          <w:b/>
          <w:bCs/>
        </w:rPr>
        <w:t xml:space="preserve">Revenue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Offering</w:t>
            </w:r>
          </w:p>
        </w:tc>
        <w:tc>
          <w:tcPr/>
          <w:p>
            <w:pPr>
              <w:pStyle w:val="Compact"/>
            </w:pPr>
            <w:r>
              <w:t xml:space="preserve">Price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SecureDev AI SaaS license</w:t>
            </w:r>
          </w:p>
        </w:tc>
        <w:tc>
          <w:tcPr/>
          <w:p>
            <w:pPr>
              <w:pStyle w:val="Compact"/>
            </w:pPr>
            <w:r>
              <w:t xml:space="preserve">Per developer/month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</w:t>
            </w:r>
          </w:p>
        </w:tc>
        <w:tc>
          <w:tcPr/>
          <w:p>
            <w:pPr>
              <w:pStyle w:val="Compact"/>
            </w:pPr>
            <w:r>
              <w:t xml:space="preserve">Platform + EY managed service</w:t>
            </w:r>
          </w:p>
        </w:tc>
        <w:tc>
          <w:tcPr/>
          <w:p>
            <w:pPr>
              <w:pStyle w:val="Compact"/>
            </w:pPr>
            <w:r>
              <w:t xml:space="preserve">Premium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Full stack: Platform + Managed + Advisory</w:t>
            </w:r>
          </w:p>
        </w:tc>
        <w:tc>
          <w:tcPr/>
          <w:p>
            <w:pPr>
              <w:pStyle w:val="Compact"/>
            </w:pPr>
            <w:r>
              <w:t xml:space="preserve">Custom engagement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ummary-triple-win"/>
    <w:p>
      <w:pPr>
        <w:pStyle w:val="Heading3"/>
      </w:pPr>
      <w:r>
        <w:rPr>
          <w:b/>
          <w:bCs/>
        </w:rPr>
        <w:t xml:space="preserve">Summary: Triple Win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Key Win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</w:t>
            </w:r>
          </w:p>
        </w:tc>
        <w:tc>
          <w:tcPr/>
          <w:p>
            <w:pPr>
              <w:pStyle w:val="Compact"/>
            </w:pPr>
            <w:r>
              <w:t xml:space="preserve">Market leadership in AI-native security, new recurring revenue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Faster, cheaper, better security with less 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Industry</w:t>
            </w:r>
          </w:p>
        </w:tc>
        <w:tc>
          <w:tcPr/>
          <w:p>
            <w:pPr>
              <w:pStyle w:val="Compact"/>
            </w:pPr>
            <w:r>
              <w:t xml:space="preserve">Raises the bar for what</w:t>
            </w:r>
            <w:r>
              <w:t xml:space="preserve"> </w:t>
            </w:r>
            <w:r>
              <w:t xml:space="preserve">“secure development”</w:t>
            </w:r>
            <w:r>
              <w:t xml:space="preserve"> </w:t>
            </w:r>
            <w:r>
              <w:t xml:space="preserve">means</w:t>
            </w:r>
          </w:p>
        </w:tc>
      </w:tr>
    </w:tbl>
    <w:p>
      <w:pPr>
        <w:pStyle w:val="BlockText"/>
      </w:pPr>
      <w:r>
        <w:rPr>
          <w:i/>
          <w:iCs/>
        </w:rPr>
        <w:t xml:space="preserve">“EY doesn’t just advise on security—we deliver it, continuously.”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Xfce95b0a7f6c73061961da6a19e9002fc45f94a"/>
    <w:p>
      <w:pPr>
        <w:pStyle w:val="Heading2"/>
      </w:pPr>
      <w:r>
        <w:t xml:space="preserve">Problem Statements with Industry Metrics &amp; ROI</w:t>
      </w:r>
    </w:p>
    <w:p>
      <w:r>
        <w:pict>
          <v:rect style="width:0;height:1.5pt" o:hralign="center" o:hrstd="t" o:hr="t"/>
        </w:pict>
      </w:r>
    </w:p>
    <w:bookmarkStart w:id="41" w:name="security-requirements-are-often-missed"/>
    <w:p>
      <w:pPr>
        <w:pStyle w:val="Heading3"/>
      </w:pPr>
      <w:r>
        <w:t xml:space="preserve">1. Security Requirements Are Often Missed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- 60% of breaches originate from missing security requirements (NIST)</w:t>
      </w:r>
      <w:r>
        <w:t xml:space="preserve"> </w:t>
      </w:r>
      <w:r>
        <w:t xml:space="preserve">- Only 29% of organizations include security in requirements phase (BSIMM)</w:t>
      </w:r>
      <w:r>
        <w:t xml:space="preserve"> </w:t>
      </w:r>
      <w:r>
        <w:t xml:space="preserve">- Cost to fix a requirement defect in production:</w:t>
      </w:r>
      <w:r>
        <w:t xml:space="preserve"> </w:t>
      </w:r>
      <w:r>
        <w:rPr>
          <w:b/>
          <w:bCs/>
        </w:rPr>
        <w:t xml:space="preserve">100x</w:t>
      </w:r>
      <w:r>
        <w:t xml:space="preserve"> </w:t>
      </w:r>
      <w:r>
        <w:t xml:space="preserve">more than in design phase (IBM)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Stories with security requirements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create security requirements</w:t>
            </w:r>
          </w:p>
        </w:tc>
        <w:tc>
          <w:tcPr/>
          <w:p>
            <w:pPr>
              <w:pStyle w:val="Compact"/>
            </w:pPr>
            <w:r>
              <w:t xml:space="preserve">4-8 hours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defects from missing requirements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&lt;10%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reat-modeling-is-skipped-or-delayed"/>
    <w:p>
      <w:pPr>
        <w:pStyle w:val="Heading3"/>
      </w:pPr>
      <w:r>
        <w:t xml:space="preserve">2. Threat Modeling Is Skipped or Delayed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Only 25% of organizations perform threat modeling regularly (Ponemon Institute)</w:t>
      </w:r>
      <w:r>
        <w:t xml:space="preserve"> </w:t>
      </w:r>
      <w:r>
        <w:t xml:space="preserve">- Average time to create manual threat model:</w:t>
      </w:r>
      <w:r>
        <w:t xml:space="preserve"> </w:t>
      </w:r>
      <w:r>
        <w:rPr>
          <w:b/>
          <w:bCs/>
        </w:rPr>
        <w:t xml:space="preserve">2-5 days</w:t>
      </w:r>
      <w:r>
        <w:t xml:space="preserve"> </w:t>
      </w:r>
      <w:r>
        <w:t xml:space="preserve">(Microsoft SDL)</w:t>
      </w:r>
      <w:r>
        <w:t xml:space="preserve"> </w:t>
      </w:r>
      <w:r>
        <w:t xml:space="preserve">- 68% of security teams cite</w:t>
      </w:r>
      <w:r>
        <w:t xml:space="preserve"> </w:t>
      </w:r>
      <w:r>
        <w:t xml:space="preserve">“lack of time”</w:t>
      </w:r>
      <w:r>
        <w:t xml:space="preserve"> </w:t>
      </w:r>
      <w:r>
        <w:t xml:space="preserve">as reason for skipping (SANS Survey)</w:t>
      </w:r>
      <w:r>
        <w:t xml:space="preserve"> </w:t>
      </w:r>
      <w:r>
        <w:t xml:space="preserve">- Organizations with threat modeling reduce breach costs by</w:t>
      </w:r>
      <w:r>
        <w:t xml:space="preserve"> </w:t>
      </w:r>
      <w:r>
        <w:rPr>
          <w:b/>
          <w:bCs/>
        </w:rPr>
        <w:t xml:space="preserve">$1.2M</w:t>
      </w:r>
      <w:r>
        <w:t xml:space="preserve"> </w:t>
      </w:r>
      <w:r>
        <w:t xml:space="preserve">average (IBM)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with threat models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create threat model</w:t>
            </w:r>
          </w:p>
        </w:tc>
        <w:tc>
          <w:tcPr/>
          <w:p>
            <w:pPr>
              <w:pStyle w:val="Compact"/>
            </w:pPr>
            <w:r>
              <w:t xml:space="preserve">2-5 days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Expertise required</w:t>
            </w:r>
          </w:p>
        </w:tc>
        <w:tc>
          <w:tcPr/>
          <w:p>
            <w:pPr>
              <w:pStyle w:val="Compact"/>
            </w:pPr>
            <w:r>
              <w:t xml:space="preserve">Security specialist</w:t>
            </w:r>
          </w:p>
        </w:tc>
        <w:tc>
          <w:tcPr/>
          <w:p>
            <w:pPr>
              <w:pStyle w:val="Compact"/>
            </w:pPr>
            <w:r>
              <w:t xml:space="preserve">Any developer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Democratized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vulnerabilities-found-too-late"/>
    <w:p>
      <w:pPr>
        <w:pStyle w:val="Heading3"/>
      </w:pPr>
      <w:r>
        <w:t xml:space="preserve">3. Vulnerabilities Found Too Late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Cost to fix vulnerability in production:</w:t>
      </w:r>
      <w:r>
        <w:t xml:space="preserve"> </w:t>
      </w:r>
      <w:r>
        <w:rPr>
          <w:b/>
          <w:bCs/>
        </w:rPr>
        <w:t xml:space="preserve">$7,600</w:t>
      </w:r>
      <w:r>
        <w:t xml:space="preserve"> </w:t>
      </w:r>
      <w:r>
        <w:t xml:space="preserve">vs $80 in design (NIST)</w:t>
      </w:r>
      <w:r>
        <w:t xml:space="preserve"> </w:t>
      </w:r>
      <w:r>
        <w:t xml:space="preserve">- 70% of vulnerabilities discovered post-deployment (Veracode)</w:t>
      </w:r>
      <w:r>
        <w:t xml:space="preserve"> </w:t>
      </w:r>
      <w:r>
        <w:t xml:space="preserve">- Mean time to remediate:</w:t>
      </w:r>
      <w:r>
        <w:t xml:space="preserve"> </w:t>
      </w:r>
      <w:r>
        <w:rPr>
          <w:b/>
          <w:bCs/>
        </w:rPr>
        <w:t xml:space="preserve">205 days</w:t>
      </w:r>
      <w:r>
        <w:t xml:space="preserve"> </w:t>
      </w:r>
      <w:r>
        <w:t xml:space="preserve">for high severity (WhiteHat Security)</w:t>
      </w:r>
      <w:r>
        <w:t xml:space="preserve"> </w:t>
      </w:r>
      <w:r>
        <w:t xml:space="preserve">- Developers spend</w:t>
      </w:r>
      <w:r>
        <w:t xml:space="preserve"> </w:t>
      </w:r>
      <w:r>
        <w:rPr>
          <w:b/>
          <w:bCs/>
        </w:rPr>
        <w:t xml:space="preserve">17.3 hours/week</w:t>
      </w:r>
      <w:r>
        <w:t xml:space="preserve"> </w:t>
      </w:r>
      <w:r>
        <w:t xml:space="preserve">dealing with security debt (Stripe)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54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Vulnerabilities caught pre-commit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vulnerability fix</w:t>
            </w:r>
          </w:p>
        </w:tc>
        <w:tc>
          <w:tcPr/>
          <w:p>
            <w:pPr>
              <w:pStyle w:val="Compact"/>
            </w:pPr>
            <w:r>
              <w:t xml:space="preserve">$7,600</w:t>
            </w:r>
          </w:p>
        </w:tc>
        <w:tc>
          <w:tcPr/>
          <w:p>
            <w:pPr>
              <w:pStyle w:val="Compact"/>
            </w:pPr>
            <w:r>
              <w:t xml:space="preserve">$320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time on security debt</w:t>
            </w:r>
          </w:p>
        </w:tc>
        <w:tc>
          <w:tcPr/>
          <w:p>
            <w:pPr>
              <w:pStyle w:val="Compact"/>
            </w:pPr>
            <w:r>
              <w:t xml:space="preserve">17 hrs/week</w:t>
            </w:r>
          </w:p>
        </w:tc>
        <w:tc>
          <w:tcPr/>
          <w:p>
            <w:pPr>
              <w:pStyle w:val="Compact"/>
            </w:pPr>
            <w:r>
              <w:t xml:space="preserve">4 hrs/week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-76%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developers-lack-security-context"/>
    <w:p>
      <w:pPr>
        <w:pStyle w:val="Heading3"/>
      </w:pPr>
      <w:r>
        <w:t xml:space="preserve">4. Developers Lack Security Context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- 86% of developers say they lack adequate security training (GitLab)</w:t>
      </w:r>
      <w:r>
        <w:t xml:space="preserve"> </w:t>
      </w:r>
      <w:r>
        <w:t xml:space="preserve">- Security team to developer ratio:</w:t>
      </w:r>
      <w:r>
        <w:t xml:space="preserve"> </w:t>
      </w:r>
      <w:r>
        <w:rPr>
          <w:b/>
          <w:bCs/>
        </w:rPr>
        <w:t xml:space="preserve">1:100</w:t>
      </w:r>
      <w:r>
        <w:t xml:space="preserve"> </w:t>
      </w:r>
      <w:r>
        <w:t xml:space="preserve">average (ESG Research)</w:t>
      </w:r>
      <w:r>
        <w:t xml:space="preserve"> </w:t>
      </w:r>
      <w:r>
        <w:t xml:space="preserve">- 48% of developers release vulnerable code knowingly due to time pressure (Secure Code Warrior)</w:t>
      </w:r>
      <w:r>
        <w:t xml:space="preserve"> </w:t>
      </w:r>
      <w:r>
        <w:t xml:space="preserve">- Average security training effectiveness retention:</w:t>
      </w:r>
      <w:r>
        <w:t xml:space="preserve"> </w:t>
      </w:r>
      <w:r>
        <w:rPr>
          <w:b/>
          <w:bCs/>
        </w:rPr>
        <w:t xml:space="preserve">13%</w:t>
      </w:r>
      <w:r>
        <w:t xml:space="preserve"> </w:t>
      </w:r>
      <w:r>
        <w:t xml:space="preserve">after 6 months (Gartner)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security confidence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training hours needed</w:t>
            </w:r>
          </w:p>
        </w:tc>
        <w:tc>
          <w:tcPr/>
          <w:p>
            <w:pPr>
              <w:pStyle w:val="Compact"/>
            </w:pPr>
            <w:r>
              <w:t xml:space="preserve">40 hrs/year</w:t>
            </w:r>
          </w:p>
        </w:tc>
        <w:tc>
          <w:tcPr/>
          <w:p>
            <w:pPr>
              <w:pStyle w:val="Compact"/>
            </w:pPr>
            <w:r>
              <w:t xml:space="preserve">8 hrs/year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get security answer</w:t>
            </w:r>
          </w:p>
        </w:tc>
        <w:tc>
          <w:tcPr/>
          <w:p>
            <w:pPr>
              <w:pStyle w:val="Compact"/>
            </w:pPr>
            <w:r>
              <w:t xml:space="preserve">30+ minutes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slow-vulnerability-remediation"/>
    <w:p>
      <w:pPr>
        <w:pStyle w:val="Heading3"/>
      </w:pPr>
      <w:r>
        <w:t xml:space="preserve">5. Slow Vulnerability Remediation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Average MTTR:</w:t>
      </w:r>
      <w:r>
        <w:t xml:space="preserve"> </w:t>
      </w:r>
      <w:r>
        <w:rPr>
          <w:b/>
          <w:bCs/>
        </w:rPr>
        <w:t xml:space="preserve">84 days</w:t>
      </w:r>
      <w:r>
        <w:t xml:space="preserve"> </w:t>
      </w:r>
      <w:r>
        <w:t xml:space="preserve">for critical vulnerabilities (ServiceNow)</w:t>
      </w:r>
      <w:r>
        <w:t xml:space="preserve"> </w:t>
      </w:r>
      <w:r>
        <w:t xml:space="preserve">- 50% of vulnerabilities remain unfixed after 90 days (Kenna Security)</w:t>
      </w:r>
      <w:r>
        <w:t xml:space="preserve"> </w:t>
      </w:r>
      <w:r>
        <w:t xml:space="preserve">- Developer remediation research time:</w:t>
      </w:r>
      <w:r>
        <w:t xml:space="preserve"> </w:t>
      </w:r>
      <w:r>
        <w:rPr>
          <w:b/>
          <w:bCs/>
        </w:rPr>
        <w:t xml:space="preserve">3-6 hours per vulnerability</w:t>
      </w:r>
      <w:r>
        <w:t xml:space="preserve"> </w:t>
      </w:r>
      <w:r>
        <w:t xml:space="preserve">(Snyk)</w:t>
      </w:r>
      <w:r>
        <w:t xml:space="preserve"> </w:t>
      </w:r>
      <w:r>
        <w:t xml:space="preserve">- 73% of fixes require multiple attempts (WhiteHat Security)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remediate</w:t>
            </w:r>
          </w:p>
        </w:tc>
        <w:tc>
          <w:tcPr/>
          <w:p>
            <w:pPr>
              <w:pStyle w:val="Compact"/>
            </w:pPr>
            <w:r>
              <w:t xml:space="preserve">84 days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time per vulnerability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First-time fix success rate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secrets-leak-into-repositories"/>
    <w:p>
      <w:pPr>
        <w:pStyle w:val="Heading3"/>
      </w:pPr>
      <w:r>
        <w:t xml:space="preserve">6. Secrets Leak Into Repositories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- 6+ million secrets exposed on GitHub in 2023 (GitGuardian)</w:t>
      </w:r>
      <w:r>
        <w:t xml:space="preserve"> </w:t>
      </w:r>
      <w:r>
        <w:t xml:space="preserve">- Average cost of credential breach:</w:t>
      </w:r>
      <w:r>
        <w:t xml:space="preserve"> </w:t>
      </w:r>
      <w:r>
        <w:rPr>
          <w:b/>
          <w:bCs/>
        </w:rPr>
        <w:t xml:space="preserve">$4.5M</w:t>
      </w:r>
      <w:r>
        <w:t xml:space="preserve"> </w:t>
      </w:r>
      <w:r>
        <w:t xml:space="preserve">(IBM)</w:t>
      </w:r>
      <w:r>
        <w:t xml:space="preserve"> </w:t>
      </w:r>
      <w:r>
        <w:t xml:space="preserve">- Time to detect secret exposure:</w:t>
      </w:r>
      <w:r>
        <w:t xml:space="preserve"> </w:t>
      </w:r>
      <w:r>
        <w:rPr>
          <w:b/>
          <w:bCs/>
        </w:rPr>
        <w:t xml:space="preserve">327 days</w:t>
      </w:r>
      <w:r>
        <w:t xml:space="preserve"> </w:t>
      </w:r>
      <w:r>
        <w:t xml:space="preserve">average (Verizon DBIR)</w:t>
      </w:r>
      <w:r>
        <w:t xml:space="preserve"> </w:t>
      </w:r>
      <w:r>
        <w:t xml:space="preserve">- 83% of organizations had at least one secret leak incident (CyberArk)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detected pre-commit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detect exposed secret</w:t>
            </w:r>
          </w:p>
        </w:tc>
        <w:tc>
          <w:tcPr/>
          <w:p>
            <w:pPr>
              <w:pStyle w:val="Compact"/>
            </w:pPr>
            <w:r>
              <w:t xml:space="preserve">327 days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leak incidents</w:t>
            </w:r>
          </w:p>
        </w:tc>
        <w:tc>
          <w:tcPr/>
          <w:p>
            <w:pPr>
              <w:pStyle w:val="Compact"/>
            </w:pPr>
            <w:r>
              <w:t xml:space="preserve">Industry avg</w:t>
            </w:r>
          </w:p>
        </w:tc>
        <w:tc>
          <w:tcPr/>
          <w:p>
            <w:pPr>
              <w:pStyle w:val="Compact"/>
            </w:pPr>
            <w:r>
              <w:t xml:space="preserve">Near zero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dependency-risks-go-unnoticed"/>
    <w:p>
      <w:pPr>
        <w:pStyle w:val="Heading3"/>
      </w:pPr>
      <w:r>
        <w:t xml:space="preserve">7. Dependency Risks Go Unnoticed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- 84% of codebases contain at least one known vulnerability (Synopsys OSSRA)</w:t>
      </w:r>
      <w:r>
        <w:t xml:space="preserve"> </w:t>
      </w:r>
      <w:r>
        <w:t xml:space="preserve">- Average:</w:t>
      </w:r>
      <w:r>
        <w:t xml:space="preserve"> </w:t>
      </w:r>
      <w:r>
        <w:rPr>
          <w:b/>
          <w:bCs/>
        </w:rPr>
        <w:t xml:space="preserve">158 vulnerabilities</w:t>
      </w:r>
      <w:r>
        <w:t xml:space="preserve"> </w:t>
      </w:r>
      <w:r>
        <w:t xml:space="preserve">per application from dependencies (Snyk)</w:t>
      </w:r>
      <w:r>
        <w:t xml:space="preserve"> </w:t>
      </w:r>
      <w:r>
        <w:t xml:space="preserve">- 40% of npm packages have known security issues (npm Audit)</w:t>
      </w:r>
      <w:r>
        <w:t xml:space="preserve"> </w:t>
      </w:r>
      <w:r>
        <w:t xml:space="preserve">- Supply chain attacks increased</w:t>
      </w:r>
      <w:r>
        <w:t xml:space="preserve"> </w:t>
      </w:r>
      <w:r>
        <w:rPr>
          <w:b/>
          <w:bCs/>
        </w:rPr>
        <w:t xml:space="preserve">742%</w:t>
      </w:r>
      <w:r>
        <w:t xml:space="preserve"> </w:t>
      </w:r>
      <w:r>
        <w:t xml:space="preserve">in 3 years (Sonatype)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Vulnerable dependencies detected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identify risky packages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Instant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 visibility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ecurity-tools-dont-learn"/>
    <w:p>
      <w:pPr>
        <w:pStyle w:val="Heading3"/>
      </w:pPr>
      <w:r>
        <w:t xml:space="preserve">8. Security Tools Don’t Learn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False positive rate in SAST tools:</w:t>
      </w:r>
      <w:r>
        <w:t xml:space="preserve"> </w:t>
      </w:r>
      <w:r>
        <w:rPr>
          <w:b/>
          <w:bCs/>
        </w:rPr>
        <w:t xml:space="preserve">30-50%</w:t>
      </w:r>
      <w:r>
        <w:t xml:space="preserve"> </w:t>
      </w:r>
      <w:r>
        <w:t xml:space="preserve">(Forrester)</w:t>
      </w:r>
      <w:r>
        <w:t xml:space="preserve"> </w:t>
      </w:r>
      <w:r>
        <w:t xml:space="preserve">- Developer trust in security tools:</w:t>
      </w:r>
      <w:r>
        <w:t xml:space="preserve"> </w:t>
      </w:r>
      <w:r>
        <w:rPr>
          <w:b/>
          <w:bCs/>
        </w:rPr>
        <w:t xml:space="preserve">38%</w:t>
      </w:r>
      <w:r>
        <w:t xml:space="preserve"> </w:t>
      </w:r>
      <w:r>
        <w:t xml:space="preserve">(GitLab Survey)</w:t>
      </w:r>
      <w:r>
        <w:t xml:space="preserve"> </w:t>
      </w:r>
      <w:r>
        <w:t xml:space="preserve">- Time wasted on false positives:</w:t>
      </w:r>
      <w:r>
        <w:t xml:space="preserve"> </w:t>
      </w:r>
      <w:r>
        <w:rPr>
          <w:b/>
          <w:bCs/>
        </w:rPr>
        <w:t xml:space="preserve">23%</w:t>
      </w:r>
      <w:r>
        <w:t xml:space="preserve"> </w:t>
      </w:r>
      <w:r>
        <w:t xml:space="preserve">of security team time (Ponemon)</w:t>
      </w:r>
      <w:r>
        <w:t xml:space="preserve"> </w:t>
      </w:r>
      <w:r>
        <w:t xml:space="preserve">- Tool fatigue causes</w:t>
      </w:r>
      <w:r>
        <w:t xml:space="preserve"> </w:t>
      </w:r>
      <w:r>
        <w:rPr>
          <w:b/>
          <w:bCs/>
        </w:rPr>
        <w:t xml:space="preserve">62%</w:t>
      </w:r>
      <w:r>
        <w:t xml:space="preserve"> </w:t>
      </w:r>
      <w:r>
        <w:t xml:space="preserve">of developers to ignore alerts (Snyk)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 rate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&lt;15%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trust in findings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 actioned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+104%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2ec2f2b24228a9350b5b6335be8c376227fb6aa"/>
    <w:p>
      <w:pPr>
        <w:pStyle w:val="Heading3"/>
      </w:pPr>
      <w:r>
        <w:t xml:space="preserve">9. Security Disconnected From Developer Workflow</w:t>
      </w:r>
    </w:p>
    <w:p>
      <w:pPr>
        <w:pStyle w:val="FirstParagraph"/>
      </w:pPr>
      <w:r>
        <w:rPr>
          <w:b/>
          <w:bCs/>
        </w:rPr>
        <w:t xml:space="preserve">Industry Metrics:</w:t>
      </w:r>
      <w:r>
        <w:t xml:space="preserve"> </w:t>
      </w:r>
      <w:r>
        <w:t xml:space="preserve">- Context switching costs</w:t>
      </w:r>
      <w:r>
        <w:t xml:space="preserve"> </w:t>
      </w:r>
      <w:r>
        <w:rPr>
          <w:b/>
          <w:bCs/>
        </w:rPr>
        <w:t xml:space="preserve">23 minutes</w:t>
      </w:r>
      <w:r>
        <w:t xml:space="preserve"> </w:t>
      </w:r>
      <w:r>
        <w:t xml:space="preserve">to regain focus (UC Irvine Study)</w:t>
      </w:r>
      <w:r>
        <w:t xml:space="preserve"> </w:t>
      </w:r>
      <w:r>
        <w:t xml:space="preserve">- 67% of developers say security tools disrupt workflow (JetBrains Survey)</w:t>
      </w:r>
      <w:r>
        <w:t xml:space="preserve"> </w:t>
      </w:r>
      <w:r>
        <w:t xml:space="preserve">- Average time between code commit and security feedback:</w:t>
      </w:r>
      <w:r>
        <w:t xml:space="preserve"> </w:t>
      </w:r>
      <w:r>
        <w:rPr>
          <w:b/>
          <w:bCs/>
        </w:rPr>
        <w:t xml:space="preserve">4.5 days</w:t>
      </w:r>
      <w:r>
        <w:t xml:space="preserve"> </w:t>
      </w:r>
      <w:r>
        <w:t xml:space="preserve">(CircleCI)</w:t>
      </w:r>
      <w:r>
        <w:t xml:space="preserve"> </w:t>
      </w:r>
      <w:r>
        <w:t xml:space="preserve">- Developer productivity loss from tool switching: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(McKinsey)</w:t>
      </w:r>
    </w:p>
    <w:p>
      <w:pPr>
        <w:pStyle w:val="BodyText"/>
      </w:pPr>
      <w:r>
        <w:rPr>
          <w:b/>
          <w:bCs/>
        </w:rPr>
        <w:t xml:space="preserve">SecureDev AI Outcome: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security feedback</w:t>
            </w:r>
          </w:p>
        </w:tc>
        <w:tc>
          <w:tcPr/>
          <w:p>
            <w:pPr>
              <w:pStyle w:val="Compact"/>
            </w:pPr>
            <w:r>
              <w:t xml:space="preserve">4.5 days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switches for security</w:t>
            </w:r>
          </w:p>
        </w:tc>
        <w:tc>
          <w:tcPr/>
          <w:p>
            <w:pPr>
              <w:pStyle w:val="Compact"/>
            </w:pPr>
            <w:r>
              <w:t xml:space="preserve">8/day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Eliminated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productivity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overall-roi-summary"/>
    <w:p>
      <w:pPr>
        <w:pStyle w:val="Heading2"/>
      </w:pPr>
      <w:r>
        <w:t xml:space="preserve">Overall ROI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980"/>
        <w:gridCol w:w="209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Industry Average</w:t>
            </w:r>
          </w:p>
        </w:tc>
        <w:tc>
          <w:tcPr/>
          <w:p>
            <w:pPr>
              <w:pStyle w:val="Compact"/>
            </w:pPr>
            <w:r>
              <w:t xml:space="preserve">With SecureDev AI</w:t>
            </w:r>
          </w:p>
        </w:tc>
        <w:tc>
          <w:tcPr/>
          <w:p>
            <w:pPr>
              <w:pStyle w:val="Compact"/>
            </w:pPr>
            <w:r>
              <w:t xml:space="preserve">Annual Savings (100 devs)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requirements creation</w:t>
            </w:r>
          </w:p>
        </w:tc>
        <w:tc>
          <w:tcPr/>
          <w:p>
            <w:pPr>
              <w:pStyle w:val="Compact"/>
            </w:pPr>
            <w:r>
              <w:t xml:space="preserve">$50/story</w:t>
            </w:r>
          </w:p>
        </w:tc>
        <w:tc>
          <w:tcPr/>
          <w:p>
            <w:pPr>
              <w:pStyle w:val="Compact"/>
            </w:pPr>
            <w:r>
              <w:t xml:space="preserve">$0.50/story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$148,500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modeling</w:t>
            </w:r>
          </w:p>
        </w:tc>
        <w:tc>
          <w:tcPr/>
          <w:p>
            <w:pPr>
              <w:pStyle w:val="Compact"/>
            </w:pPr>
            <w:r>
              <w:t xml:space="preserve">$5,000/model</w:t>
            </w:r>
          </w:p>
        </w:tc>
        <w:tc>
          <w:tcPr/>
          <w:p>
            <w:pPr>
              <w:pStyle w:val="Compact"/>
            </w:pPr>
            <w:r>
              <w:t xml:space="preserve">$50/model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$247,500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remediation</w:t>
            </w:r>
          </w:p>
        </w:tc>
        <w:tc>
          <w:tcPr/>
          <w:p>
            <w:pPr>
              <w:pStyle w:val="Compact"/>
            </w:pPr>
            <w:r>
              <w:t xml:space="preserve">$7,600/vuln</w:t>
            </w:r>
          </w:p>
        </w:tc>
        <w:tc>
          <w:tcPr/>
          <w:p>
            <w:pPr>
              <w:pStyle w:val="Compact"/>
            </w:pPr>
            <w:r>
              <w:t xml:space="preserve">$320/vuln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productivity</w:t>
            </w:r>
          </w:p>
        </w:tc>
        <w:tc>
          <w:tcPr/>
          <w:p>
            <w:pPr>
              <w:pStyle w:val="Compact"/>
            </w:pPr>
            <w:r>
              <w:t xml:space="preserve">20% loss</w:t>
            </w:r>
          </w:p>
        </w:tc>
        <w:tc>
          <w:tcPr/>
          <w:p>
            <w:pPr>
              <w:pStyle w:val="Compact"/>
            </w:pPr>
            <w:r>
              <w:t xml:space="preserve">5% loss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prevention</w:t>
            </w:r>
          </w:p>
        </w:tc>
        <w:tc>
          <w:tcPr/>
          <w:p>
            <w:pPr>
              <w:pStyle w:val="Compact"/>
            </w:pPr>
            <w:r>
              <w:t xml:space="preserve">$4.5M/incident</w:t>
            </w:r>
          </w:p>
        </w:tc>
        <w:tc>
          <w:tcPr/>
          <w:p>
            <w:pPr>
              <w:pStyle w:val="Compact"/>
            </w:pPr>
            <w:r>
              <w:t xml:space="preserve">Significantly reduced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Annual Savings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$1.5M+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ayback-period"/>
    <w:p>
      <w:pPr>
        <w:pStyle w:val="Heading2"/>
      </w:pPr>
      <w:r>
        <w:t xml:space="preserve">Payback Period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Annual Cost Savings</w:t>
            </w:r>
          </w:p>
        </w:tc>
        <w:tc>
          <w:tcPr/>
          <w:p>
            <w:pPr>
              <w:pStyle w:val="Compact"/>
            </w:pPr>
            <w:r>
              <w:t xml:space="preserve">Payback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developers</w:t>
            </w:r>
          </w:p>
        </w:tc>
        <w:tc>
          <w:tcPr/>
          <w:p>
            <w:pPr>
              <w:pStyle w:val="Compact"/>
            </w:pPr>
            <w:r>
              <w:t xml:space="preserve">$150,000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3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developers</w:t>
            </w:r>
          </w:p>
        </w:tc>
        <w:tc>
          <w:tcPr/>
          <w:p>
            <w:pPr>
              <w:pStyle w:val="Compact"/>
            </w:pPr>
            <w:r>
              <w:t xml:space="preserve">$750,000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developers</w:t>
            </w:r>
          </w:p>
        </w:tc>
        <w:tc>
          <w:tcPr/>
          <w:p>
            <w:pPr>
              <w:pStyle w:val="Compact"/>
            </w:pPr>
            <w:r>
              <w:t xml:space="preserve">$3,000,000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month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SecureDev AI Leadership Presentation</w:t>
      </w:r>
      <w:r>
        <w:t xml:space="preserve"> </w:t>
      </w:r>
      <w:r>
        <w:rPr>
          <w:i/>
          <w:iCs/>
        </w:rPr>
        <w:t xml:space="preserve">Version 1.0 | February 2026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2026-02-08T17:12:24Z</dcterms:created>
  <dcterms:modified xsi:type="dcterms:W3CDTF">2026-02-08T17:12:24Z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