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C3C0A" w14:textId="77777777" w:rsidR="00FE401B" w:rsidRPr="006B4557" w:rsidRDefault="00FE401B" w:rsidP="00044F2B">
      <w:pPr>
        <w:pageBreakBefore/>
        <w:spacing w:line="240" w:lineRule="auto"/>
        <w:outlineLvl w:val="0"/>
        <w:rPr>
          <w:b/>
          <w:noProof/>
        </w:rPr>
      </w:pPr>
    </w:p>
    <w:p w14:paraId="42882446" w14:textId="77777777" w:rsidR="0021707F" w:rsidRDefault="0021707F" w:rsidP="00204AAB">
      <w:pPr>
        <w:spacing w:line="240" w:lineRule="auto"/>
        <w:jc w:val="center"/>
        <w:outlineLvl w:val="0"/>
        <w:rPr>
          <w:b/>
          <w:noProof/>
        </w:rPr>
      </w:pPr>
    </w:p>
    <w:p w14:paraId="7BE466B2" w14:textId="77777777" w:rsidR="0021707F" w:rsidRDefault="0021707F" w:rsidP="00204AAB">
      <w:pPr>
        <w:spacing w:line="240" w:lineRule="auto"/>
        <w:jc w:val="center"/>
        <w:outlineLvl w:val="0"/>
        <w:rPr>
          <w:b/>
          <w:noProof/>
        </w:rPr>
      </w:pPr>
    </w:p>
    <w:p w14:paraId="0444AFA2" w14:textId="77777777" w:rsidR="0021707F" w:rsidRDefault="0021707F" w:rsidP="00204AAB">
      <w:pPr>
        <w:spacing w:line="240" w:lineRule="auto"/>
        <w:jc w:val="center"/>
        <w:outlineLvl w:val="0"/>
        <w:rPr>
          <w:b/>
          <w:noProof/>
        </w:rPr>
      </w:pPr>
    </w:p>
    <w:p w14:paraId="5A127BCB" w14:textId="77777777" w:rsidR="0021707F" w:rsidRDefault="0021707F" w:rsidP="00204AAB">
      <w:pPr>
        <w:spacing w:line="240" w:lineRule="auto"/>
        <w:jc w:val="center"/>
        <w:outlineLvl w:val="0"/>
        <w:rPr>
          <w:b/>
          <w:noProof/>
        </w:rPr>
      </w:pPr>
    </w:p>
    <w:p w14:paraId="1223FF74" w14:textId="77777777" w:rsidR="0021707F" w:rsidRDefault="0021707F" w:rsidP="00204AAB">
      <w:pPr>
        <w:spacing w:line="240" w:lineRule="auto"/>
        <w:jc w:val="center"/>
        <w:outlineLvl w:val="0"/>
        <w:rPr>
          <w:b/>
          <w:noProof/>
        </w:rPr>
      </w:pPr>
    </w:p>
    <w:p w14:paraId="0A0BBD6A" w14:textId="77777777" w:rsidR="0021707F" w:rsidRDefault="0021707F" w:rsidP="00204AAB">
      <w:pPr>
        <w:spacing w:line="240" w:lineRule="auto"/>
        <w:jc w:val="center"/>
        <w:outlineLvl w:val="0"/>
        <w:rPr>
          <w:b/>
          <w:noProof/>
        </w:rPr>
      </w:pPr>
    </w:p>
    <w:p w14:paraId="7F6E4ECA" w14:textId="77777777" w:rsidR="0021707F" w:rsidRDefault="0021707F" w:rsidP="00204AAB">
      <w:pPr>
        <w:spacing w:line="240" w:lineRule="auto"/>
        <w:jc w:val="center"/>
        <w:outlineLvl w:val="0"/>
        <w:rPr>
          <w:b/>
          <w:noProof/>
        </w:rPr>
      </w:pPr>
    </w:p>
    <w:p w14:paraId="45D19FEE" w14:textId="77777777" w:rsidR="0021707F" w:rsidRDefault="0021707F" w:rsidP="00204AAB">
      <w:pPr>
        <w:spacing w:line="240" w:lineRule="auto"/>
        <w:jc w:val="center"/>
        <w:outlineLvl w:val="0"/>
        <w:rPr>
          <w:b/>
          <w:noProof/>
        </w:rPr>
      </w:pPr>
    </w:p>
    <w:p w14:paraId="15F153BE" w14:textId="77777777" w:rsidR="0021707F" w:rsidRDefault="0021707F" w:rsidP="00204AAB">
      <w:pPr>
        <w:spacing w:line="240" w:lineRule="auto"/>
        <w:jc w:val="center"/>
        <w:outlineLvl w:val="0"/>
        <w:rPr>
          <w:b/>
          <w:noProof/>
        </w:rPr>
      </w:pPr>
    </w:p>
    <w:p w14:paraId="6626512D" w14:textId="77777777" w:rsidR="0021707F" w:rsidRDefault="0021707F" w:rsidP="00204AAB">
      <w:pPr>
        <w:spacing w:line="240" w:lineRule="auto"/>
        <w:jc w:val="center"/>
        <w:outlineLvl w:val="0"/>
        <w:rPr>
          <w:b/>
          <w:noProof/>
        </w:rPr>
      </w:pPr>
    </w:p>
    <w:p w14:paraId="67050B2E" w14:textId="77777777" w:rsidR="0021707F" w:rsidRDefault="0021707F" w:rsidP="00204AAB">
      <w:pPr>
        <w:spacing w:line="240" w:lineRule="auto"/>
        <w:jc w:val="center"/>
        <w:outlineLvl w:val="0"/>
        <w:rPr>
          <w:b/>
          <w:noProof/>
        </w:rPr>
      </w:pPr>
    </w:p>
    <w:p w14:paraId="478AC9C3" w14:textId="77777777" w:rsidR="0021707F" w:rsidRDefault="0021707F" w:rsidP="00204AAB">
      <w:pPr>
        <w:spacing w:line="240" w:lineRule="auto"/>
        <w:jc w:val="center"/>
        <w:outlineLvl w:val="0"/>
        <w:rPr>
          <w:b/>
          <w:noProof/>
        </w:rPr>
      </w:pPr>
    </w:p>
    <w:p w14:paraId="326B26D1" w14:textId="77777777" w:rsidR="0021707F" w:rsidRDefault="0021707F" w:rsidP="00204AAB">
      <w:pPr>
        <w:spacing w:line="240" w:lineRule="auto"/>
        <w:jc w:val="center"/>
        <w:outlineLvl w:val="0"/>
        <w:rPr>
          <w:b/>
          <w:noProof/>
        </w:rPr>
      </w:pPr>
    </w:p>
    <w:p w14:paraId="53BCE5C2" w14:textId="77777777" w:rsidR="0021707F" w:rsidRDefault="0021707F" w:rsidP="00204AAB">
      <w:pPr>
        <w:spacing w:line="240" w:lineRule="auto"/>
        <w:jc w:val="center"/>
        <w:outlineLvl w:val="0"/>
        <w:rPr>
          <w:b/>
          <w:noProof/>
        </w:rPr>
      </w:pPr>
    </w:p>
    <w:p w14:paraId="10C72868" w14:textId="77777777" w:rsidR="0021707F" w:rsidRDefault="0021707F" w:rsidP="00204AAB">
      <w:pPr>
        <w:spacing w:line="240" w:lineRule="auto"/>
        <w:jc w:val="center"/>
        <w:outlineLvl w:val="0"/>
        <w:rPr>
          <w:b/>
          <w:noProof/>
        </w:rPr>
      </w:pPr>
    </w:p>
    <w:p w14:paraId="4365EAF5" w14:textId="77777777" w:rsidR="0021707F" w:rsidRDefault="0021707F" w:rsidP="00204AAB">
      <w:pPr>
        <w:spacing w:line="240" w:lineRule="auto"/>
        <w:jc w:val="center"/>
        <w:outlineLvl w:val="0"/>
        <w:rPr>
          <w:b/>
          <w:noProof/>
        </w:rPr>
      </w:pPr>
    </w:p>
    <w:p w14:paraId="37F3964A" w14:textId="77777777" w:rsidR="0021707F" w:rsidRDefault="0021707F" w:rsidP="00204AAB">
      <w:pPr>
        <w:spacing w:line="240" w:lineRule="auto"/>
        <w:jc w:val="center"/>
        <w:outlineLvl w:val="0"/>
        <w:rPr>
          <w:b/>
          <w:noProof/>
        </w:rPr>
      </w:pPr>
    </w:p>
    <w:p w14:paraId="16D97432" w14:textId="77777777" w:rsidR="0021707F" w:rsidRDefault="0021707F" w:rsidP="00204AAB">
      <w:pPr>
        <w:spacing w:line="240" w:lineRule="auto"/>
        <w:jc w:val="center"/>
        <w:outlineLvl w:val="0"/>
        <w:rPr>
          <w:b/>
          <w:noProof/>
        </w:rPr>
      </w:pPr>
    </w:p>
    <w:p w14:paraId="2F4B5770" w14:textId="77777777" w:rsidR="0021707F" w:rsidRDefault="0021707F" w:rsidP="00204AAB">
      <w:pPr>
        <w:spacing w:line="240" w:lineRule="auto"/>
        <w:jc w:val="center"/>
        <w:outlineLvl w:val="0"/>
        <w:rPr>
          <w:b/>
          <w:noProof/>
        </w:rPr>
      </w:pPr>
    </w:p>
    <w:p w14:paraId="78664325" w14:textId="77777777" w:rsidR="0021707F" w:rsidRDefault="0021707F" w:rsidP="00204AAB">
      <w:pPr>
        <w:spacing w:line="240" w:lineRule="auto"/>
        <w:jc w:val="center"/>
        <w:outlineLvl w:val="0"/>
        <w:rPr>
          <w:b/>
          <w:noProof/>
        </w:rPr>
      </w:pPr>
    </w:p>
    <w:p w14:paraId="062ACC05" w14:textId="77777777" w:rsidR="0021707F" w:rsidRDefault="0021707F" w:rsidP="00204AAB">
      <w:pPr>
        <w:spacing w:line="240" w:lineRule="auto"/>
        <w:jc w:val="center"/>
        <w:outlineLvl w:val="0"/>
        <w:rPr>
          <w:b/>
          <w:noProof/>
        </w:rPr>
      </w:pPr>
    </w:p>
    <w:p w14:paraId="32E18CBF" w14:textId="77777777" w:rsidR="00812D16" w:rsidRPr="006B4557" w:rsidRDefault="00812D16" w:rsidP="00204AAB">
      <w:pPr>
        <w:spacing w:line="240" w:lineRule="auto"/>
        <w:jc w:val="center"/>
        <w:outlineLvl w:val="0"/>
        <w:rPr>
          <w:b/>
          <w:noProof/>
        </w:rPr>
      </w:pPr>
      <w:r w:rsidRPr="006B4557">
        <w:rPr>
          <w:b/>
          <w:noProof/>
        </w:rPr>
        <w:t>B. PACKAGE LEAFLET</w:t>
      </w:r>
    </w:p>
    <w:p w14:paraId="11E14651" w14:textId="77777777" w:rsidR="00812D16" w:rsidRPr="006B4557" w:rsidRDefault="00A25442" w:rsidP="00204AAB">
      <w:pPr>
        <w:tabs>
          <w:tab w:val="clear" w:pos="567"/>
        </w:tabs>
        <w:spacing w:line="240" w:lineRule="auto"/>
        <w:jc w:val="center"/>
        <w:outlineLvl w:val="0"/>
        <w:rPr>
          <w:noProof/>
        </w:rPr>
      </w:pPr>
      <w:r w:rsidRPr="006B4557">
        <w:rPr>
          <w:noProof/>
          <w:szCs w:val="22"/>
        </w:rPr>
        <w:br w:type="page"/>
      </w:r>
      <w:r w:rsidR="00812D16" w:rsidRPr="006B4557">
        <w:rPr>
          <w:b/>
          <w:noProof/>
        </w:rPr>
        <w:lastRenderedPageBreak/>
        <w:t>Package leaflet: Information for the user</w:t>
      </w:r>
    </w:p>
    <w:p w14:paraId="0A535D7B" w14:textId="77777777" w:rsidR="00812D16" w:rsidRPr="006B4557" w:rsidRDefault="00812D16" w:rsidP="00204AAB">
      <w:pPr>
        <w:numPr>
          <w:ilvl w:val="12"/>
          <w:numId w:val="0"/>
        </w:numPr>
        <w:shd w:val="clear" w:color="auto" w:fill="FFFFFF"/>
        <w:tabs>
          <w:tab w:val="clear" w:pos="567"/>
        </w:tabs>
        <w:spacing w:line="240" w:lineRule="auto"/>
        <w:jc w:val="center"/>
        <w:rPr>
          <w:noProof/>
        </w:rPr>
      </w:pPr>
    </w:p>
    <w:p w14:paraId="3B35F92C" w14:textId="62AA02ED" w:rsidR="00812D16" w:rsidRDefault="00753381" w:rsidP="00204AAB">
      <w:pPr>
        <w:tabs>
          <w:tab w:val="left" w:pos="993"/>
        </w:tabs>
        <w:spacing w:line="240" w:lineRule="auto"/>
        <w:jc w:val="center"/>
        <w:outlineLvl w:val="0"/>
        <w:rPr>
          <w:b/>
          <w:noProof/>
        </w:rPr>
      </w:pPr>
      <w:r>
        <w:rPr>
          <w:b/>
          <w:noProof/>
        </w:rPr>
        <w:t xml:space="preserve">Entecavir </w:t>
      </w:r>
      <w:r w:rsidR="00C6656D">
        <w:rPr>
          <w:b/>
          <w:noProof/>
        </w:rPr>
        <w:t xml:space="preserve">Viatris </w:t>
      </w:r>
      <w:r>
        <w:rPr>
          <w:b/>
          <w:noProof/>
        </w:rPr>
        <w:t>0.5</w:t>
      </w:r>
      <w:r w:rsidR="00C12BC9">
        <w:rPr>
          <w:b/>
          <w:noProof/>
        </w:rPr>
        <w:t> </w:t>
      </w:r>
      <w:r>
        <w:rPr>
          <w:b/>
          <w:noProof/>
        </w:rPr>
        <w:t>mg film-coated tablets</w:t>
      </w:r>
    </w:p>
    <w:p w14:paraId="20A4DD62" w14:textId="2F3F1F22" w:rsidR="00753381" w:rsidRPr="006B4557" w:rsidRDefault="00753381" w:rsidP="00204AAB">
      <w:pPr>
        <w:tabs>
          <w:tab w:val="left" w:pos="993"/>
        </w:tabs>
        <w:spacing w:line="240" w:lineRule="auto"/>
        <w:jc w:val="center"/>
        <w:outlineLvl w:val="0"/>
        <w:rPr>
          <w:b/>
          <w:noProof/>
        </w:rPr>
      </w:pPr>
      <w:r w:rsidRPr="008D069A">
        <w:rPr>
          <w:b/>
          <w:noProof/>
        </w:rPr>
        <w:t xml:space="preserve">Entecavir </w:t>
      </w:r>
      <w:r w:rsidR="00C6656D">
        <w:rPr>
          <w:b/>
          <w:noProof/>
        </w:rPr>
        <w:t xml:space="preserve">Viatris </w:t>
      </w:r>
      <w:r w:rsidRPr="008D069A">
        <w:rPr>
          <w:b/>
          <w:noProof/>
        </w:rPr>
        <w:t>1</w:t>
      </w:r>
      <w:r w:rsidR="00C12BC9" w:rsidRPr="008D069A">
        <w:rPr>
          <w:b/>
          <w:noProof/>
        </w:rPr>
        <w:t> </w:t>
      </w:r>
      <w:r w:rsidRPr="008D069A">
        <w:rPr>
          <w:b/>
          <w:noProof/>
        </w:rPr>
        <w:t>mg film-coated tablets</w:t>
      </w:r>
    </w:p>
    <w:p w14:paraId="6FCDCE9E" w14:textId="61EDF37E" w:rsidR="00812D16" w:rsidRPr="006B4557" w:rsidRDefault="00C12BC9" w:rsidP="00204AAB">
      <w:pPr>
        <w:numPr>
          <w:ilvl w:val="12"/>
          <w:numId w:val="0"/>
        </w:numPr>
        <w:tabs>
          <w:tab w:val="clear" w:pos="567"/>
        </w:tabs>
        <w:spacing w:line="240" w:lineRule="auto"/>
        <w:jc w:val="center"/>
        <w:rPr>
          <w:noProof/>
        </w:rPr>
      </w:pPr>
      <w:r>
        <w:rPr>
          <w:noProof/>
        </w:rPr>
        <w:t>e</w:t>
      </w:r>
      <w:r w:rsidR="00753381">
        <w:rPr>
          <w:noProof/>
        </w:rPr>
        <w:t>ntecavir</w:t>
      </w:r>
    </w:p>
    <w:p w14:paraId="457C7151" w14:textId="77777777" w:rsidR="00812D16" w:rsidRPr="006B4557" w:rsidRDefault="00812D16" w:rsidP="00204AAB">
      <w:pPr>
        <w:tabs>
          <w:tab w:val="clear" w:pos="567"/>
        </w:tabs>
        <w:spacing w:line="240" w:lineRule="auto"/>
        <w:rPr>
          <w:noProof/>
        </w:rPr>
      </w:pPr>
    </w:p>
    <w:p w14:paraId="52141C3F" w14:textId="77777777" w:rsidR="00753381" w:rsidRPr="00030844" w:rsidRDefault="00753381" w:rsidP="00044F2B">
      <w:pPr>
        <w:keepNext/>
        <w:suppressAutoHyphens/>
        <w:spacing w:line="240" w:lineRule="auto"/>
        <w:rPr>
          <w:noProof/>
          <w:lang w:val="en-US"/>
        </w:rPr>
      </w:pPr>
      <w:r w:rsidRPr="00030844">
        <w:rPr>
          <w:b/>
          <w:noProof/>
          <w:lang w:val="en-US"/>
        </w:rPr>
        <w:t>Read all of this leaflet carefully before you start taking this medicine because it contains important information for you.</w:t>
      </w:r>
    </w:p>
    <w:p w14:paraId="688C8556" w14:textId="77777777" w:rsidR="00753381" w:rsidRPr="00030844" w:rsidRDefault="00753381" w:rsidP="0065495D">
      <w:pPr>
        <w:numPr>
          <w:ilvl w:val="0"/>
          <w:numId w:val="34"/>
        </w:numPr>
        <w:tabs>
          <w:tab w:val="clear" w:pos="567"/>
        </w:tabs>
        <w:spacing w:line="240" w:lineRule="auto"/>
        <w:ind w:left="567" w:right="-2" w:hanging="567"/>
        <w:rPr>
          <w:noProof/>
          <w:lang w:val="en-US"/>
        </w:rPr>
      </w:pPr>
      <w:r w:rsidRPr="00030844">
        <w:rPr>
          <w:noProof/>
          <w:lang w:val="en-US"/>
        </w:rPr>
        <w:t>Keep this leaflet. You may need to read it again.</w:t>
      </w:r>
    </w:p>
    <w:p w14:paraId="71E41605" w14:textId="77777777" w:rsidR="00753381" w:rsidRPr="00030844" w:rsidRDefault="00753381" w:rsidP="0065495D">
      <w:pPr>
        <w:numPr>
          <w:ilvl w:val="0"/>
          <w:numId w:val="34"/>
        </w:numPr>
        <w:tabs>
          <w:tab w:val="clear" w:pos="567"/>
        </w:tabs>
        <w:spacing w:line="240" w:lineRule="auto"/>
        <w:ind w:left="567" w:right="-2" w:hanging="567"/>
        <w:rPr>
          <w:noProof/>
          <w:lang w:val="en-US"/>
        </w:rPr>
      </w:pPr>
      <w:r w:rsidRPr="00030844">
        <w:rPr>
          <w:noProof/>
          <w:lang w:val="en-US"/>
        </w:rPr>
        <w:t>If you have any further questions, ask your doctor or pharmacist.</w:t>
      </w:r>
    </w:p>
    <w:p w14:paraId="562DBF97" w14:textId="77777777" w:rsidR="00753381" w:rsidRPr="00030844" w:rsidRDefault="00753381" w:rsidP="0065495D">
      <w:pPr>
        <w:pStyle w:val="ListParagraph"/>
        <w:numPr>
          <w:ilvl w:val="0"/>
          <w:numId w:val="34"/>
        </w:numPr>
        <w:ind w:left="567" w:right="-2" w:hanging="567"/>
        <w:rPr>
          <w:noProof/>
          <w:sz w:val="22"/>
          <w:szCs w:val="22"/>
        </w:rPr>
      </w:pPr>
      <w:r w:rsidRPr="00030844">
        <w:rPr>
          <w:noProof/>
          <w:sz w:val="22"/>
          <w:szCs w:val="22"/>
        </w:rPr>
        <w:t>This medicine has been prescribed for you only. Do not pass it on to others. It may harm them, even if their signs of illness are the same as yours.</w:t>
      </w:r>
    </w:p>
    <w:p w14:paraId="341BF4C6" w14:textId="00A30949" w:rsidR="00753381" w:rsidRPr="00030844" w:rsidRDefault="00753381" w:rsidP="0065495D">
      <w:pPr>
        <w:numPr>
          <w:ilvl w:val="0"/>
          <w:numId w:val="34"/>
        </w:numPr>
        <w:tabs>
          <w:tab w:val="clear" w:pos="567"/>
        </w:tabs>
        <w:spacing w:line="240" w:lineRule="auto"/>
        <w:ind w:left="567" w:right="-2" w:hanging="567"/>
        <w:rPr>
          <w:noProof/>
          <w:lang w:val="en-US"/>
        </w:rPr>
      </w:pPr>
      <w:r w:rsidRPr="00030844">
        <w:rPr>
          <w:noProof/>
          <w:lang w:val="en-US"/>
        </w:rPr>
        <w:t>If you get any side effects, talk to your doctor or pharmacist.</w:t>
      </w:r>
      <w:r w:rsidRPr="00030844">
        <w:rPr>
          <w:color w:val="FF0000"/>
          <w:lang w:val="en-US"/>
        </w:rPr>
        <w:t xml:space="preserve"> </w:t>
      </w:r>
      <w:r w:rsidRPr="00030844">
        <w:rPr>
          <w:noProof/>
          <w:lang w:val="en-US"/>
        </w:rPr>
        <w:t>This includes any possible side effects not listed in this leaflet. See section 4.</w:t>
      </w:r>
    </w:p>
    <w:p w14:paraId="2F8A1F81" w14:textId="77777777" w:rsidR="00753381" w:rsidRPr="00030844" w:rsidRDefault="00753381" w:rsidP="00753381">
      <w:pPr>
        <w:spacing w:line="240" w:lineRule="auto"/>
        <w:ind w:right="-2"/>
        <w:rPr>
          <w:noProof/>
          <w:lang w:val="en-US"/>
        </w:rPr>
      </w:pPr>
    </w:p>
    <w:p w14:paraId="60E76DF4" w14:textId="77777777" w:rsidR="00753381" w:rsidRPr="00030844" w:rsidRDefault="00753381" w:rsidP="00044F2B">
      <w:pPr>
        <w:keepNext/>
        <w:numPr>
          <w:ilvl w:val="12"/>
          <w:numId w:val="0"/>
        </w:numPr>
        <w:spacing w:line="240" w:lineRule="auto"/>
        <w:outlineLvl w:val="0"/>
        <w:rPr>
          <w:noProof/>
          <w:lang w:val="en-US"/>
        </w:rPr>
      </w:pPr>
      <w:r w:rsidRPr="00030844">
        <w:rPr>
          <w:b/>
          <w:noProof/>
          <w:lang w:val="en-US"/>
        </w:rPr>
        <w:t>What is in this leaflet</w:t>
      </w:r>
    </w:p>
    <w:p w14:paraId="29721E88" w14:textId="69823DD0" w:rsidR="00753381" w:rsidRPr="0065495D" w:rsidRDefault="00753381" w:rsidP="0065495D">
      <w:pPr>
        <w:pStyle w:val="ListParagraph"/>
        <w:numPr>
          <w:ilvl w:val="0"/>
          <w:numId w:val="32"/>
        </w:numPr>
        <w:ind w:left="567" w:right="-29" w:hanging="567"/>
        <w:rPr>
          <w:noProof/>
          <w:sz w:val="22"/>
          <w:szCs w:val="22"/>
        </w:rPr>
      </w:pPr>
      <w:r w:rsidRPr="0065495D">
        <w:rPr>
          <w:noProof/>
          <w:sz w:val="22"/>
          <w:szCs w:val="22"/>
        </w:rPr>
        <w:t xml:space="preserve">What </w:t>
      </w:r>
      <w:r w:rsidR="008358AE" w:rsidRPr="0065495D">
        <w:rPr>
          <w:noProof/>
          <w:sz w:val="22"/>
          <w:szCs w:val="22"/>
        </w:rPr>
        <w:t xml:space="preserve">Entecavir </w:t>
      </w:r>
      <w:r w:rsidR="00C6656D">
        <w:rPr>
          <w:noProof/>
          <w:sz w:val="22"/>
          <w:szCs w:val="22"/>
        </w:rPr>
        <w:t xml:space="preserve">Viatris </w:t>
      </w:r>
      <w:r w:rsidRPr="0065495D">
        <w:rPr>
          <w:noProof/>
          <w:sz w:val="22"/>
          <w:szCs w:val="22"/>
        </w:rPr>
        <w:t>is and what it is used for</w:t>
      </w:r>
    </w:p>
    <w:p w14:paraId="1A0A08AC" w14:textId="448A46C1" w:rsidR="00753381" w:rsidRPr="0065495D" w:rsidRDefault="00753381" w:rsidP="0065495D">
      <w:pPr>
        <w:pStyle w:val="ListParagraph"/>
        <w:numPr>
          <w:ilvl w:val="0"/>
          <w:numId w:val="32"/>
        </w:numPr>
        <w:ind w:left="567" w:right="-29" w:hanging="567"/>
        <w:rPr>
          <w:noProof/>
          <w:sz w:val="22"/>
          <w:szCs w:val="22"/>
        </w:rPr>
      </w:pPr>
      <w:r w:rsidRPr="0065495D">
        <w:rPr>
          <w:noProof/>
          <w:sz w:val="22"/>
          <w:szCs w:val="22"/>
        </w:rPr>
        <w:t xml:space="preserve">What you need to know before you take </w:t>
      </w:r>
      <w:r w:rsidR="008358AE" w:rsidRPr="0065495D">
        <w:rPr>
          <w:noProof/>
          <w:sz w:val="22"/>
          <w:szCs w:val="22"/>
        </w:rPr>
        <w:t xml:space="preserve">Entecavir </w:t>
      </w:r>
      <w:r w:rsidR="00C6656D">
        <w:rPr>
          <w:noProof/>
          <w:sz w:val="22"/>
          <w:szCs w:val="22"/>
        </w:rPr>
        <w:t>Viatris</w:t>
      </w:r>
    </w:p>
    <w:p w14:paraId="0DFB69FB" w14:textId="07C92D10" w:rsidR="00753381" w:rsidRPr="0065495D" w:rsidRDefault="00753381" w:rsidP="0065495D">
      <w:pPr>
        <w:pStyle w:val="ListParagraph"/>
        <w:numPr>
          <w:ilvl w:val="0"/>
          <w:numId w:val="32"/>
        </w:numPr>
        <w:ind w:left="567" w:right="-29" w:hanging="567"/>
        <w:rPr>
          <w:noProof/>
          <w:sz w:val="22"/>
          <w:szCs w:val="22"/>
        </w:rPr>
      </w:pPr>
      <w:r w:rsidRPr="0065495D">
        <w:rPr>
          <w:noProof/>
          <w:sz w:val="22"/>
          <w:szCs w:val="22"/>
        </w:rPr>
        <w:t xml:space="preserve">How to take </w:t>
      </w:r>
      <w:r w:rsidR="008358AE" w:rsidRPr="0065495D">
        <w:rPr>
          <w:noProof/>
          <w:sz w:val="22"/>
          <w:szCs w:val="22"/>
        </w:rPr>
        <w:t xml:space="preserve">Entecavir </w:t>
      </w:r>
      <w:r w:rsidR="00C6656D">
        <w:rPr>
          <w:noProof/>
          <w:sz w:val="22"/>
          <w:szCs w:val="22"/>
        </w:rPr>
        <w:t>Viatris</w:t>
      </w:r>
    </w:p>
    <w:p w14:paraId="011D7E35" w14:textId="77777777" w:rsidR="00753381" w:rsidRPr="0065495D" w:rsidRDefault="00753381" w:rsidP="0065495D">
      <w:pPr>
        <w:pStyle w:val="ListParagraph"/>
        <w:numPr>
          <w:ilvl w:val="0"/>
          <w:numId w:val="32"/>
        </w:numPr>
        <w:ind w:left="567" w:right="-29" w:hanging="567"/>
        <w:rPr>
          <w:noProof/>
          <w:sz w:val="22"/>
          <w:szCs w:val="22"/>
        </w:rPr>
      </w:pPr>
      <w:r w:rsidRPr="0065495D">
        <w:rPr>
          <w:noProof/>
          <w:sz w:val="22"/>
          <w:szCs w:val="22"/>
        </w:rPr>
        <w:t>Possible side effects</w:t>
      </w:r>
    </w:p>
    <w:p w14:paraId="637F5752" w14:textId="4BD27536" w:rsidR="00753381" w:rsidRPr="0065495D" w:rsidRDefault="00753381" w:rsidP="0065495D">
      <w:pPr>
        <w:numPr>
          <w:ilvl w:val="0"/>
          <w:numId w:val="32"/>
        </w:numPr>
        <w:tabs>
          <w:tab w:val="clear" w:pos="567"/>
        </w:tabs>
        <w:spacing w:line="240" w:lineRule="auto"/>
        <w:ind w:left="567" w:right="-29" w:hanging="567"/>
        <w:rPr>
          <w:noProof/>
          <w:szCs w:val="22"/>
          <w:lang w:val="en-US"/>
        </w:rPr>
      </w:pPr>
      <w:r w:rsidRPr="0065495D">
        <w:rPr>
          <w:noProof/>
          <w:szCs w:val="22"/>
          <w:lang w:val="en-US"/>
        </w:rPr>
        <w:t xml:space="preserve">How to store </w:t>
      </w:r>
      <w:r w:rsidR="008358AE" w:rsidRPr="0065495D">
        <w:rPr>
          <w:noProof/>
          <w:szCs w:val="22"/>
          <w:lang w:val="en-US"/>
        </w:rPr>
        <w:t xml:space="preserve">Entecavir </w:t>
      </w:r>
      <w:r w:rsidR="00C6656D">
        <w:rPr>
          <w:noProof/>
          <w:szCs w:val="22"/>
          <w:lang w:val="en-US"/>
        </w:rPr>
        <w:t>Viatris</w:t>
      </w:r>
    </w:p>
    <w:p w14:paraId="2745DB1B" w14:textId="77777777" w:rsidR="00753381" w:rsidRPr="0065495D" w:rsidRDefault="00753381" w:rsidP="0065495D">
      <w:pPr>
        <w:pStyle w:val="ListParagraph"/>
        <w:numPr>
          <w:ilvl w:val="0"/>
          <w:numId w:val="32"/>
        </w:numPr>
        <w:ind w:left="567" w:right="-29" w:hanging="567"/>
        <w:rPr>
          <w:noProof/>
          <w:sz w:val="22"/>
          <w:szCs w:val="22"/>
        </w:rPr>
      </w:pPr>
      <w:r w:rsidRPr="0065495D">
        <w:rPr>
          <w:noProof/>
          <w:sz w:val="22"/>
          <w:szCs w:val="22"/>
        </w:rPr>
        <w:t>Contents of the pack and other information</w:t>
      </w:r>
    </w:p>
    <w:p w14:paraId="3DF3527B" w14:textId="77777777" w:rsidR="00812D16" w:rsidRPr="006B4557" w:rsidRDefault="00812D16" w:rsidP="00204AAB">
      <w:pPr>
        <w:numPr>
          <w:ilvl w:val="12"/>
          <w:numId w:val="0"/>
        </w:numPr>
        <w:tabs>
          <w:tab w:val="clear" w:pos="567"/>
        </w:tabs>
        <w:spacing w:line="240" w:lineRule="auto"/>
        <w:ind w:right="-2"/>
        <w:rPr>
          <w:noProof/>
        </w:rPr>
      </w:pPr>
    </w:p>
    <w:p w14:paraId="3AB010F3" w14:textId="77777777" w:rsidR="009B6496" w:rsidRPr="006B4557" w:rsidRDefault="009B6496" w:rsidP="00204AAB">
      <w:pPr>
        <w:numPr>
          <w:ilvl w:val="12"/>
          <w:numId w:val="0"/>
        </w:numPr>
        <w:tabs>
          <w:tab w:val="clear" w:pos="567"/>
        </w:tabs>
        <w:spacing w:line="240" w:lineRule="auto"/>
        <w:rPr>
          <w:noProof/>
          <w:szCs w:val="22"/>
        </w:rPr>
      </w:pPr>
    </w:p>
    <w:p w14:paraId="0F871312" w14:textId="40610CB6" w:rsidR="009B6496" w:rsidRPr="006B4557" w:rsidRDefault="00F9016F" w:rsidP="00044F2B">
      <w:pPr>
        <w:keepNext/>
        <w:spacing w:line="240" w:lineRule="auto"/>
        <w:ind w:right="-2"/>
        <w:rPr>
          <w:b/>
          <w:noProof/>
          <w:szCs w:val="22"/>
        </w:rPr>
      </w:pPr>
      <w:r w:rsidRPr="006B4557">
        <w:rPr>
          <w:b/>
          <w:noProof/>
          <w:szCs w:val="22"/>
        </w:rPr>
        <w:t>1.</w:t>
      </w:r>
      <w:r w:rsidRPr="006B4557">
        <w:rPr>
          <w:b/>
          <w:noProof/>
          <w:szCs w:val="22"/>
        </w:rPr>
        <w:tab/>
      </w:r>
      <w:r w:rsidR="009B6496" w:rsidRPr="006B4557">
        <w:rPr>
          <w:b/>
          <w:noProof/>
          <w:szCs w:val="22"/>
        </w:rPr>
        <w:t>W</w:t>
      </w:r>
      <w:r w:rsidR="00C27B03" w:rsidRPr="006B4557">
        <w:rPr>
          <w:b/>
          <w:noProof/>
          <w:szCs w:val="22"/>
        </w:rPr>
        <w:t xml:space="preserve">hat </w:t>
      </w:r>
      <w:r w:rsidR="008358AE" w:rsidRPr="008358AE">
        <w:rPr>
          <w:b/>
          <w:noProof/>
        </w:rPr>
        <w:t xml:space="preserve">Entecavir </w:t>
      </w:r>
      <w:r w:rsidR="00C6656D">
        <w:rPr>
          <w:b/>
          <w:noProof/>
          <w:szCs w:val="22"/>
        </w:rPr>
        <w:t xml:space="preserve">Viatris </w:t>
      </w:r>
      <w:r w:rsidR="00C27B03" w:rsidRPr="006B4557">
        <w:rPr>
          <w:b/>
          <w:noProof/>
          <w:szCs w:val="22"/>
        </w:rPr>
        <w:t xml:space="preserve">is </w:t>
      </w:r>
      <w:r w:rsidR="009B6496" w:rsidRPr="006B4557">
        <w:rPr>
          <w:b/>
          <w:noProof/>
          <w:szCs w:val="22"/>
        </w:rPr>
        <w:t>and what it is used for</w:t>
      </w:r>
    </w:p>
    <w:p w14:paraId="4BF35661" w14:textId="77777777" w:rsidR="009B6496" w:rsidRPr="006B4557" w:rsidRDefault="009B6496" w:rsidP="00044F2B">
      <w:pPr>
        <w:keepNext/>
        <w:numPr>
          <w:ilvl w:val="12"/>
          <w:numId w:val="0"/>
        </w:numPr>
        <w:tabs>
          <w:tab w:val="clear" w:pos="567"/>
        </w:tabs>
        <w:spacing w:line="240" w:lineRule="auto"/>
        <w:rPr>
          <w:noProof/>
          <w:szCs w:val="22"/>
        </w:rPr>
      </w:pPr>
    </w:p>
    <w:p w14:paraId="5145B3F5" w14:textId="28D7977F" w:rsidR="00753381" w:rsidRPr="002568AD" w:rsidRDefault="008358AE" w:rsidP="00753381">
      <w:pPr>
        <w:pStyle w:val="NoSpacing"/>
        <w:rPr>
          <w:rFonts w:ascii="Times New Roman" w:hAnsi="Times New Roman"/>
        </w:rPr>
      </w:pPr>
      <w:r w:rsidRPr="008358AE">
        <w:rPr>
          <w:rFonts w:ascii="Times New Roman" w:eastAsia="Times New Roman" w:hAnsi="Times New Roman"/>
          <w:b/>
          <w:noProof/>
          <w:lang w:val="en-US"/>
        </w:rPr>
        <w:t xml:space="preserve">Entecavir </w:t>
      </w:r>
      <w:r w:rsidR="00C6656D">
        <w:rPr>
          <w:rFonts w:ascii="Times New Roman" w:eastAsia="Times New Roman" w:hAnsi="Times New Roman"/>
          <w:b/>
          <w:noProof/>
          <w:lang w:val="en-US"/>
        </w:rPr>
        <w:t>Viatris</w:t>
      </w:r>
      <w:r w:rsidR="00C6656D" w:rsidRPr="002568AD">
        <w:rPr>
          <w:rFonts w:ascii="Times New Roman" w:eastAsia="Times New Roman" w:hAnsi="Times New Roman"/>
          <w:b/>
        </w:rPr>
        <w:t xml:space="preserve"> </w:t>
      </w:r>
      <w:r w:rsidR="00753381" w:rsidRPr="002568AD">
        <w:rPr>
          <w:rFonts w:ascii="Times New Roman" w:eastAsia="Times New Roman" w:hAnsi="Times New Roman"/>
          <w:b/>
        </w:rPr>
        <w:t>tablets are anti-viral medicines, used to treat chronic (long term) hepatitis B virus (HBV) infection in adults.</w:t>
      </w:r>
      <w:r w:rsidR="00753381" w:rsidRPr="002568AD">
        <w:rPr>
          <w:rFonts w:ascii="Times New Roman" w:hAnsi="Times New Roman"/>
        </w:rPr>
        <w:t xml:space="preserve"> </w:t>
      </w:r>
      <w:r w:rsidRPr="008358AE">
        <w:rPr>
          <w:rFonts w:ascii="Times New Roman" w:eastAsia="Times New Roman" w:hAnsi="Times New Roman"/>
          <w:noProof/>
          <w:lang w:val="en-US"/>
        </w:rPr>
        <w:t xml:space="preserve">Entecavir </w:t>
      </w:r>
      <w:r w:rsidR="00C6656D">
        <w:rPr>
          <w:rFonts w:ascii="Times New Roman" w:hAnsi="Times New Roman"/>
        </w:rPr>
        <w:t xml:space="preserve">Viatris </w:t>
      </w:r>
      <w:r w:rsidR="00753381" w:rsidRPr="002568AD">
        <w:rPr>
          <w:rFonts w:ascii="Times New Roman" w:hAnsi="Times New Roman"/>
        </w:rPr>
        <w:t xml:space="preserve">can be used in people whose liver is damaged but still functions properly (compensated liver disease) and in people whose liver is damaged and does not function properly (decompensated liver disease). </w:t>
      </w:r>
    </w:p>
    <w:p w14:paraId="7A15AD58" w14:textId="77777777" w:rsidR="00753381" w:rsidRPr="002568AD" w:rsidRDefault="00753381" w:rsidP="00753381">
      <w:pPr>
        <w:pStyle w:val="NoSpacing"/>
        <w:rPr>
          <w:rFonts w:ascii="Times New Roman" w:hAnsi="Times New Roman"/>
        </w:rPr>
      </w:pPr>
      <w:r w:rsidRPr="002568AD">
        <w:rPr>
          <w:rFonts w:ascii="Times New Roman" w:hAnsi="Times New Roman"/>
        </w:rPr>
        <w:t xml:space="preserve"> </w:t>
      </w:r>
    </w:p>
    <w:p w14:paraId="2CA80607" w14:textId="38E63980" w:rsidR="00753381" w:rsidRPr="002568AD" w:rsidRDefault="008358AE" w:rsidP="00753381">
      <w:pPr>
        <w:pStyle w:val="NoSpacing"/>
        <w:rPr>
          <w:rFonts w:ascii="Times New Roman" w:hAnsi="Times New Roman"/>
        </w:rPr>
      </w:pPr>
      <w:r w:rsidRPr="008358AE">
        <w:rPr>
          <w:rFonts w:ascii="Times New Roman" w:eastAsia="Times New Roman" w:hAnsi="Times New Roman"/>
          <w:b/>
          <w:noProof/>
          <w:lang w:val="en-US"/>
        </w:rPr>
        <w:t xml:space="preserve">Entecavir </w:t>
      </w:r>
      <w:r w:rsidR="00C6656D">
        <w:rPr>
          <w:rFonts w:ascii="Times New Roman" w:eastAsia="Times New Roman" w:hAnsi="Times New Roman"/>
          <w:b/>
          <w:noProof/>
          <w:lang w:val="en-US"/>
        </w:rPr>
        <w:t xml:space="preserve">Viatris </w:t>
      </w:r>
      <w:r w:rsidR="00753381" w:rsidRPr="002568AD">
        <w:rPr>
          <w:rFonts w:ascii="Times New Roman" w:eastAsia="Times New Roman" w:hAnsi="Times New Roman"/>
          <w:b/>
        </w:rPr>
        <w:t>tablets are also used to treat chronic (long term) HBV infection in children and adolescents aged 2</w:t>
      </w:r>
      <w:r w:rsidR="0065495D">
        <w:rPr>
          <w:rFonts w:ascii="Times New Roman" w:eastAsia="Times New Roman" w:hAnsi="Times New Roman"/>
          <w:b/>
        </w:rPr>
        <w:t> </w:t>
      </w:r>
      <w:r w:rsidR="00753381" w:rsidRPr="002568AD">
        <w:rPr>
          <w:rFonts w:ascii="Times New Roman" w:eastAsia="Times New Roman" w:hAnsi="Times New Roman"/>
          <w:b/>
        </w:rPr>
        <w:t>years to less than 18</w:t>
      </w:r>
      <w:r w:rsidR="0065495D">
        <w:rPr>
          <w:rFonts w:ascii="Times New Roman" w:eastAsia="Times New Roman" w:hAnsi="Times New Roman"/>
          <w:b/>
        </w:rPr>
        <w:t> </w:t>
      </w:r>
      <w:r w:rsidR="00753381" w:rsidRPr="002568AD">
        <w:rPr>
          <w:rFonts w:ascii="Times New Roman" w:eastAsia="Times New Roman" w:hAnsi="Times New Roman"/>
          <w:b/>
        </w:rPr>
        <w:t>years.</w:t>
      </w:r>
      <w:r w:rsidR="00753381" w:rsidRPr="002568AD">
        <w:rPr>
          <w:rFonts w:ascii="Times New Roman" w:hAnsi="Times New Roman"/>
        </w:rPr>
        <w:t xml:space="preserve"> </w:t>
      </w:r>
      <w:r w:rsidRPr="008358AE">
        <w:rPr>
          <w:rFonts w:ascii="Times New Roman" w:eastAsia="Times New Roman" w:hAnsi="Times New Roman"/>
          <w:noProof/>
          <w:lang w:val="en-US"/>
        </w:rPr>
        <w:t xml:space="preserve">Entecavir </w:t>
      </w:r>
      <w:r w:rsidR="00C6656D">
        <w:rPr>
          <w:rFonts w:ascii="Times New Roman" w:hAnsi="Times New Roman"/>
        </w:rPr>
        <w:t xml:space="preserve">Viatris </w:t>
      </w:r>
      <w:r w:rsidR="00753381" w:rsidRPr="002568AD">
        <w:rPr>
          <w:rFonts w:ascii="Times New Roman" w:hAnsi="Times New Roman"/>
        </w:rPr>
        <w:t xml:space="preserve">can be used in children whose liver is damaged but still functions properly (compensated liver disease). </w:t>
      </w:r>
    </w:p>
    <w:p w14:paraId="44FBF42A" w14:textId="77777777" w:rsidR="00753381" w:rsidRPr="002568AD" w:rsidRDefault="00753381" w:rsidP="00753381">
      <w:pPr>
        <w:pStyle w:val="NoSpacing"/>
        <w:rPr>
          <w:rFonts w:ascii="Times New Roman" w:hAnsi="Times New Roman"/>
        </w:rPr>
      </w:pPr>
      <w:r w:rsidRPr="002568AD">
        <w:rPr>
          <w:rFonts w:ascii="Times New Roman" w:hAnsi="Times New Roman"/>
        </w:rPr>
        <w:t xml:space="preserve"> </w:t>
      </w:r>
    </w:p>
    <w:p w14:paraId="10D2BCE3" w14:textId="61FE2D33" w:rsidR="00753381" w:rsidRPr="002568AD" w:rsidRDefault="00753381" w:rsidP="00753381">
      <w:pPr>
        <w:pStyle w:val="NoSpacing"/>
        <w:rPr>
          <w:rFonts w:ascii="Times New Roman" w:hAnsi="Times New Roman"/>
        </w:rPr>
      </w:pPr>
      <w:r w:rsidRPr="002568AD">
        <w:rPr>
          <w:rFonts w:ascii="Times New Roman" w:hAnsi="Times New Roman"/>
        </w:rPr>
        <w:t xml:space="preserve">Infection by the hepatitis B virus can lead to damage to the liver. </w:t>
      </w:r>
      <w:r w:rsidR="008358AE" w:rsidRPr="008358AE">
        <w:rPr>
          <w:rFonts w:ascii="Times New Roman" w:eastAsia="Times New Roman" w:hAnsi="Times New Roman"/>
          <w:noProof/>
          <w:lang w:val="en-US"/>
        </w:rPr>
        <w:t xml:space="preserve">Entecavir </w:t>
      </w:r>
      <w:r w:rsidR="00C6656D">
        <w:rPr>
          <w:rFonts w:ascii="Times New Roman" w:hAnsi="Times New Roman"/>
        </w:rPr>
        <w:t xml:space="preserve">Viatris </w:t>
      </w:r>
      <w:r w:rsidRPr="002568AD">
        <w:rPr>
          <w:rFonts w:ascii="Times New Roman" w:hAnsi="Times New Roman"/>
        </w:rPr>
        <w:t xml:space="preserve">reduces the amount of virus in your body, and improves the condition of the liver. </w:t>
      </w:r>
    </w:p>
    <w:p w14:paraId="7FA50AD5" w14:textId="77777777" w:rsidR="009B6496" w:rsidRPr="00067B16" w:rsidRDefault="009B6496" w:rsidP="00204AAB">
      <w:pPr>
        <w:tabs>
          <w:tab w:val="clear" w:pos="567"/>
        </w:tabs>
        <w:spacing w:line="240" w:lineRule="auto"/>
        <w:ind w:right="-2"/>
        <w:rPr>
          <w:noProof/>
          <w:szCs w:val="22"/>
        </w:rPr>
      </w:pPr>
    </w:p>
    <w:p w14:paraId="799D7A52" w14:textId="77777777" w:rsidR="00896658" w:rsidRPr="00B3208E" w:rsidRDefault="00896658" w:rsidP="00204AAB">
      <w:pPr>
        <w:tabs>
          <w:tab w:val="clear" w:pos="567"/>
        </w:tabs>
        <w:spacing w:line="240" w:lineRule="auto"/>
        <w:ind w:right="-2"/>
        <w:rPr>
          <w:noProof/>
          <w:szCs w:val="22"/>
        </w:rPr>
      </w:pPr>
    </w:p>
    <w:p w14:paraId="296AA030" w14:textId="295B282E" w:rsidR="009B6496" w:rsidRPr="000643D3" w:rsidRDefault="00F9016F" w:rsidP="00044F2B">
      <w:pPr>
        <w:keepNext/>
        <w:spacing w:line="240" w:lineRule="auto"/>
        <w:ind w:right="-2"/>
        <w:rPr>
          <w:b/>
          <w:noProof/>
          <w:szCs w:val="22"/>
        </w:rPr>
      </w:pPr>
      <w:r w:rsidRPr="00A26F79">
        <w:rPr>
          <w:b/>
          <w:noProof/>
        </w:rPr>
        <w:t>2.</w:t>
      </w:r>
      <w:r w:rsidRPr="00A26F79">
        <w:rPr>
          <w:b/>
          <w:noProof/>
        </w:rPr>
        <w:tab/>
      </w:r>
      <w:r w:rsidR="009B6496" w:rsidRPr="00A26F79">
        <w:rPr>
          <w:b/>
          <w:noProof/>
        </w:rPr>
        <w:t xml:space="preserve">What you need to know </w:t>
      </w:r>
      <w:r w:rsidR="008358AE">
        <w:rPr>
          <w:b/>
          <w:noProof/>
        </w:rPr>
        <w:t xml:space="preserve">before you </w:t>
      </w:r>
      <w:r w:rsidR="00C27B03" w:rsidRPr="008225EB">
        <w:rPr>
          <w:b/>
          <w:noProof/>
        </w:rPr>
        <w:t>take</w:t>
      </w:r>
      <w:r w:rsidR="008358AE">
        <w:rPr>
          <w:b/>
          <w:noProof/>
        </w:rPr>
        <w:t xml:space="preserve"> </w:t>
      </w:r>
      <w:r w:rsidR="008358AE" w:rsidRPr="008358AE">
        <w:rPr>
          <w:b/>
          <w:noProof/>
        </w:rPr>
        <w:t xml:space="preserve">Entecavir </w:t>
      </w:r>
      <w:r w:rsidR="00C6656D">
        <w:rPr>
          <w:noProof/>
        </w:rPr>
        <w:t>Viatris</w:t>
      </w:r>
    </w:p>
    <w:p w14:paraId="7A9029C6" w14:textId="77777777" w:rsidR="009B6496" w:rsidRPr="006B4557" w:rsidRDefault="009B6496" w:rsidP="00044F2B">
      <w:pPr>
        <w:keepNext/>
        <w:numPr>
          <w:ilvl w:val="12"/>
          <w:numId w:val="0"/>
        </w:numPr>
        <w:tabs>
          <w:tab w:val="clear" w:pos="567"/>
        </w:tabs>
        <w:spacing w:line="240" w:lineRule="auto"/>
        <w:outlineLvl w:val="0"/>
        <w:rPr>
          <w:i/>
          <w:noProof/>
          <w:szCs w:val="22"/>
        </w:rPr>
      </w:pPr>
    </w:p>
    <w:p w14:paraId="079F970E" w14:textId="29214128" w:rsidR="00753381" w:rsidRPr="00CB4471" w:rsidRDefault="00753381" w:rsidP="00044F2B">
      <w:pPr>
        <w:keepNext/>
        <w:numPr>
          <w:ilvl w:val="12"/>
          <w:numId w:val="0"/>
        </w:numPr>
        <w:spacing w:line="240" w:lineRule="auto"/>
        <w:outlineLvl w:val="0"/>
        <w:rPr>
          <w:noProof/>
          <w:lang w:val="en-US"/>
        </w:rPr>
      </w:pPr>
      <w:r>
        <w:rPr>
          <w:b/>
          <w:noProof/>
          <w:lang w:val="en-US"/>
        </w:rPr>
        <w:t xml:space="preserve">Do not take </w:t>
      </w:r>
      <w:r w:rsidR="008358AE" w:rsidRPr="008358AE">
        <w:rPr>
          <w:b/>
          <w:noProof/>
          <w:lang w:val="en-US"/>
        </w:rPr>
        <w:t xml:space="preserve">Entecavir </w:t>
      </w:r>
      <w:r w:rsidR="00C6656D">
        <w:rPr>
          <w:b/>
          <w:noProof/>
          <w:lang w:val="en-US"/>
        </w:rPr>
        <w:t>Viatris</w:t>
      </w:r>
    </w:p>
    <w:p w14:paraId="1072ACF6" w14:textId="5C55DE36" w:rsidR="00753381" w:rsidRPr="004D0AD6" w:rsidRDefault="00753381" w:rsidP="00753381">
      <w:pPr>
        <w:pStyle w:val="NoSpacing"/>
        <w:numPr>
          <w:ilvl w:val="1"/>
          <w:numId w:val="30"/>
        </w:numPr>
        <w:ind w:left="567" w:hanging="567"/>
        <w:rPr>
          <w:rFonts w:ascii="Times New Roman" w:eastAsia="Times New Roman" w:hAnsi="Times New Roman"/>
          <w:noProof/>
          <w:lang w:val="en-US"/>
        </w:rPr>
      </w:pPr>
      <w:r w:rsidRPr="004D0AD6">
        <w:rPr>
          <w:rFonts w:ascii="Times New Roman" w:eastAsia="Times New Roman" w:hAnsi="Times New Roman"/>
          <w:b/>
        </w:rPr>
        <w:t>if you are allergic (hypersensitive)</w:t>
      </w:r>
      <w:r w:rsidRPr="004D0AD6">
        <w:rPr>
          <w:rFonts w:ascii="Times New Roman" w:hAnsi="Times New Roman"/>
        </w:rPr>
        <w:t xml:space="preserve"> to entecavir or any of the other ingredients of this medicine (listed in section</w:t>
      </w:r>
      <w:r w:rsidR="0065495D">
        <w:rPr>
          <w:rFonts w:ascii="Times New Roman" w:hAnsi="Times New Roman"/>
        </w:rPr>
        <w:t> </w:t>
      </w:r>
      <w:r w:rsidRPr="004D0AD6">
        <w:rPr>
          <w:rFonts w:ascii="Times New Roman" w:hAnsi="Times New Roman"/>
        </w:rPr>
        <w:t>6).</w:t>
      </w:r>
    </w:p>
    <w:p w14:paraId="1A6207AD" w14:textId="77777777" w:rsidR="00753381" w:rsidRPr="00CB4471" w:rsidRDefault="00753381" w:rsidP="00753381">
      <w:pPr>
        <w:autoSpaceDE w:val="0"/>
        <w:autoSpaceDN w:val="0"/>
        <w:adjustRightInd w:val="0"/>
        <w:spacing w:line="240" w:lineRule="auto"/>
        <w:rPr>
          <w:color w:val="0000FF"/>
          <w:lang w:val="en-US" w:eastAsia="en-GB"/>
        </w:rPr>
      </w:pPr>
    </w:p>
    <w:p w14:paraId="3DCD3511" w14:textId="77777777" w:rsidR="00753381" w:rsidRPr="00CB4471" w:rsidRDefault="00753381" w:rsidP="00044F2B">
      <w:pPr>
        <w:keepNext/>
        <w:numPr>
          <w:ilvl w:val="12"/>
          <w:numId w:val="0"/>
        </w:numPr>
        <w:spacing w:line="240" w:lineRule="auto"/>
        <w:outlineLvl w:val="0"/>
        <w:rPr>
          <w:b/>
          <w:noProof/>
          <w:lang w:val="en-US"/>
        </w:rPr>
      </w:pPr>
      <w:r w:rsidRPr="00CB4471">
        <w:rPr>
          <w:b/>
          <w:noProof/>
          <w:lang w:val="en-US"/>
        </w:rPr>
        <w:t>Warnings and precautions</w:t>
      </w:r>
    </w:p>
    <w:p w14:paraId="04799004" w14:textId="12704275" w:rsidR="00753381" w:rsidRPr="004D0AD6" w:rsidRDefault="00753381" w:rsidP="00753381">
      <w:pPr>
        <w:pStyle w:val="NoSpacing"/>
        <w:rPr>
          <w:rFonts w:ascii="Times New Roman" w:hAnsi="Times New Roman"/>
        </w:rPr>
      </w:pPr>
      <w:r w:rsidRPr="004D0AD6">
        <w:rPr>
          <w:rFonts w:ascii="Times New Roman" w:hAnsi="Times New Roman"/>
        </w:rPr>
        <w:t xml:space="preserve">Talk to your doctor or pharmacist before taking </w:t>
      </w:r>
      <w:r w:rsidR="008358AE" w:rsidRPr="008358AE">
        <w:rPr>
          <w:rFonts w:ascii="Times New Roman" w:eastAsia="Times New Roman" w:hAnsi="Times New Roman"/>
          <w:noProof/>
          <w:lang w:val="en-US"/>
        </w:rPr>
        <w:t xml:space="preserve">Entecavir </w:t>
      </w:r>
      <w:r w:rsidR="00C6656D">
        <w:rPr>
          <w:rFonts w:ascii="Times New Roman" w:hAnsi="Times New Roman"/>
        </w:rPr>
        <w:t>Viatris</w:t>
      </w:r>
    </w:p>
    <w:p w14:paraId="46969DD4" w14:textId="0AC7F01E" w:rsidR="00753381" w:rsidRPr="004D0AD6" w:rsidRDefault="00753381" w:rsidP="00753381">
      <w:pPr>
        <w:pStyle w:val="NoSpacing"/>
        <w:numPr>
          <w:ilvl w:val="1"/>
          <w:numId w:val="30"/>
        </w:numPr>
        <w:ind w:left="567" w:hanging="567"/>
        <w:rPr>
          <w:rFonts w:ascii="Times New Roman" w:hAnsi="Times New Roman"/>
        </w:rPr>
      </w:pPr>
      <w:r w:rsidRPr="004D0AD6">
        <w:rPr>
          <w:rFonts w:ascii="Times New Roman" w:eastAsia="Times New Roman" w:hAnsi="Times New Roman"/>
          <w:b/>
        </w:rPr>
        <w:t>if you have ever had problems with your kidneys</w:t>
      </w:r>
      <w:r w:rsidRPr="004D0AD6">
        <w:rPr>
          <w:rFonts w:ascii="Times New Roman" w:hAnsi="Times New Roman"/>
        </w:rPr>
        <w:t xml:space="preserve">, tell your doctor. This is important because </w:t>
      </w:r>
      <w:r w:rsidR="008358AE">
        <w:rPr>
          <w:rFonts w:ascii="Times New Roman" w:eastAsia="Times New Roman" w:hAnsi="Times New Roman"/>
          <w:noProof/>
          <w:lang w:val="en-US"/>
        </w:rPr>
        <w:t xml:space="preserve">Entecavir </w:t>
      </w:r>
      <w:r w:rsidR="00C6656D">
        <w:rPr>
          <w:rFonts w:ascii="Times New Roman" w:hAnsi="Times New Roman"/>
        </w:rPr>
        <w:t xml:space="preserve">Viatris </w:t>
      </w:r>
      <w:r w:rsidRPr="004D0AD6">
        <w:rPr>
          <w:rFonts w:ascii="Times New Roman" w:hAnsi="Times New Roman"/>
        </w:rPr>
        <w:t xml:space="preserve">is eliminated from your body through the kidneys and your dose or dosing schedule may need to be adjusted. </w:t>
      </w:r>
    </w:p>
    <w:p w14:paraId="1B31A695" w14:textId="77777777" w:rsidR="00753381" w:rsidRPr="004D0AD6" w:rsidRDefault="00753381" w:rsidP="00753381">
      <w:pPr>
        <w:pStyle w:val="NoSpacing"/>
        <w:ind w:left="567" w:hanging="567"/>
        <w:rPr>
          <w:rFonts w:ascii="Times New Roman" w:hAnsi="Times New Roman"/>
        </w:rPr>
      </w:pPr>
      <w:r w:rsidRPr="004D0AD6">
        <w:rPr>
          <w:rFonts w:ascii="Times New Roman" w:hAnsi="Times New Roman"/>
        </w:rPr>
        <w:t xml:space="preserve"> </w:t>
      </w:r>
    </w:p>
    <w:p w14:paraId="5AD0706D" w14:textId="67C9BC90" w:rsidR="00753381" w:rsidRPr="004D0AD6" w:rsidRDefault="00753381" w:rsidP="00753381">
      <w:pPr>
        <w:pStyle w:val="NoSpacing"/>
        <w:numPr>
          <w:ilvl w:val="1"/>
          <w:numId w:val="30"/>
        </w:numPr>
        <w:ind w:left="567" w:hanging="567"/>
        <w:rPr>
          <w:rFonts w:ascii="Times New Roman" w:hAnsi="Times New Roman"/>
        </w:rPr>
      </w:pPr>
      <w:r w:rsidRPr="004D0AD6">
        <w:rPr>
          <w:rFonts w:ascii="Times New Roman" w:eastAsia="Times New Roman" w:hAnsi="Times New Roman"/>
          <w:b/>
        </w:rPr>
        <w:t xml:space="preserve">do not stop taking </w:t>
      </w:r>
      <w:r w:rsidR="008358AE">
        <w:rPr>
          <w:rFonts w:ascii="Times New Roman" w:eastAsia="Times New Roman" w:hAnsi="Times New Roman"/>
          <w:b/>
          <w:noProof/>
          <w:lang w:val="en-US"/>
        </w:rPr>
        <w:t xml:space="preserve">Entecavir </w:t>
      </w:r>
      <w:r w:rsidR="00C6656D">
        <w:rPr>
          <w:rFonts w:ascii="Times New Roman" w:eastAsia="Times New Roman" w:hAnsi="Times New Roman"/>
          <w:b/>
        </w:rPr>
        <w:t xml:space="preserve">Viatris </w:t>
      </w:r>
      <w:r w:rsidRPr="004D0AD6">
        <w:rPr>
          <w:rFonts w:ascii="Times New Roman" w:eastAsia="Times New Roman" w:hAnsi="Times New Roman"/>
          <w:b/>
        </w:rPr>
        <w:t>without your doctor’s advice</w:t>
      </w:r>
      <w:r w:rsidRPr="004D0AD6">
        <w:rPr>
          <w:rFonts w:ascii="Times New Roman" w:hAnsi="Times New Roman"/>
        </w:rPr>
        <w:t xml:space="preserve"> since your hepatitis may worsen after stopping treatment. When your treatment with </w:t>
      </w:r>
      <w:r w:rsidR="008358AE">
        <w:rPr>
          <w:rFonts w:ascii="Times New Roman" w:eastAsia="Times New Roman" w:hAnsi="Times New Roman"/>
          <w:noProof/>
          <w:lang w:val="en-US"/>
        </w:rPr>
        <w:t xml:space="preserve">Entecavir </w:t>
      </w:r>
      <w:r w:rsidR="00C6656D">
        <w:rPr>
          <w:rFonts w:ascii="Times New Roman" w:hAnsi="Times New Roman"/>
        </w:rPr>
        <w:t xml:space="preserve">Viatris </w:t>
      </w:r>
      <w:r w:rsidRPr="004D0AD6">
        <w:rPr>
          <w:rFonts w:ascii="Times New Roman" w:hAnsi="Times New Roman"/>
        </w:rPr>
        <w:t xml:space="preserve">is stopped, your doctor will continue to monitor you and take blood tests for several months. </w:t>
      </w:r>
    </w:p>
    <w:p w14:paraId="0975FEAF" w14:textId="77777777" w:rsidR="00753381" w:rsidRPr="004D0AD6" w:rsidRDefault="00753381" w:rsidP="00753381">
      <w:pPr>
        <w:pStyle w:val="NoSpacing"/>
        <w:ind w:left="567" w:hanging="567"/>
        <w:rPr>
          <w:rFonts w:ascii="Times New Roman" w:hAnsi="Times New Roman"/>
        </w:rPr>
      </w:pPr>
      <w:r w:rsidRPr="004D0AD6">
        <w:rPr>
          <w:rFonts w:ascii="Times New Roman" w:hAnsi="Times New Roman"/>
        </w:rPr>
        <w:t xml:space="preserve"> </w:t>
      </w:r>
    </w:p>
    <w:p w14:paraId="0EB8476F" w14:textId="4497B626" w:rsidR="00753381" w:rsidRPr="004D0AD6" w:rsidRDefault="00753381" w:rsidP="00753381">
      <w:pPr>
        <w:pStyle w:val="NoSpacing"/>
        <w:numPr>
          <w:ilvl w:val="1"/>
          <w:numId w:val="30"/>
        </w:numPr>
        <w:ind w:left="567" w:hanging="567"/>
        <w:rPr>
          <w:rFonts w:ascii="Times New Roman" w:hAnsi="Times New Roman"/>
        </w:rPr>
      </w:pPr>
      <w:r w:rsidRPr="004D0AD6">
        <w:rPr>
          <w:rFonts w:ascii="Times New Roman" w:eastAsia="Times New Roman" w:hAnsi="Times New Roman"/>
          <w:b/>
        </w:rPr>
        <w:t>discuss with your doctor whether your liver functions properly</w:t>
      </w:r>
      <w:r w:rsidRPr="004D0AD6">
        <w:rPr>
          <w:rFonts w:ascii="Times New Roman" w:hAnsi="Times New Roman"/>
        </w:rPr>
        <w:t xml:space="preserve"> and, if not, what the possible effects on your </w:t>
      </w:r>
      <w:r w:rsidR="008358AE">
        <w:rPr>
          <w:rFonts w:ascii="Times New Roman" w:eastAsia="Times New Roman" w:hAnsi="Times New Roman"/>
          <w:noProof/>
          <w:lang w:val="en-US"/>
        </w:rPr>
        <w:t xml:space="preserve">Entecavir </w:t>
      </w:r>
      <w:r w:rsidR="00C6656D">
        <w:rPr>
          <w:rFonts w:ascii="Times New Roman" w:hAnsi="Times New Roman"/>
        </w:rPr>
        <w:t xml:space="preserve">Viatris </w:t>
      </w:r>
      <w:r w:rsidRPr="004D0AD6">
        <w:rPr>
          <w:rFonts w:ascii="Times New Roman" w:hAnsi="Times New Roman"/>
        </w:rPr>
        <w:t xml:space="preserve">treatment may be. </w:t>
      </w:r>
    </w:p>
    <w:p w14:paraId="4E992838" w14:textId="77777777" w:rsidR="00753381" w:rsidRPr="004D0AD6" w:rsidRDefault="00753381" w:rsidP="00753381">
      <w:pPr>
        <w:pStyle w:val="NoSpacing"/>
        <w:ind w:left="567" w:hanging="567"/>
        <w:rPr>
          <w:rFonts w:ascii="Times New Roman" w:hAnsi="Times New Roman"/>
        </w:rPr>
      </w:pPr>
      <w:r w:rsidRPr="004D0AD6">
        <w:rPr>
          <w:rFonts w:ascii="Times New Roman" w:hAnsi="Times New Roman"/>
        </w:rPr>
        <w:lastRenderedPageBreak/>
        <w:t xml:space="preserve"> </w:t>
      </w:r>
    </w:p>
    <w:p w14:paraId="64A8BD57" w14:textId="33A96EFF" w:rsidR="00753381" w:rsidRPr="004D0AD6" w:rsidRDefault="00753381" w:rsidP="00753381">
      <w:pPr>
        <w:pStyle w:val="NoSpacing"/>
        <w:numPr>
          <w:ilvl w:val="1"/>
          <w:numId w:val="30"/>
        </w:numPr>
        <w:ind w:left="567" w:hanging="567"/>
        <w:rPr>
          <w:rFonts w:ascii="Times New Roman" w:hAnsi="Times New Roman"/>
        </w:rPr>
      </w:pPr>
      <w:r w:rsidRPr="004D0AD6">
        <w:rPr>
          <w:rFonts w:ascii="Times New Roman" w:eastAsia="Times New Roman" w:hAnsi="Times New Roman"/>
          <w:b/>
        </w:rPr>
        <w:t>if you are also infected with HIV</w:t>
      </w:r>
      <w:r w:rsidRPr="004D0AD6">
        <w:rPr>
          <w:rFonts w:ascii="Times New Roman" w:hAnsi="Times New Roman"/>
        </w:rPr>
        <w:t xml:space="preserve"> (human immunodeficiency virus) be sure to tell your doctor. You should not take </w:t>
      </w:r>
      <w:r w:rsidR="008358AE">
        <w:rPr>
          <w:rFonts w:ascii="Times New Roman" w:eastAsia="Times New Roman" w:hAnsi="Times New Roman"/>
          <w:noProof/>
          <w:lang w:val="en-US"/>
        </w:rPr>
        <w:t xml:space="preserve">Entecavir </w:t>
      </w:r>
      <w:r w:rsidR="00C6656D">
        <w:rPr>
          <w:rFonts w:ascii="Times New Roman" w:hAnsi="Times New Roman"/>
        </w:rPr>
        <w:t xml:space="preserve">Viatris </w:t>
      </w:r>
      <w:r w:rsidRPr="004D0AD6">
        <w:rPr>
          <w:rFonts w:ascii="Times New Roman" w:hAnsi="Times New Roman"/>
        </w:rPr>
        <w:t xml:space="preserve">to treat your hepatitis B infection unless you are taking medicines for HIV at the same time, as the effectiveness of future HIV treatment may be reduced. </w:t>
      </w:r>
      <w:r w:rsidR="008358AE">
        <w:rPr>
          <w:rFonts w:ascii="Times New Roman" w:eastAsia="Times New Roman" w:hAnsi="Times New Roman"/>
          <w:noProof/>
          <w:lang w:val="en-US"/>
        </w:rPr>
        <w:t xml:space="preserve">Entecavir </w:t>
      </w:r>
      <w:r w:rsidR="00C6656D">
        <w:rPr>
          <w:rFonts w:ascii="Times New Roman" w:hAnsi="Times New Roman"/>
        </w:rPr>
        <w:t xml:space="preserve">Viatris </w:t>
      </w:r>
      <w:r w:rsidRPr="004D0AD6">
        <w:rPr>
          <w:rFonts w:ascii="Times New Roman" w:hAnsi="Times New Roman"/>
        </w:rPr>
        <w:t xml:space="preserve">will not control your HIV infection. </w:t>
      </w:r>
    </w:p>
    <w:p w14:paraId="38749A02" w14:textId="77777777" w:rsidR="00753381" w:rsidRPr="004D0AD6" w:rsidRDefault="00753381" w:rsidP="00753381">
      <w:pPr>
        <w:pStyle w:val="NoSpacing"/>
        <w:ind w:left="567" w:hanging="567"/>
        <w:rPr>
          <w:rFonts w:ascii="Times New Roman" w:hAnsi="Times New Roman"/>
        </w:rPr>
      </w:pPr>
      <w:r w:rsidRPr="004D0AD6">
        <w:rPr>
          <w:rFonts w:ascii="Times New Roman" w:hAnsi="Times New Roman"/>
        </w:rPr>
        <w:t xml:space="preserve"> </w:t>
      </w:r>
    </w:p>
    <w:p w14:paraId="6C450BAD" w14:textId="45723439" w:rsidR="00753381" w:rsidRPr="004D0AD6" w:rsidRDefault="00753381" w:rsidP="00753381">
      <w:pPr>
        <w:pStyle w:val="NoSpacing"/>
        <w:numPr>
          <w:ilvl w:val="1"/>
          <w:numId w:val="30"/>
        </w:numPr>
        <w:ind w:left="567" w:hanging="567"/>
        <w:rPr>
          <w:rFonts w:ascii="Times New Roman" w:hAnsi="Times New Roman"/>
        </w:rPr>
      </w:pPr>
      <w:r w:rsidRPr="004D0AD6">
        <w:rPr>
          <w:rFonts w:ascii="Times New Roman" w:eastAsia="Times New Roman" w:hAnsi="Times New Roman"/>
          <w:b/>
        </w:rPr>
        <w:t xml:space="preserve">taking </w:t>
      </w:r>
      <w:r w:rsidR="008358AE">
        <w:rPr>
          <w:rFonts w:ascii="Times New Roman" w:eastAsia="Times New Roman" w:hAnsi="Times New Roman"/>
          <w:b/>
          <w:noProof/>
          <w:lang w:val="en-US"/>
        </w:rPr>
        <w:t xml:space="preserve">Entecavir </w:t>
      </w:r>
      <w:r w:rsidR="00C6656D">
        <w:rPr>
          <w:rFonts w:ascii="Times New Roman" w:eastAsia="Times New Roman" w:hAnsi="Times New Roman"/>
          <w:b/>
        </w:rPr>
        <w:t xml:space="preserve">Viatris </w:t>
      </w:r>
      <w:r w:rsidRPr="004D0AD6">
        <w:rPr>
          <w:rFonts w:ascii="Times New Roman" w:eastAsia="Times New Roman" w:hAnsi="Times New Roman"/>
          <w:b/>
        </w:rPr>
        <w:t>will not stop you from infecting other people with hepatitis B virus (HBV)</w:t>
      </w:r>
      <w:r w:rsidRPr="004D0AD6">
        <w:rPr>
          <w:rFonts w:ascii="Times New Roman" w:hAnsi="Times New Roman"/>
        </w:rPr>
        <w:t xml:space="preserve"> through sexual contact or body fluids (including blood contamination). So, it is important to take appropriate precautions to prevent others from becoming infected with HBV. A vaccine is available to protect those at risk from becoming infected with HBV. </w:t>
      </w:r>
    </w:p>
    <w:p w14:paraId="2FDDDA98" w14:textId="77777777" w:rsidR="00753381" w:rsidRPr="004D0AD6" w:rsidRDefault="00753381" w:rsidP="00753381">
      <w:pPr>
        <w:pStyle w:val="NoSpacing"/>
        <w:ind w:left="567" w:hanging="567"/>
        <w:rPr>
          <w:rFonts w:ascii="Times New Roman" w:hAnsi="Times New Roman"/>
        </w:rPr>
      </w:pPr>
      <w:r w:rsidRPr="004D0AD6">
        <w:rPr>
          <w:rFonts w:ascii="Times New Roman" w:hAnsi="Times New Roman"/>
        </w:rPr>
        <w:t xml:space="preserve"> </w:t>
      </w:r>
    </w:p>
    <w:p w14:paraId="6D17BEAD" w14:textId="1F3FD982" w:rsidR="00753381" w:rsidRPr="004D0AD6" w:rsidRDefault="008358AE" w:rsidP="00753381">
      <w:pPr>
        <w:pStyle w:val="NoSpacing"/>
        <w:numPr>
          <w:ilvl w:val="1"/>
          <w:numId w:val="30"/>
        </w:numPr>
        <w:ind w:left="567" w:hanging="567"/>
        <w:rPr>
          <w:rFonts w:ascii="Times New Roman" w:hAnsi="Times New Roman"/>
        </w:rPr>
      </w:pPr>
      <w:r>
        <w:rPr>
          <w:rFonts w:ascii="Times New Roman" w:eastAsia="Times New Roman" w:hAnsi="Times New Roman"/>
          <w:b/>
          <w:noProof/>
          <w:lang w:val="en-US"/>
        </w:rPr>
        <w:t xml:space="preserve">Entecavir </w:t>
      </w:r>
      <w:r w:rsidR="00C6656D">
        <w:rPr>
          <w:rFonts w:ascii="Times New Roman" w:eastAsia="Times New Roman" w:hAnsi="Times New Roman"/>
          <w:b/>
        </w:rPr>
        <w:t xml:space="preserve">Viatris </w:t>
      </w:r>
      <w:r w:rsidR="00753381" w:rsidRPr="004D0AD6">
        <w:rPr>
          <w:rFonts w:ascii="Times New Roman" w:eastAsia="Times New Roman" w:hAnsi="Times New Roman"/>
          <w:b/>
        </w:rPr>
        <w:t>belongs to a class of medicines that can cause lactic acidosis</w:t>
      </w:r>
      <w:r w:rsidR="00753381" w:rsidRPr="004D0AD6">
        <w:rPr>
          <w:rFonts w:ascii="Times New Roman" w:hAnsi="Times New Roman"/>
        </w:rPr>
        <w:t xml:space="preserve"> (excess of lactic acid in your blood) and enlargement of the liver. Symptoms such as nausea, vomiting and stomach pain might indicate the development of lactic acidosis. This rare but serious side effect has occasionally been fatal. Lactic acidosis occurs more often in women, particularly if they are very overweight. Your doctor will monitor you regularly while you are receiving </w:t>
      </w:r>
      <w:r>
        <w:rPr>
          <w:rFonts w:ascii="Times New Roman" w:eastAsia="Times New Roman" w:hAnsi="Times New Roman"/>
          <w:noProof/>
          <w:lang w:val="en-US"/>
        </w:rPr>
        <w:t>Entecavir</w:t>
      </w:r>
      <w:r w:rsidR="00CD51ED">
        <w:rPr>
          <w:rFonts w:ascii="Times New Roman" w:eastAsia="Times New Roman" w:hAnsi="Times New Roman"/>
          <w:noProof/>
          <w:lang w:val="en-US"/>
        </w:rPr>
        <w:t xml:space="preserve"> </w:t>
      </w:r>
      <w:r w:rsidR="00C6656D">
        <w:rPr>
          <w:rFonts w:ascii="Times New Roman" w:eastAsia="Times New Roman" w:hAnsi="Times New Roman"/>
          <w:noProof/>
          <w:lang w:val="en-US"/>
        </w:rPr>
        <w:t>Viatris</w:t>
      </w:r>
      <w:r w:rsidR="00753381" w:rsidRPr="004D0AD6">
        <w:rPr>
          <w:rFonts w:ascii="Times New Roman" w:hAnsi="Times New Roman"/>
        </w:rPr>
        <w:t xml:space="preserve">. </w:t>
      </w:r>
    </w:p>
    <w:p w14:paraId="42FADB4C" w14:textId="77777777" w:rsidR="00753381" w:rsidRPr="004D0AD6" w:rsidRDefault="00753381" w:rsidP="00753381">
      <w:pPr>
        <w:pStyle w:val="NoSpacing"/>
        <w:ind w:left="567" w:hanging="567"/>
        <w:rPr>
          <w:rFonts w:ascii="Times New Roman" w:hAnsi="Times New Roman"/>
        </w:rPr>
      </w:pPr>
      <w:r w:rsidRPr="004D0AD6">
        <w:rPr>
          <w:rFonts w:ascii="Times New Roman" w:hAnsi="Times New Roman"/>
        </w:rPr>
        <w:t xml:space="preserve"> </w:t>
      </w:r>
    </w:p>
    <w:p w14:paraId="2CBBD48B" w14:textId="77777777" w:rsidR="00753381" w:rsidRPr="004D0AD6" w:rsidRDefault="00753381" w:rsidP="00753381">
      <w:pPr>
        <w:pStyle w:val="NoSpacing"/>
        <w:numPr>
          <w:ilvl w:val="1"/>
          <w:numId w:val="30"/>
        </w:numPr>
        <w:ind w:left="567" w:hanging="567"/>
        <w:rPr>
          <w:rFonts w:ascii="Times New Roman" w:hAnsi="Times New Roman"/>
        </w:rPr>
      </w:pPr>
      <w:r w:rsidRPr="004D0AD6">
        <w:rPr>
          <w:rFonts w:ascii="Times New Roman" w:eastAsia="Times New Roman" w:hAnsi="Times New Roman"/>
          <w:b/>
        </w:rPr>
        <w:t>if you have previously received treatment for chronic hepatitis B</w:t>
      </w:r>
      <w:r w:rsidRPr="004D0AD6">
        <w:rPr>
          <w:rFonts w:ascii="Times New Roman" w:hAnsi="Times New Roman"/>
        </w:rPr>
        <w:t xml:space="preserve">, please inform your doctor. </w:t>
      </w:r>
    </w:p>
    <w:p w14:paraId="3CD59B7C" w14:textId="77777777" w:rsidR="00753381" w:rsidRPr="004D0AD6" w:rsidRDefault="00753381" w:rsidP="00753381">
      <w:pPr>
        <w:pStyle w:val="NoSpacing"/>
        <w:rPr>
          <w:rFonts w:ascii="Times New Roman" w:hAnsi="Times New Roman"/>
        </w:rPr>
      </w:pPr>
      <w:r w:rsidRPr="004D0AD6">
        <w:rPr>
          <w:rFonts w:ascii="Times New Roman" w:hAnsi="Times New Roman"/>
        </w:rPr>
        <w:t xml:space="preserve"> </w:t>
      </w:r>
    </w:p>
    <w:p w14:paraId="69BAA65B" w14:textId="77777777" w:rsidR="00753381" w:rsidRPr="004D0AD6" w:rsidRDefault="00753381" w:rsidP="00044F2B">
      <w:pPr>
        <w:pStyle w:val="NoSpacing"/>
        <w:keepNext/>
        <w:rPr>
          <w:rFonts w:ascii="Times New Roman" w:hAnsi="Times New Roman"/>
        </w:rPr>
      </w:pPr>
      <w:r w:rsidRPr="004D0AD6">
        <w:rPr>
          <w:rFonts w:ascii="Times New Roman" w:eastAsia="Times New Roman" w:hAnsi="Times New Roman"/>
          <w:b/>
        </w:rPr>
        <w:t xml:space="preserve">Children and adolescents </w:t>
      </w:r>
    </w:p>
    <w:p w14:paraId="388CE7BF" w14:textId="30B41556" w:rsidR="00753381" w:rsidRPr="004D0AD6" w:rsidRDefault="008358AE" w:rsidP="00753381">
      <w:pPr>
        <w:pStyle w:val="NoSpacing"/>
        <w:rPr>
          <w:rFonts w:ascii="Times New Roman" w:hAnsi="Times New Roman"/>
        </w:rPr>
      </w:pPr>
      <w:r>
        <w:rPr>
          <w:rFonts w:ascii="Times New Roman" w:eastAsia="Times New Roman" w:hAnsi="Times New Roman"/>
          <w:noProof/>
          <w:lang w:val="en-US"/>
        </w:rPr>
        <w:t xml:space="preserve">Entecavir </w:t>
      </w:r>
      <w:r w:rsidR="00C6656D">
        <w:rPr>
          <w:rFonts w:ascii="Times New Roman" w:hAnsi="Times New Roman"/>
        </w:rPr>
        <w:t xml:space="preserve">Viatris </w:t>
      </w:r>
      <w:r w:rsidR="00753381" w:rsidRPr="004D0AD6">
        <w:rPr>
          <w:rFonts w:ascii="Times New Roman" w:hAnsi="Times New Roman"/>
        </w:rPr>
        <w:t>should not be used for children below 2</w:t>
      </w:r>
      <w:r w:rsidR="00F833A8">
        <w:rPr>
          <w:rFonts w:ascii="Times New Roman" w:hAnsi="Times New Roman"/>
        </w:rPr>
        <w:t> </w:t>
      </w:r>
      <w:r w:rsidR="00753381" w:rsidRPr="004D0AD6">
        <w:rPr>
          <w:rFonts w:ascii="Times New Roman" w:hAnsi="Times New Roman"/>
        </w:rPr>
        <w:t>years of age or weighing less than 10</w:t>
      </w:r>
      <w:r w:rsidR="0065495D">
        <w:rPr>
          <w:rFonts w:ascii="Times New Roman" w:hAnsi="Times New Roman"/>
        </w:rPr>
        <w:t> </w:t>
      </w:r>
      <w:r w:rsidR="00753381" w:rsidRPr="004D0AD6">
        <w:rPr>
          <w:rFonts w:ascii="Times New Roman" w:hAnsi="Times New Roman"/>
        </w:rPr>
        <w:t xml:space="preserve">kg. </w:t>
      </w:r>
    </w:p>
    <w:p w14:paraId="10A35970" w14:textId="77777777" w:rsidR="00753381" w:rsidRPr="004D0AD6" w:rsidRDefault="00753381" w:rsidP="00753381">
      <w:pPr>
        <w:pStyle w:val="NoSpacing"/>
        <w:rPr>
          <w:rFonts w:ascii="Times New Roman" w:hAnsi="Times New Roman"/>
        </w:rPr>
      </w:pPr>
      <w:r w:rsidRPr="004D0AD6">
        <w:rPr>
          <w:rFonts w:ascii="Times New Roman" w:hAnsi="Times New Roman"/>
        </w:rPr>
        <w:t xml:space="preserve"> </w:t>
      </w:r>
    </w:p>
    <w:p w14:paraId="65AAE95D" w14:textId="2068C84C" w:rsidR="00753381" w:rsidRPr="00AF2A2B" w:rsidRDefault="00753381" w:rsidP="00044F2B">
      <w:pPr>
        <w:pStyle w:val="NoSpacing"/>
        <w:keepNext/>
        <w:rPr>
          <w:rFonts w:ascii="Times New Roman" w:hAnsi="Times New Roman"/>
          <w:b/>
        </w:rPr>
      </w:pPr>
      <w:r w:rsidRPr="00AF2A2B">
        <w:rPr>
          <w:rFonts w:ascii="Times New Roman" w:hAnsi="Times New Roman"/>
          <w:b/>
        </w:rPr>
        <w:t xml:space="preserve">Other medicines and </w:t>
      </w:r>
      <w:r w:rsidR="008358AE">
        <w:rPr>
          <w:rFonts w:ascii="Times New Roman" w:eastAsia="Times New Roman" w:hAnsi="Times New Roman"/>
          <w:b/>
          <w:noProof/>
          <w:lang w:val="en-US"/>
        </w:rPr>
        <w:t xml:space="preserve">Entecavir </w:t>
      </w:r>
      <w:r w:rsidR="00C6656D">
        <w:rPr>
          <w:rFonts w:ascii="Times New Roman" w:hAnsi="Times New Roman"/>
          <w:b/>
        </w:rPr>
        <w:t xml:space="preserve">Viatris </w:t>
      </w:r>
    </w:p>
    <w:p w14:paraId="68C78028" w14:textId="77777777" w:rsidR="00753381" w:rsidRPr="004D0AD6" w:rsidRDefault="00753381" w:rsidP="00753381">
      <w:pPr>
        <w:pStyle w:val="NoSpacing"/>
        <w:rPr>
          <w:rFonts w:ascii="Times New Roman" w:hAnsi="Times New Roman"/>
        </w:rPr>
      </w:pPr>
      <w:r w:rsidRPr="004D0AD6">
        <w:rPr>
          <w:rFonts w:ascii="Times New Roman" w:hAnsi="Times New Roman"/>
        </w:rPr>
        <w:t xml:space="preserve">Tell your doctor or pharmacist if you are taking, have recently taken or might take any other medicines. </w:t>
      </w:r>
    </w:p>
    <w:p w14:paraId="488C6389" w14:textId="77777777" w:rsidR="00753381" w:rsidRPr="004D0AD6" w:rsidRDefault="00753381" w:rsidP="00753381">
      <w:pPr>
        <w:pStyle w:val="NoSpacing"/>
        <w:rPr>
          <w:rFonts w:ascii="Times New Roman" w:hAnsi="Times New Roman"/>
        </w:rPr>
      </w:pPr>
      <w:r w:rsidRPr="004D0AD6">
        <w:rPr>
          <w:rFonts w:ascii="Times New Roman" w:hAnsi="Times New Roman"/>
        </w:rPr>
        <w:t xml:space="preserve"> </w:t>
      </w:r>
    </w:p>
    <w:p w14:paraId="4CD352EA" w14:textId="0CD6D8C7" w:rsidR="00753381" w:rsidRPr="00AF2A2B" w:rsidRDefault="008358AE" w:rsidP="00044F2B">
      <w:pPr>
        <w:pStyle w:val="NoSpacing"/>
        <w:keepNext/>
        <w:rPr>
          <w:rFonts w:ascii="Times New Roman" w:hAnsi="Times New Roman"/>
          <w:b/>
        </w:rPr>
      </w:pPr>
      <w:r>
        <w:rPr>
          <w:rFonts w:ascii="Times New Roman" w:eastAsia="Times New Roman" w:hAnsi="Times New Roman"/>
          <w:b/>
          <w:noProof/>
          <w:lang w:val="en-US"/>
        </w:rPr>
        <w:t xml:space="preserve">Entecavir </w:t>
      </w:r>
      <w:r w:rsidR="00C6656D">
        <w:rPr>
          <w:rFonts w:ascii="Times New Roman" w:hAnsi="Times New Roman"/>
          <w:b/>
        </w:rPr>
        <w:t xml:space="preserve">Viatris </w:t>
      </w:r>
      <w:r w:rsidR="00753381" w:rsidRPr="00AF2A2B">
        <w:rPr>
          <w:rFonts w:ascii="Times New Roman" w:hAnsi="Times New Roman"/>
          <w:b/>
        </w:rPr>
        <w:t xml:space="preserve">with food and drink </w:t>
      </w:r>
    </w:p>
    <w:p w14:paraId="6220B42C" w14:textId="78B5D260" w:rsidR="00753381" w:rsidRDefault="00753381" w:rsidP="00753381">
      <w:pPr>
        <w:pStyle w:val="NoSpacing"/>
        <w:rPr>
          <w:rFonts w:ascii="Times New Roman" w:hAnsi="Times New Roman"/>
        </w:rPr>
      </w:pPr>
      <w:r w:rsidRPr="004D0AD6">
        <w:rPr>
          <w:rFonts w:ascii="Times New Roman" w:hAnsi="Times New Roman"/>
        </w:rPr>
        <w:t xml:space="preserve">In most cases you may take </w:t>
      </w:r>
      <w:r w:rsidR="008358AE">
        <w:rPr>
          <w:rFonts w:ascii="Times New Roman" w:eastAsia="Times New Roman" w:hAnsi="Times New Roman"/>
          <w:noProof/>
          <w:lang w:val="en-US"/>
        </w:rPr>
        <w:t xml:space="preserve">Entecavir </w:t>
      </w:r>
      <w:r w:rsidR="00C6656D">
        <w:rPr>
          <w:rFonts w:ascii="Times New Roman" w:eastAsia="Times New Roman" w:hAnsi="Times New Roman"/>
          <w:noProof/>
          <w:lang w:val="en-US"/>
        </w:rPr>
        <w:t>Viatris</w:t>
      </w:r>
      <w:r w:rsidRPr="004D0AD6">
        <w:rPr>
          <w:rFonts w:ascii="Times New Roman" w:hAnsi="Times New Roman"/>
        </w:rPr>
        <w:t xml:space="preserve"> with or without food. However, if you have had a previous treatment with a medicine containing the active substance lamivudine you should consider the following. If you were switched over to </w:t>
      </w:r>
      <w:r w:rsidR="008358AE">
        <w:rPr>
          <w:rFonts w:ascii="Times New Roman" w:eastAsia="Times New Roman" w:hAnsi="Times New Roman"/>
          <w:noProof/>
          <w:lang w:val="en-US"/>
        </w:rPr>
        <w:t xml:space="preserve">Entecavir </w:t>
      </w:r>
      <w:r w:rsidR="00C6656D">
        <w:rPr>
          <w:rFonts w:ascii="Times New Roman" w:hAnsi="Times New Roman"/>
        </w:rPr>
        <w:t xml:space="preserve">Viatris </w:t>
      </w:r>
      <w:r w:rsidRPr="004D0AD6">
        <w:rPr>
          <w:rFonts w:ascii="Times New Roman" w:hAnsi="Times New Roman"/>
        </w:rPr>
        <w:t xml:space="preserve">because the treatment with lamivudine was not successful, you should take </w:t>
      </w:r>
      <w:r w:rsidR="008358AE">
        <w:rPr>
          <w:rFonts w:ascii="Times New Roman" w:eastAsia="Times New Roman" w:hAnsi="Times New Roman"/>
          <w:noProof/>
          <w:lang w:val="en-US"/>
        </w:rPr>
        <w:t xml:space="preserve">Entecavir </w:t>
      </w:r>
      <w:r w:rsidR="00C6656D">
        <w:rPr>
          <w:rFonts w:ascii="Times New Roman" w:hAnsi="Times New Roman"/>
        </w:rPr>
        <w:t xml:space="preserve">Viatris </w:t>
      </w:r>
      <w:r w:rsidRPr="004D0AD6">
        <w:rPr>
          <w:rFonts w:ascii="Times New Roman" w:hAnsi="Times New Roman"/>
        </w:rPr>
        <w:t xml:space="preserve">on an empty stomach once daily. If your liver disease is very advanced, your doctor will also instruct you to take </w:t>
      </w:r>
      <w:r w:rsidR="008358AE">
        <w:rPr>
          <w:rFonts w:ascii="Times New Roman" w:eastAsia="Times New Roman" w:hAnsi="Times New Roman"/>
          <w:noProof/>
          <w:lang w:val="en-US"/>
        </w:rPr>
        <w:t xml:space="preserve">Entecavir </w:t>
      </w:r>
      <w:r w:rsidR="00C6656D">
        <w:rPr>
          <w:rFonts w:ascii="Times New Roman" w:hAnsi="Times New Roman"/>
        </w:rPr>
        <w:t xml:space="preserve">Viatris </w:t>
      </w:r>
      <w:r w:rsidRPr="004D0AD6">
        <w:rPr>
          <w:rFonts w:ascii="Times New Roman" w:hAnsi="Times New Roman"/>
        </w:rPr>
        <w:t>on an empty stomach. Empty stomach means at least 2</w:t>
      </w:r>
      <w:r w:rsidR="0065495D">
        <w:rPr>
          <w:rFonts w:ascii="Times New Roman" w:hAnsi="Times New Roman"/>
        </w:rPr>
        <w:t> </w:t>
      </w:r>
      <w:r w:rsidRPr="004D0AD6">
        <w:rPr>
          <w:rFonts w:ascii="Times New Roman" w:hAnsi="Times New Roman"/>
        </w:rPr>
        <w:t>hours after a meal and at least 2</w:t>
      </w:r>
      <w:r w:rsidR="0065495D">
        <w:rPr>
          <w:rFonts w:ascii="Times New Roman" w:hAnsi="Times New Roman"/>
        </w:rPr>
        <w:t> </w:t>
      </w:r>
      <w:r w:rsidRPr="004D0AD6">
        <w:rPr>
          <w:rFonts w:ascii="Times New Roman" w:hAnsi="Times New Roman"/>
        </w:rPr>
        <w:t xml:space="preserve">hours before your next meal. </w:t>
      </w:r>
    </w:p>
    <w:p w14:paraId="1BACDBAC" w14:textId="77777777" w:rsidR="0065495D" w:rsidRPr="004D0AD6" w:rsidRDefault="0065495D" w:rsidP="00753381">
      <w:pPr>
        <w:pStyle w:val="NoSpacing"/>
        <w:rPr>
          <w:rFonts w:ascii="Times New Roman" w:hAnsi="Times New Roman"/>
        </w:rPr>
      </w:pPr>
    </w:p>
    <w:p w14:paraId="5174073C" w14:textId="027ACD5F" w:rsidR="00753381" w:rsidRPr="004D0AD6" w:rsidRDefault="00753381" w:rsidP="00753381">
      <w:pPr>
        <w:pStyle w:val="NoSpacing"/>
        <w:rPr>
          <w:rFonts w:ascii="Times New Roman" w:hAnsi="Times New Roman"/>
        </w:rPr>
      </w:pPr>
      <w:r w:rsidRPr="004D0AD6">
        <w:rPr>
          <w:rFonts w:ascii="Times New Roman" w:hAnsi="Times New Roman"/>
        </w:rPr>
        <w:t>Children and adolescents (from 2 to less than 18</w:t>
      </w:r>
      <w:r w:rsidR="0065495D">
        <w:rPr>
          <w:rFonts w:ascii="Times New Roman" w:hAnsi="Times New Roman"/>
        </w:rPr>
        <w:t> </w:t>
      </w:r>
      <w:r w:rsidRPr="004D0AD6">
        <w:rPr>
          <w:rFonts w:ascii="Times New Roman" w:hAnsi="Times New Roman"/>
        </w:rPr>
        <w:t xml:space="preserve">years of age) can take </w:t>
      </w:r>
      <w:r w:rsidR="008358AE">
        <w:rPr>
          <w:rFonts w:ascii="Times New Roman" w:eastAsia="Times New Roman" w:hAnsi="Times New Roman"/>
          <w:noProof/>
          <w:lang w:val="en-US"/>
        </w:rPr>
        <w:t>Entecavir</w:t>
      </w:r>
      <w:r w:rsidR="00CD51ED">
        <w:rPr>
          <w:rFonts w:ascii="Times New Roman" w:eastAsia="Times New Roman" w:hAnsi="Times New Roman"/>
          <w:noProof/>
          <w:lang w:val="en-US"/>
        </w:rPr>
        <w:t xml:space="preserve"> </w:t>
      </w:r>
      <w:r w:rsidR="00C6656D">
        <w:rPr>
          <w:rFonts w:ascii="Times New Roman" w:eastAsia="Times New Roman" w:hAnsi="Times New Roman"/>
          <w:noProof/>
          <w:lang w:val="en-US"/>
        </w:rPr>
        <w:t xml:space="preserve">Viatris </w:t>
      </w:r>
      <w:r w:rsidRPr="004D0AD6">
        <w:rPr>
          <w:rFonts w:ascii="Times New Roman" w:hAnsi="Times New Roman"/>
        </w:rPr>
        <w:t xml:space="preserve"> with or without food. </w:t>
      </w:r>
    </w:p>
    <w:p w14:paraId="6B467A03" w14:textId="77777777" w:rsidR="00753381" w:rsidRDefault="00753381" w:rsidP="00753381">
      <w:pPr>
        <w:pStyle w:val="NoSpacing"/>
        <w:rPr>
          <w:rFonts w:ascii="Times New Roman" w:hAnsi="Times New Roman"/>
        </w:rPr>
      </w:pPr>
    </w:p>
    <w:p w14:paraId="09C3B08A" w14:textId="77777777" w:rsidR="00753381" w:rsidRPr="00AF2A2B" w:rsidRDefault="00753381" w:rsidP="00044F2B">
      <w:pPr>
        <w:pStyle w:val="NoSpacing"/>
        <w:keepNext/>
        <w:rPr>
          <w:rFonts w:ascii="Times New Roman" w:hAnsi="Times New Roman"/>
          <w:b/>
        </w:rPr>
      </w:pPr>
      <w:r w:rsidRPr="00AF2A2B">
        <w:rPr>
          <w:rFonts w:ascii="Times New Roman" w:hAnsi="Times New Roman"/>
          <w:b/>
        </w:rPr>
        <w:t xml:space="preserve">Pregnancy, breast-feeding and fertility </w:t>
      </w:r>
    </w:p>
    <w:p w14:paraId="335863E4" w14:textId="658E0D8A" w:rsidR="00753381" w:rsidRPr="004D0AD6" w:rsidRDefault="00753381" w:rsidP="00753381">
      <w:pPr>
        <w:pStyle w:val="NoSpacing"/>
        <w:rPr>
          <w:rFonts w:ascii="Times New Roman" w:hAnsi="Times New Roman"/>
        </w:rPr>
      </w:pPr>
      <w:r w:rsidRPr="004D0AD6">
        <w:rPr>
          <w:rFonts w:ascii="Times New Roman" w:hAnsi="Times New Roman"/>
        </w:rPr>
        <w:t xml:space="preserve">Tell your doctor if you are pregnant or planning to become pregnant. It has not been demonstrated that </w:t>
      </w:r>
      <w:r>
        <w:rPr>
          <w:rFonts w:ascii="Times New Roman" w:eastAsia="Times New Roman" w:hAnsi="Times New Roman"/>
          <w:noProof/>
          <w:lang w:val="en-US"/>
        </w:rPr>
        <w:t>entecavir</w:t>
      </w:r>
      <w:r w:rsidRPr="004D0AD6">
        <w:rPr>
          <w:rFonts w:ascii="Times New Roman" w:hAnsi="Times New Roman"/>
        </w:rPr>
        <w:t xml:space="preserve"> is safe to use during pregnancy. </w:t>
      </w:r>
      <w:r w:rsidR="008358AE">
        <w:rPr>
          <w:rFonts w:ascii="Times New Roman" w:eastAsia="Times New Roman" w:hAnsi="Times New Roman"/>
          <w:noProof/>
          <w:lang w:val="en-US"/>
        </w:rPr>
        <w:t xml:space="preserve">Entecavir </w:t>
      </w:r>
      <w:r w:rsidR="00C6656D">
        <w:rPr>
          <w:rFonts w:ascii="Times New Roman" w:hAnsi="Times New Roman"/>
        </w:rPr>
        <w:t xml:space="preserve">Viatris </w:t>
      </w:r>
      <w:r w:rsidRPr="004D0AD6">
        <w:rPr>
          <w:rFonts w:ascii="Times New Roman" w:hAnsi="Times New Roman"/>
        </w:rPr>
        <w:t xml:space="preserve">must not be used during pregnancy unless specifically directed by your doctor. It is important that women of childbearing age receiving treatment with </w:t>
      </w:r>
      <w:r w:rsidR="008358AE">
        <w:rPr>
          <w:rFonts w:ascii="Times New Roman" w:eastAsia="Times New Roman" w:hAnsi="Times New Roman"/>
          <w:noProof/>
          <w:lang w:val="en-US"/>
        </w:rPr>
        <w:t xml:space="preserve">Entecavir </w:t>
      </w:r>
      <w:r w:rsidR="00C6656D">
        <w:rPr>
          <w:rFonts w:ascii="Times New Roman" w:eastAsia="Times New Roman" w:hAnsi="Times New Roman"/>
          <w:noProof/>
          <w:lang w:val="en-US"/>
        </w:rPr>
        <w:t xml:space="preserve">Viatris </w:t>
      </w:r>
      <w:r w:rsidRPr="004D0AD6">
        <w:rPr>
          <w:rFonts w:ascii="Times New Roman" w:hAnsi="Times New Roman"/>
        </w:rPr>
        <w:t xml:space="preserve"> use an effective method of contraception to avoid becoming pregnant. </w:t>
      </w:r>
    </w:p>
    <w:p w14:paraId="60FCFFC9" w14:textId="77777777" w:rsidR="00753381" w:rsidRPr="004D0AD6" w:rsidRDefault="00753381" w:rsidP="00753381">
      <w:pPr>
        <w:pStyle w:val="NoSpacing"/>
        <w:rPr>
          <w:rFonts w:ascii="Times New Roman" w:hAnsi="Times New Roman"/>
        </w:rPr>
      </w:pPr>
      <w:r w:rsidRPr="004D0AD6">
        <w:rPr>
          <w:rFonts w:ascii="Times New Roman" w:hAnsi="Times New Roman"/>
        </w:rPr>
        <w:t xml:space="preserve"> </w:t>
      </w:r>
    </w:p>
    <w:p w14:paraId="64EDB9AE" w14:textId="745E807A" w:rsidR="00753381" w:rsidRPr="004D0AD6" w:rsidRDefault="00753381" w:rsidP="00753381">
      <w:pPr>
        <w:pStyle w:val="NoSpacing"/>
        <w:rPr>
          <w:rFonts w:ascii="Times New Roman" w:hAnsi="Times New Roman"/>
        </w:rPr>
      </w:pPr>
      <w:r w:rsidRPr="004D0AD6">
        <w:rPr>
          <w:rFonts w:ascii="Times New Roman" w:hAnsi="Times New Roman"/>
        </w:rPr>
        <w:t xml:space="preserve">You should not breast-feed during treatment with </w:t>
      </w:r>
      <w:r w:rsidR="008358AE">
        <w:rPr>
          <w:rFonts w:ascii="Times New Roman" w:eastAsia="Times New Roman" w:hAnsi="Times New Roman"/>
          <w:noProof/>
          <w:lang w:val="en-US"/>
        </w:rPr>
        <w:t>Entecavir</w:t>
      </w:r>
      <w:r w:rsidR="00CD51ED">
        <w:rPr>
          <w:rFonts w:ascii="Times New Roman" w:eastAsia="Times New Roman" w:hAnsi="Times New Roman"/>
          <w:noProof/>
          <w:lang w:val="en-US"/>
        </w:rPr>
        <w:t xml:space="preserve"> </w:t>
      </w:r>
      <w:r w:rsidR="00C6656D">
        <w:rPr>
          <w:rFonts w:ascii="Times New Roman" w:eastAsia="Times New Roman" w:hAnsi="Times New Roman"/>
          <w:noProof/>
          <w:lang w:val="en-US"/>
        </w:rPr>
        <w:t>Viatris</w:t>
      </w:r>
      <w:r w:rsidRPr="004D0AD6">
        <w:rPr>
          <w:rFonts w:ascii="Times New Roman" w:hAnsi="Times New Roman"/>
        </w:rPr>
        <w:t xml:space="preserve">. Tell your doctor if you are breastfeeding. It is not known whether entecavir, the active </w:t>
      </w:r>
      <w:r w:rsidR="00FD24C6">
        <w:rPr>
          <w:rFonts w:ascii="Times New Roman" w:hAnsi="Times New Roman"/>
        </w:rPr>
        <w:t>substance</w:t>
      </w:r>
      <w:r w:rsidR="00FD24C6" w:rsidRPr="004D0AD6">
        <w:rPr>
          <w:rFonts w:ascii="Times New Roman" w:hAnsi="Times New Roman"/>
        </w:rPr>
        <w:t xml:space="preserve"> </w:t>
      </w:r>
      <w:r w:rsidRPr="004D0AD6">
        <w:rPr>
          <w:rFonts w:ascii="Times New Roman" w:hAnsi="Times New Roman"/>
        </w:rPr>
        <w:t xml:space="preserve">in </w:t>
      </w:r>
      <w:r w:rsidR="008358AE">
        <w:rPr>
          <w:rFonts w:ascii="Times New Roman" w:eastAsia="Times New Roman" w:hAnsi="Times New Roman"/>
          <w:noProof/>
          <w:lang w:val="en-US"/>
        </w:rPr>
        <w:t>Entecavir</w:t>
      </w:r>
      <w:r w:rsidR="00CD51ED">
        <w:rPr>
          <w:rFonts w:ascii="Times New Roman" w:eastAsia="Times New Roman" w:hAnsi="Times New Roman"/>
          <w:noProof/>
          <w:lang w:val="en-US"/>
        </w:rPr>
        <w:t xml:space="preserve"> </w:t>
      </w:r>
      <w:r w:rsidR="00C6656D">
        <w:rPr>
          <w:rFonts w:ascii="Times New Roman" w:eastAsia="Times New Roman" w:hAnsi="Times New Roman"/>
          <w:noProof/>
          <w:lang w:val="en-US"/>
        </w:rPr>
        <w:t>Viatris</w:t>
      </w:r>
      <w:r w:rsidRPr="004D0AD6">
        <w:rPr>
          <w:rFonts w:ascii="Times New Roman" w:hAnsi="Times New Roman"/>
        </w:rPr>
        <w:t xml:space="preserve">, is excreted in human breast milk. </w:t>
      </w:r>
    </w:p>
    <w:p w14:paraId="0EF92520" w14:textId="77777777" w:rsidR="00753381" w:rsidRPr="004D0AD6" w:rsidRDefault="00753381" w:rsidP="00753381">
      <w:pPr>
        <w:pStyle w:val="NoSpacing"/>
        <w:rPr>
          <w:rFonts w:ascii="Times New Roman" w:hAnsi="Times New Roman"/>
        </w:rPr>
      </w:pPr>
      <w:r w:rsidRPr="004D0AD6">
        <w:rPr>
          <w:rFonts w:ascii="Times New Roman" w:hAnsi="Times New Roman"/>
        </w:rPr>
        <w:t xml:space="preserve"> </w:t>
      </w:r>
    </w:p>
    <w:p w14:paraId="0711F919" w14:textId="77777777" w:rsidR="00753381" w:rsidRPr="006A46B5" w:rsidRDefault="00753381" w:rsidP="00044F2B">
      <w:pPr>
        <w:pStyle w:val="NoSpacing"/>
        <w:keepNext/>
        <w:rPr>
          <w:rFonts w:ascii="Times New Roman" w:hAnsi="Times New Roman"/>
          <w:b/>
        </w:rPr>
      </w:pPr>
      <w:r w:rsidRPr="006A46B5">
        <w:rPr>
          <w:rFonts w:ascii="Times New Roman" w:hAnsi="Times New Roman"/>
          <w:b/>
        </w:rPr>
        <w:t xml:space="preserve">Driving and using machines </w:t>
      </w:r>
    </w:p>
    <w:p w14:paraId="578DD799" w14:textId="77777777" w:rsidR="00753381" w:rsidRPr="004D0AD6" w:rsidRDefault="00753381" w:rsidP="00753381">
      <w:pPr>
        <w:pStyle w:val="NoSpacing"/>
        <w:rPr>
          <w:rFonts w:ascii="Times New Roman" w:hAnsi="Times New Roman"/>
        </w:rPr>
      </w:pPr>
      <w:r w:rsidRPr="004D0AD6">
        <w:rPr>
          <w:rFonts w:ascii="Times New Roman" w:hAnsi="Times New Roman"/>
        </w:rPr>
        <w:t xml:space="preserve">Dizziness, tiredness (fatigue) and sleepiness (somnolence) are common side effects which may impair your ability to drive and use machines. If you have any concerns consult your doctor. </w:t>
      </w:r>
    </w:p>
    <w:p w14:paraId="7794E62A" w14:textId="77777777" w:rsidR="00753381" w:rsidRPr="004D0AD6" w:rsidRDefault="00753381" w:rsidP="00753381">
      <w:pPr>
        <w:pStyle w:val="NoSpacing"/>
        <w:rPr>
          <w:rFonts w:ascii="Times New Roman" w:hAnsi="Times New Roman"/>
        </w:rPr>
      </w:pPr>
      <w:r w:rsidRPr="004D0AD6">
        <w:rPr>
          <w:rFonts w:ascii="Times New Roman" w:hAnsi="Times New Roman"/>
        </w:rPr>
        <w:t xml:space="preserve"> </w:t>
      </w:r>
    </w:p>
    <w:p w14:paraId="264ED471" w14:textId="61108A5D" w:rsidR="00753381" w:rsidRPr="006A4B74" w:rsidRDefault="008358AE" w:rsidP="00044F2B">
      <w:pPr>
        <w:pStyle w:val="NoSpacing"/>
        <w:keepNext/>
        <w:rPr>
          <w:rFonts w:ascii="Times New Roman" w:hAnsi="Times New Roman"/>
          <w:b/>
        </w:rPr>
      </w:pPr>
      <w:r>
        <w:rPr>
          <w:rFonts w:ascii="Times New Roman" w:eastAsia="Times New Roman" w:hAnsi="Times New Roman"/>
          <w:b/>
          <w:noProof/>
          <w:lang w:val="en-US"/>
        </w:rPr>
        <w:t xml:space="preserve">Entecavir </w:t>
      </w:r>
      <w:r w:rsidR="00C6656D">
        <w:rPr>
          <w:rFonts w:ascii="Times New Roman" w:hAnsi="Times New Roman"/>
          <w:b/>
        </w:rPr>
        <w:t xml:space="preserve">Viatris </w:t>
      </w:r>
      <w:r w:rsidR="00753381" w:rsidRPr="006A4B74">
        <w:rPr>
          <w:rFonts w:ascii="Times New Roman" w:hAnsi="Times New Roman"/>
          <w:b/>
        </w:rPr>
        <w:t xml:space="preserve">contains lactose </w:t>
      </w:r>
    </w:p>
    <w:p w14:paraId="3938BE34" w14:textId="42DABD00" w:rsidR="00753381" w:rsidRPr="004D0AD6" w:rsidRDefault="00753381" w:rsidP="00753381">
      <w:pPr>
        <w:pStyle w:val="NoSpacing"/>
        <w:rPr>
          <w:rFonts w:ascii="Times New Roman" w:eastAsia="Times New Roman" w:hAnsi="Times New Roman"/>
          <w:noProof/>
          <w:lang w:val="en-US"/>
        </w:rPr>
      </w:pPr>
      <w:r w:rsidRPr="004D0AD6">
        <w:rPr>
          <w:rFonts w:ascii="Times New Roman" w:hAnsi="Times New Roman"/>
        </w:rPr>
        <w:t xml:space="preserve">This </w:t>
      </w:r>
      <w:r w:rsidR="00A7442F">
        <w:rPr>
          <w:rFonts w:ascii="Times New Roman" w:hAnsi="Times New Roman"/>
        </w:rPr>
        <w:t>medicine</w:t>
      </w:r>
      <w:r w:rsidRPr="004D0AD6">
        <w:rPr>
          <w:rFonts w:ascii="Times New Roman" w:hAnsi="Times New Roman"/>
        </w:rPr>
        <w:t xml:space="preserve"> contains lactose. If you have been told by your doctor that you have an intolerance to some sugars, contact your doctor before taking this</w:t>
      </w:r>
      <w:r w:rsidR="000E3208">
        <w:rPr>
          <w:rFonts w:ascii="Times New Roman" w:hAnsi="Times New Roman"/>
        </w:rPr>
        <w:t xml:space="preserve"> medicine</w:t>
      </w:r>
      <w:r w:rsidRPr="004D0AD6">
        <w:rPr>
          <w:rFonts w:ascii="Times New Roman" w:hAnsi="Times New Roman"/>
        </w:rPr>
        <w:t>.</w:t>
      </w:r>
    </w:p>
    <w:p w14:paraId="50E5B1D9" w14:textId="77777777" w:rsidR="009B6496" w:rsidRPr="00067B16" w:rsidRDefault="009B6496" w:rsidP="00204AAB">
      <w:pPr>
        <w:numPr>
          <w:ilvl w:val="12"/>
          <w:numId w:val="0"/>
        </w:numPr>
        <w:tabs>
          <w:tab w:val="clear" w:pos="567"/>
        </w:tabs>
        <w:spacing w:line="240" w:lineRule="auto"/>
        <w:ind w:right="-2"/>
        <w:rPr>
          <w:noProof/>
          <w:szCs w:val="22"/>
        </w:rPr>
      </w:pPr>
    </w:p>
    <w:p w14:paraId="16E4AD53" w14:textId="77777777" w:rsidR="009B6496" w:rsidRPr="00067B16" w:rsidRDefault="009B6496" w:rsidP="00204AAB">
      <w:pPr>
        <w:numPr>
          <w:ilvl w:val="12"/>
          <w:numId w:val="0"/>
        </w:numPr>
        <w:tabs>
          <w:tab w:val="clear" w:pos="567"/>
        </w:tabs>
        <w:spacing w:line="240" w:lineRule="auto"/>
        <w:ind w:right="-2"/>
        <w:rPr>
          <w:noProof/>
          <w:szCs w:val="22"/>
        </w:rPr>
      </w:pPr>
    </w:p>
    <w:p w14:paraId="5DD9F44F" w14:textId="5299082C" w:rsidR="009B6496" w:rsidRPr="00A26F79" w:rsidRDefault="00F9016F" w:rsidP="00044F2B">
      <w:pPr>
        <w:keepNext/>
        <w:spacing w:line="240" w:lineRule="auto"/>
        <w:rPr>
          <w:b/>
          <w:noProof/>
          <w:szCs w:val="22"/>
        </w:rPr>
      </w:pPr>
      <w:r w:rsidRPr="00B3208E">
        <w:rPr>
          <w:b/>
          <w:noProof/>
          <w:szCs w:val="22"/>
        </w:rPr>
        <w:t>3.</w:t>
      </w:r>
      <w:r w:rsidRPr="00B3208E">
        <w:rPr>
          <w:b/>
          <w:noProof/>
          <w:szCs w:val="22"/>
        </w:rPr>
        <w:tab/>
      </w:r>
      <w:r w:rsidR="009B6496" w:rsidRPr="00A26F79">
        <w:rPr>
          <w:b/>
          <w:noProof/>
          <w:szCs w:val="22"/>
        </w:rPr>
        <w:t>H</w:t>
      </w:r>
      <w:r w:rsidR="008358AE">
        <w:rPr>
          <w:b/>
          <w:noProof/>
        </w:rPr>
        <w:t>ow to take</w:t>
      </w:r>
      <w:r w:rsidR="00EB3C54" w:rsidRPr="00A26F79">
        <w:rPr>
          <w:b/>
          <w:noProof/>
        </w:rPr>
        <w:t xml:space="preserve"> </w:t>
      </w:r>
      <w:r w:rsidR="008358AE" w:rsidRPr="008358AE">
        <w:rPr>
          <w:b/>
          <w:noProof/>
        </w:rPr>
        <w:t xml:space="preserve">Entecavir </w:t>
      </w:r>
      <w:r w:rsidR="00C6656D">
        <w:rPr>
          <w:b/>
          <w:noProof/>
        </w:rPr>
        <w:t>Viatris</w:t>
      </w:r>
    </w:p>
    <w:p w14:paraId="0D7E6C85" w14:textId="77777777" w:rsidR="009B6496" w:rsidRPr="006B4557" w:rsidRDefault="009B6496" w:rsidP="00044F2B">
      <w:pPr>
        <w:keepNext/>
        <w:numPr>
          <w:ilvl w:val="12"/>
          <w:numId w:val="0"/>
        </w:numPr>
        <w:tabs>
          <w:tab w:val="clear" w:pos="567"/>
        </w:tabs>
        <w:spacing w:line="240" w:lineRule="auto"/>
        <w:rPr>
          <w:noProof/>
          <w:szCs w:val="22"/>
        </w:rPr>
      </w:pPr>
    </w:p>
    <w:p w14:paraId="4615DA6C" w14:textId="6E9BDC4A" w:rsidR="006C60AA" w:rsidRPr="00761EAD" w:rsidRDefault="006C60AA" w:rsidP="006C60AA">
      <w:pPr>
        <w:pStyle w:val="NoSpacing"/>
        <w:rPr>
          <w:rFonts w:ascii="Times New Roman" w:hAnsi="Times New Roman"/>
          <w:b/>
        </w:rPr>
      </w:pPr>
      <w:r w:rsidRPr="00761EAD">
        <w:rPr>
          <w:rFonts w:ascii="Times New Roman" w:hAnsi="Times New Roman"/>
          <w:b/>
        </w:rPr>
        <w:t xml:space="preserve">Not all patients need to take the same dose of </w:t>
      </w:r>
      <w:r w:rsidR="008358AE">
        <w:rPr>
          <w:rFonts w:ascii="Times New Roman" w:eastAsia="Times New Roman" w:hAnsi="Times New Roman"/>
          <w:b/>
          <w:noProof/>
          <w:lang w:val="en-US"/>
        </w:rPr>
        <w:t>Entecavir</w:t>
      </w:r>
      <w:r w:rsidR="00CD51ED">
        <w:rPr>
          <w:rFonts w:ascii="Times New Roman" w:eastAsia="Times New Roman" w:hAnsi="Times New Roman"/>
          <w:b/>
          <w:noProof/>
          <w:lang w:val="en-US"/>
        </w:rPr>
        <w:t xml:space="preserve"> </w:t>
      </w:r>
      <w:r w:rsidR="00C6656D">
        <w:rPr>
          <w:rFonts w:ascii="Times New Roman" w:eastAsia="Times New Roman" w:hAnsi="Times New Roman"/>
          <w:b/>
          <w:noProof/>
          <w:lang w:val="en-US"/>
        </w:rPr>
        <w:t>Viatris</w:t>
      </w:r>
      <w:r w:rsidRPr="00761EAD">
        <w:rPr>
          <w:rFonts w:ascii="Times New Roman" w:hAnsi="Times New Roman"/>
          <w:b/>
        </w:rPr>
        <w:t xml:space="preserve">. </w:t>
      </w:r>
    </w:p>
    <w:p w14:paraId="4F692C3D" w14:textId="77777777" w:rsidR="006C60AA" w:rsidRPr="006A4B74" w:rsidRDefault="006C60AA" w:rsidP="006C60AA">
      <w:pPr>
        <w:pStyle w:val="NoSpacing"/>
        <w:rPr>
          <w:rFonts w:ascii="Times New Roman" w:hAnsi="Times New Roman"/>
        </w:rPr>
      </w:pPr>
      <w:r w:rsidRPr="006A4B74">
        <w:rPr>
          <w:rFonts w:ascii="Times New Roman" w:hAnsi="Times New Roman"/>
        </w:rPr>
        <w:t xml:space="preserve"> </w:t>
      </w:r>
    </w:p>
    <w:p w14:paraId="10D2F32F" w14:textId="77777777" w:rsidR="006C60AA" w:rsidRPr="006A4B74" w:rsidRDefault="006C60AA" w:rsidP="006C60AA">
      <w:pPr>
        <w:pStyle w:val="NoSpacing"/>
        <w:rPr>
          <w:rFonts w:ascii="Times New Roman" w:hAnsi="Times New Roman"/>
        </w:rPr>
      </w:pPr>
      <w:r w:rsidRPr="006A4B74">
        <w:rPr>
          <w:rFonts w:ascii="Times New Roman" w:hAnsi="Times New Roman"/>
        </w:rPr>
        <w:t xml:space="preserve">Always take this medicine exactly as your doctor has told you. Check with your doctor or pharmacist if you are not sure.  </w:t>
      </w:r>
    </w:p>
    <w:p w14:paraId="07C80F72" w14:textId="77777777" w:rsidR="006C60AA" w:rsidRPr="006A4B74" w:rsidRDefault="006C60AA" w:rsidP="006C60AA">
      <w:pPr>
        <w:pStyle w:val="NoSpacing"/>
        <w:rPr>
          <w:rFonts w:ascii="Times New Roman" w:hAnsi="Times New Roman"/>
        </w:rPr>
      </w:pPr>
      <w:r w:rsidRPr="006A4B74">
        <w:rPr>
          <w:rFonts w:ascii="Times New Roman" w:hAnsi="Times New Roman"/>
        </w:rPr>
        <w:t xml:space="preserve"> </w:t>
      </w:r>
    </w:p>
    <w:p w14:paraId="210532D3" w14:textId="61BF6405" w:rsidR="006C60AA" w:rsidRPr="006A4B74" w:rsidRDefault="006C60AA" w:rsidP="006C60AA">
      <w:pPr>
        <w:pStyle w:val="NoSpacing"/>
        <w:rPr>
          <w:rFonts w:ascii="Times New Roman" w:hAnsi="Times New Roman"/>
        </w:rPr>
      </w:pPr>
      <w:r w:rsidRPr="00761EAD">
        <w:rPr>
          <w:rFonts w:ascii="Times New Roman" w:hAnsi="Times New Roman"/>
          <w:b/>
        </w:rPr>
        <w:t>For adults</w:t>
      </w:r>
      <w:r w:rsidRPr="006A4B74">
        <w:rPr>
          <w:rFonts w:ascii="Times New Roman" w:hAnsi="Times New Roman"/>
        </w:rPr>
        <w:t xml:space="preserve"> the recommended dose is either 0.5</w:t>
      </w:r>
      <w:r w:rsidR="0065495D">
        <w:rPr>
          <w:rFonts w:ascii="Times New Roman" w:hAnsi="Times New Roman"/>
        </w:rPr>
        <w:t> </w:t>
      </w:r>
      <w:r w:rsidRPr="006A4B74">
        <w:rPr>
          <w:rFonts w:ascii="Times New Roman" w:hAnsi="Times New Roman"/>
        </w:rPr>
        <w:t>mg or 1</w:t>
      </w:r>
      <w:r w:rsidR="0065495D">
        <w:rPr>
          <w:rFonts w:ascii="Times New Roman" w:hAnsi="Times New Roman"/>
        </w:rPr>
        <w:t> </w:t>
      </w:r>
      <w:r w:rsidRPr="006A4B74">
        <w:rPr>
          <w:rFonts w:ascii="Times New Roman" w:hAnsi="Times New Roman"/>
        </w:rPr>
        <w:t xml:space="preserve">mg once daily orally (by mouth). </w:t>
      </w:r>
    </w:p>
    <w:p w14:paraId="5F7B9B26" w14:textId="77777777" w:rsidR="006C60AA" w:rsidRPr="006A4B74" w:rsidRDefault="006C60AA" w:rsidP="006C60AA">
      <w:pPr>
        <w:pStyle w:val="NoSpacing"/>
        <w:rPr>
          <w:rFonts w:ascii="Times New Roman" w:hAnsi="Times New Roman"/>
        </w:rPr>
      </w:pPr>
      <w:r w:rsidRPr="006A4B74">
        <w:rPr>
          <w:rFonts w:ascii="Times New Roman" w:hAnsi="Times New Roman"/>
        </w:rPr>
        <w:t xml:space="preserve"> </w:t>
      </w:r>
    </w:p>
    <w:p w14:paraId="23FBDA1F" w14:textId="77777777" w:rsidR="006C60AA" w:rsidRPr="00761EAD" w:rsidRDefault="006C60AA" w:rsidP="006C60AA">
      <w:pPr>
        <w:pStyle w:val="NoSpacing"/>
        <w:rPr>
          <w:rFonts w:ascii="Times New Roman" w:hAnsi="Times New Roman"/>
          <w:b/>
        </w:rPr>
      </w:pPr>
      <w:r w:rsidRPr="00761EAD">
        <w:rPr>
          <w:rFonts w:ascii="Times New Roman" w:hAnsi="Times New Roman"/>
          <w:b/>
        </w:rPr>
        <w:t xml:space="preserve">Your dose will depend on: </w:t>
      </w:r>
    </w:p>
    <w:p w14:paraId="0FEB9E86" w14:textId="77777777" w:rsidR="006C60AA" w:rsidRPr="006A4B74" w:rsidRDefault="006C60AA" w:rsidP="006C60AA">
      <w:pPr>
        <w:pStyle w:val="NoSpacing"/>
        <w:numPr>
          <w:ilvl w:val="0"/>
          <w:numId w:val="31"/>
        </w:numPr>
        <w:ind w:left="567" w:hanging="567"/>
        <w:rPr>
          <w:rFonts w:ascii="Times New Roman" w:hAnsi="Times New Roman"/>
        </w:rPr>
      </w:pPr>
      <w:r w:rsidRPr="006A4B74">
        <w:rPr>
          <w:rFonts w:ascii="Times New Roman" w:hAnsi="Times New Roman"/>
        </w:rPr>
        <w:t xml:space="preserve">whether you have been treated for HBV infection before, and what medicine you received. </w:t>
      </w:r>
    </w:p>
    <w:p w14:paraId="5D2D2430" w14:textId="77777777" w:rsidR="006C60AA" w:rsidRPr="006A4B74" w:rsidRDefault="006C60AA" w:rsidP="006C60AA">
      <w:pPr>
        <w:pStyle w:val="NoSpacing"/>
        <w:numPr>
          <w:ilvl w:val="0"/>
          <w:numId w:val="31"/>
        </w:numPr>
        <w:ind w:left="567" w:hanging="567"/>
        <w:rPr>
          <w:rFonts w:ascii="Times New Roman" w:hAnsi="Times New Roman"/>
        </w:rPr>
      </w:pPr>
      <w:r w:rsidRPr="006A4B74">
        <w:rPr>
          <w:rFonts w:ascii="Times New Roman" w:hAnsi="Times New Roman"/>
        </w:rPr>
        <w:t xml:space="preserve">whether you have kidney problems. Your doctor may prescribe a lower dose for you or instruct you to take it less often than once a day. </w:t>
      </w:r>
    </w:p>
    <w:p w14:paraId="27D23768" w14:textId="77777777" w:rsidR="006C60AA" w:rsidRPr="006A4B74" w:rsidRDefault="006C60AA" w:rsidP="006C60AA">
      <w:pPr>
        <w:pStyle w:val="NoSpacing"/>
        <w:numPr>
          <w:ilvl w:val="0"/>
          <w:numId w:val="31"/>
        </w:numPr>
        <w:ind w:left="567" w:hanging="567"/>
        <w:rPr>
          <w:rFonts w:ascii="Times New Roman" w:hAnsi="Times New Roman"/>
        </w:rPr>
      </w:pPr>
      <w:r w:rsidRPr="006A4B74">
        <w:rPr>
          <w:rFonts w:ascii="Times New Roman" w:hAnsi="Times New Roman"/>
        </w:rPr>
        <w:t xml:space="preserve">the condition of your liver. </w:t>
      </w:r>
    </w:p>
    <w:p w14:paraId="46A44ED2" w14:textId="77777777" w:rsidR="006C60AA" w:rsidRPr="006A4B74" w:rsidRDefault="006C60AA" w:rsidP="006C60AA">
      <w:pPr>
        <w:pStyle w:val="NoSpacing"/>
        <w:rPr>
          <w:rFonts w:ascii="Times New Roman" w:hAnsi="Times New Roman"/>
        </w:rPr>
      </w:pPr>
      <w:r w:rsidRPr="006A4B74">
        <w:rPr>
          <w:rFonts w:ascii="Times New Roman" w:hAnsi="Times New Roman"/>
        </w:rPr>
        <w:t xml:space="preserve"> </w:t>
      </w:r>
    </w:p>
    <w:p w14:paraId="2870B76A" w14:textId="00DE76B6" w:rsidR="006C60AA" w:rsidRDefault="006C60AA" w:rsidP="006C60AA">
      <w:pPr>
        <w:pStyle w:val="NoSpacing"/>
        <w:rPr>
          <w:rFonts w:ascii="Times New Roman" w:hAnsi="Times New Roman"/>
        </w:rPr>
      </w:pPr>
      <w:r w:rsidRPr="00761EAD">
        <w:rPr>
          <w:rFonts w:ascii="Times New Roman" w:hAnsi="Times New Roman"/>
          <w:b/>
        </w:rPr>
        <w:t>For children and adolescents</w:t>
      </w:r>
      <w:r w:rsidRPr="006A4B74">
        <w:rPr>
          <w:rFonts w:ascii="Times New Roman" w:hAnsi="Times New Roman"/>
        </w:rPr>
        <w:t xml:space="preserve"> (from 2 to less than 18</w:t>
      </w:r>
      <w:r w:rsidR="0065495D">
        <w:rPr>
          <w:rFonts w:ascii="Times New Roman" w:hAnsi="Times New Roman"/>
        </w:rPr>
        <w:t> </w:t>
      </w:r>
      <w:r w:rsidRPr="006A4B74">
        <w:rPr>
          <w:rFonts w:ascii="Times New Roman" w:hAnsi="Times New Roman"/>
        </w:rPr>
        <w:t>years of age), your child's doctor will decide the right dose based on your child's weight. Children weighing at least 32.6</w:t>
      </w:r>
      <w:r w:rsidR="0065495D">
        <w:rPr>
          <w:rFonts w:ascii="Times New Roman" w:hAnsi="Times New Roman"/>
        </w:rPr>
        <w:t> </w:t>
      </w:r>
      <w:r w:rsidRPr="006A4B74">
        <w:rPr>
          <w:rFonts w:ascii="Times New Roman" w:hAnsi="Times New Roman"/>
        </w:rPr>
        <w:t>kg may take the 0.5</w:t>
      </w:r>
      <w:r w:rsidR="0065495D">
        <w:rPr>
          <w:rFonts w:ascii="Times New Roman" w:hAnsi="Times New Roman"/>
        </w:rPr>
        <w:t> </w:t>
      </w:r>
      <w:r w:rsidRPr="006A4B74">
        <w:rPr>
          <w:rFonts w:ascii="Times New Roman" w:hAnsi="Times New Roman"/>
        </w:rPr>
        <w:t>mg tablet</w:t>
      </w:r>
      <w:r>
        <w:rPr>
          <w:rFonts w:ascii="Times New Roman" w:hAnsi="Times New Roman"/>
        </w:rPr>
        <w:t xml:space="preserve"> </w:t>
      </w:r>
      <w:r w:rsidR="00723F7B">
        <w:rPr>
          <w:rFonts w:ascii="Times New Roman" w:hAnsi="Times New Roman"/>
        </w:rPr>
        <w:t xml:space="preserve">or an </w:t>
      </w:r>
      <w:r w:rsidR="004C02E5">
        <w:rPr>
          <w:rFonts w:ascii="Times New Roman" w:hAnsi="Times New Roman"/>
        </w:rPr>
        <w:t xml:space="preserve">entecavir </w:t>
      </w:r>
      <w:r w:rsidR="00723F7B">
        <w:rPr>
          <w:rFonts w:ascii="Times New Roman" w:hAnsi="Times New Roman"/>
        </w:rPr>
        <w:t xml:space="preserve">oral solution </w:t>
      </w:r>
      <w:r w:rsidR="004C02E5">
        <w:rPr>
          <w:rFonts w:ascii="Times New Roman" w:hAnsi="Times New Roman"/>
        </w:rPr>
        <w:t>may be available. For p</w:t>
      </w:r>
      <w:r w:rsidR="004C02E5" w:rsidDel="007C63C4">
        <w:rPr>
          <w:rFonts w:ascii="Times New Roman" w:hAnsi="Times New Roman"/>
        </w:rPr>
        <w:t xml:space="preserve">atients weighing from 10 kg to 32.5 kg, an </w:t>
      </w:r>
      <w:r w:rsidR="004C02E5">
        <w:rPr>
          <w:rFonts w:ascii="Times New Roman" w:hAnsi="Times New Roman"/>
        </w:rPr>
        <w:t xml:space="preserve">entecavir </w:t>
      </w:r>
      <w:r w:rsidR="004C02E5" w:rsidDel="007C63C4">
        <w:rPr>
          <w:rFonts w:ascii="Times New Roman" w:hAnsi="Times New Roman"/>
        </w:rPr>
        <w:t>oral solution is recommended.</w:t>
      </w:r>
      <w:r w:rsidR="004C02E5">
        <w:rPr>
          <w:rFonts w:ascii="Times New Roman" w:hAnsi="Times New Roman"/>
        </w:rPr>
        <w:t xml:space="preserve"> All doses should be taken </w:t>
      </w:r>
      <w:r w:rsidRPr="006A4B74">
        <w:rPr>
          <w:rFonts w:ascii="Times New Roman" w:hAnsi="Times New Roman"/>
        </w:rPr>
        <w:t xml:space="preserve">once daily orally (by mouth). There are no recommendations for </w:t>
      </w:r>
      <w:r>
        <w:rPr>
          <w:rFonts w:ascii="Times New Roman" w:hAnsi="Times New Roman"/>
        </w:rPr>
        <w:t>entecavir</w:t>
      </w:r>
      <w:r w:rsidRPr="006A4B74">
        <w:rPr>
          <w:rFonts w:ascii="Times New Roman" w:hAnsi="Times New Roman"/>
        </w:rPr>
        <w:t xml:space="preserve"> in children less than 2</w:t>
      </w:r>
      <w:r w:rsidR="0065495D">
        <w:rPr>
          <w:rFonts w:ascii="Times New Roman" w:hAnsi="Times New Roman"/>
        </w:rPr>
        <w:t> </w:t>
      </w:r>
      <w:r w:rsidRPr="006A4B74">
        <w:rPr>
          <w:rFonts w:ascii="Times New Roman" w:hAnsi="Times New Roman"/>
        </w:rPr>
        <w:t>years of age or weighing less than 10</w:t>
      </w:r>
      <w:r w:rsidR="0065495D">
        <w:rPr>
          <w:rFonts w:ascii="Times New Roman" w:hAnsi="Times New Roman"/>
        </w:rPr>
        <w:t> </w:t>
      </w:r>
      <w:r w:rsidRPr="006A4B74">
        <w:rPr>
          <w:rFonts w:ascii="Times New Roman" w:hAnsi="Times New Roman"/>
        </w:rPr>
        <w:t xml:space="preserve">kg. </w:t>
      </w:r>
    </w:p>
    <w:p w14:paraId="52A36E92" w14:textId="520F5A2E" w:rsidR="004C02E5" w:rsidRDefault="004C02E5" w:rsidP="006C60AA">
      <w:pPr>
        <w:pStyle w:val="NoSpacing"/>
        <w:rPr>
          <w:rFonts w:ascii="Times New Roman" w:hAnsi="Times New Roman"/>
        </w:rPr>
      </w:pPr>
    </w:p>
    <w:p w14:paraId="32037712" w14:textId="210645D8" w:rsidR="004C02E5" w:rsidRPr="004C02E5" w:rsidRDefault="004C02E5" w:rsidP="006C60AA">
      <w:pPr>
        <w:pStyle w:val="NoSpacing"/>
        <w:rPr>
          <w:rFonts w:ascii="Times New Roman" w:hAnsi="Times New Roman"/>
        </w:rPr>
      </w:pPr>
      <w:r w:rsidRPr="008D069A">
        <w:rPr>
          <w:rFonts w:ascii="Times New Roman" w:hAnsi="Times New Roman"/>
          <w:b/>
        </w:rPr>
        <w:t>For children and adolescents</w:t>
      </w:r>
      <w:r w:rsidRPr="008D069A">
        <w:rPr>
          <w:rFonts w:ascii="Times New Roman" w:hAnsi="Times New Roman"/>
        </w:rPr>
        <w:t xml:space="preserve"> (from 2 to less than 18 years of age), Entecavir </w:t>
      </w:r>
      <w:r w:rsidR="00C6656D">
        <w:rPr>
          <w:rFonts w:ascii="Times New Roman" w:hAnsi="Times New Roman"/>
        </w:rPr>
        <w:t xml:space="preserve">Viatris </w:t>
      </w:r>
      <w:r w:rsidRPr="008D069A">
        <w:rPr>
          <w:rFonts w:ascii="Times New Roman" w:hAnsi="Times New Roman"/>
        </w:rPr>
        <w:t>0.5 mg Film-coated Tablets are available or an oral solution may be available. Your child’s doctor will decide the right dose based on your child’s weight.</w:t>
      </w:r>
    </w:p>
    <w:p w14:paraId="07393148" w14:textId="77777777" w:rsidR="006C60AA" w:rsidRPr="006A4B74" w:rsidRDefault="006C60AA" w:rsidP="006C60AA">
      <w:pPr>
        <w:pStyle w:val="NoSpacing"/>
        <w:rPr>
          <w:rFonts w:ascii="Times New Roman" w:hAnsi="Times New Roman"/>
        </w:rPr>
      </w:pPr>
      <w:r w:rsidRPr="006A4B74">
        <w:rPr>
          <w:rFonts w:ascii="Times New Roman" w:hAnsi="Times New Roman"/>
        </w:rPr>
        <w:t xml:space="preserve"> </w:t>
      </w:r>
    </w:p>
    <w:p w14:paraId="64133B07" w14:textId="77777777" w:rsidR="00723F7B" w:rsidRDefault="006C60AA" w:rsidP="006C60AA">
      <w:pPr>
        <w:pStyle w:val="NoSpacing"/>
        <w:rPr>
          <w:rFonts w:ascii="Times New Roman" w:hAnsi="Times New Roman"/>
        </w:rPr>
      </w:pPr>
      <w:r w:rsidRPr="006940B4">
        <w:rPr>
          <w:rFonts w:ascii="Times New Roman" w:hAnsi="Times New Roman"/>
        </w:rPr>
        <w:t xml:space="preserve">Your doctor will advise you on the dose that is right for you. </w:t>
      </w:r>
    </w:p>
    <w:p w14:paraId="38244D7B" w14:textId="375A93E9" w:rsidR="006C60AA" w:rsidRPr="006A4B74" w:rsidRDefault="006C60AA" w:rsidP="006C60AA">
      <w:pPr>
        <w:pStyle w:val="NoSpacing"/>
        <w:rPr>
          <w:rFonts w:ascii="Times New Roman" w:hAnsi="Times New Roman"/>
        </w:rPr>
      </w:pPr>
      <w:r w:rsidRPr="006940B4">
        <w:rPr>
          <w:rFonts w:ascii="Times New Roman" w:hAnsi="Times New Roman"/>
        </w:rPr>
        <w:t>Always take the dose recommended by your doctor to ensure that your medicine is fully effective and to reduce the development of resistance to treatment.</w:t>
      </w:r>
      <w:r w:rsidRPr="006A4B74">
        <w:rPr>
          <w:rFonts w:ascii="Times New Roman" w:hAnsi="Times New Roman"/>
        </w:rPr>
        <w:t xml:space="preserve"> Take </w:t>
      </w:r>
      <w:r w:rsidR="008358AE">
        <w:rPr>
          <w:rFonts w:ascii="Times New Roman" w:eastAsia="Times New Roman" w:hAnsi="Times New Roman"/>
          <w:noProof/>
          <w:lang w:val="en-US"/>
        </w:rPr>
        <w:t xml:space="preserve">Entecavir </w:t>
      </w:r>
      <w:r w:rsidR="00C6656D">
        <w:rPr>
          <w:rFonts w:ascii="Times New Roman" w:hAnsi="Times New Roman"/>
        </w:rPr>
        <w:t xml:space="preserve">Viatris </w:t>
      </w:r>
      <w:r w:rsidRPr="006A4B74">
        <w:rPr>
          <w:rFonts w:ascii="Times New Roman" w:hAnsi="Times New Roman"/>
        </w:rPr>
        <w:t xml:space="preserve">as long as your doctor has told you. Your doctor will tell you if and when you should stop the treatment. </w:t>
      </w:r>
    </w:p>
    <w:p w14:paraId="63BD359B" w14:textId="77777777" w:rsidR="006C60AA" w:rsidRPr="006A4B74" w:rsidRDefault="006C60AA" w:rsidP="006C60AA">
      <w:pPr>
        <w:pStyle w:val="NoSpacing"/>
        <w:rPr>
          <w:rFonts w:ascii="Times New Roman" w:hAnsi="Times New Roman"/>
        </w:rPr>
      </w:pPr>
      <w:r w:rsidRPr="006A4B74">
        <w:rPr>
          <w:rFonts w:ascii="Times New Roman" w:hAnsi="Times New Roman"/>
        </w:rPr>
        <w:t xml:space="preserve"> </w:t>
      </w:r>
    </w:p>
    <w:p w14:paraId="6CBE77E9" w14:textId="75517229" w:rsidR="006C60AA" w:rsidRPr="006A4B74" w:rsidRDefault="006C60AA" w:rsidP="006C60AA">
      <w:pPr>
        <w:pStyle w:val="NoSpacing"/>
        <w:rPr>
          <w:rFonts w:ascii="Times New Roman" w:hAnsi="Times New Roman"/>
        </w:rPr>
      </w:pPr>
      <w:r w:rsidRPr="006A4B74">
        <w:rPr>
          <w:rFonts w:ascii="Times New Roman" w:hAnsi="Times New Roman"/>
        </w:rPr>
        <w:t xml:space="preserve">Some patients must take </w:t>
      </w:r>
      <w:r w:rsidR="008358AE">
        <w:rPr>
          <w:rFonts w:ascii="Times New Roman" w:eastAsia="Times New Roman" w:hAnsi="Times New Roman"/>
          <w:noProof/>
          <w:lang w:val="en-US"/>
        </w:rPr>
        <w:t xml:space="preserve">Entecavir </w:t>
      </w:r>
      <w:r w:rsidR="00FB78E0">
        <w:rPr>
          <w:rFonts w:ascii="Times New Roman" w:hAnsi="Times New Roman"/>
        </w:rPr>
        <w:t>Viatris</w:t>
      </w:r>
      <w:r w:rsidR="003A3C99">
        <w:rPr>
          <w:rFonts w:ascii="Times New Roman" w:hAnsi="Times New Roman"/>
        </w:rPr>
        <w:t xml:space="preserve"> </w:t>
      </w:r>
      <w:r w:rsidRPr="006A4B74">
        <w:rPr>
          <w:rFonts w:ascii="Times New Roman" w:hAnsi="Times New Roman"/>
        </w:rPr>
        <w:t xml:space="preserve">on an empty stomach (see </w:t>
      </w:r>
      <w:r w:rsidR="008358AE">
        <w:rPr>
          <w:rFonts w:ascii="Times New Roman" w:eastAsia="Times New Roman" w:hAnsi="Times New Roman"/>
          <w:b/>
          <w:noProof/>
          <w:lang w:val="en-US"/>
        </w:rPr>
        <w:t xml:space="preserve">Entecavir </w:t>
      </w:r>
      <w:r w:rsidR="00C6656D">
        <w:rPr>
          <w:rFonts w:ascii="Times New Roman" w:hAnsi="Times New Roman"/>
          <w:b/>
        </w:rPr>
        <w:t xml:space="preserve">Viatris </w:t>
      </w:r>
      <w:r w:rsidRPr="00756433">
        <w:rPr>
          <w:rFonts w:ascii="Times New Roman" w:hAnsi="Times New Roman"/>
          <w:b/>
        </w:rPr>
        <w:t>with food and drink in Section</w:t>
      </w:r>
      <w:r w:rsidR="0065495D">
        <w:rPr>
          <w:rFonts w:ascii="Times New Roman" w:hAnsi="Times New Roman"/>
          <w:b/>
        </w:rPr>
        <w:t> </w:t>
      </w:r>
      <w:r w:rsidRPr="00756433">
        <w:rPr>
          <w:rFonts w:ascii="Times New Roman" w:hAnsi="Times New Roman"/>
          <w:b/>
        </w:rPr>
        <w:t>2</w:t>
      </w:r>
      <w:r w:rsidRPr="006A4B74">
        <w:rPr>
          <w:rFonts w:ascii="Times New Roman" w:hAnsi="Times New Roman"/>
        </w:rPr>
        <w:t xml:space="preserve">). If your doctor instructs you to take </w:t>
      </w:r>
      <w:r w:rsidR="008358AE">
        <w:rPr>
          <w:rFonts w:ascii="Times New Roman" w:eastAsia="Times New Roman" w:hAnsi="Times New Roman"/>
          <w:noProof/>
          <w:lang w:val="en-US"/>
        </w:rPr>
        <w:t xml:space="preserve">Entecavir </w:t>
      </w:r>
      <w:r w:rsidR="00C6656D">
        <w:rPr>
          <w:rFonts w:ascii="Times New Roman" w:hAnsi="Times New Roman"/>
        </w:rPr>
        <w:t xml:space="preserve">Viatris </w:t>
      </w:r>
      <w:r w:rsidRPr="006A4B74">
        <w:rPr>
          <w:rFonts w:ascii="Times New Roman" w:hAnsi="Times New Roman"/>
        </w:rPr>
        <w:t>on an empty stomach, empty stomach means at least 2</w:t>
      </w:r>
      <w:r w:rsidR="0065495D">
        <w:rPr>
          <w:rFonts w:ascii="Times New Roman" w:hAnsi="Times New Roman"/>
        </w:rPr>
        <w:t> </w:t>
      </w:r>
      <w:r w:rsidRPr="006A4B74">
        <w:rPr>
          <w:rFonts w:ascii="Times New Roman" w:hAnsi="Times New Roman"/>
        </w:rPr>
        <w:t>hours after a meal and at least 2</w:t>
      </w:r>
      <w:r w:rsidR="0065495D">
        <w:rPr>
          <w:rFonts w:ascii="Times New Roman" w:hAnsi="Times New Roman"/>
        </w:rPr>
        <w:t> </w:t>
      </w:r>
      <w:r w:rsidRPr="006A4B74">
        <w:rPr>
          <w:rFonts w:ascii="Times New Roman" w:hAnsi="Times New Roman"/>
        </w:rPr>
        <w:t xml:space="preserve">hours before your next meal. </w:t>
      </w:r>
    </w:p>
    <w:p w14:paraId="620B2878" w14:textId="77777777" w:rsidR="006C60AA" w:rsidRPr="006A4B74" w:rsidRDefault="006C60AA" w:rsidP="006C60AA">
      <w:pPr>
        <w:pStyle w:val="NoSpacing"/>
        <w:rPr>
          <w:rFonts w:ascii="Times New Roman" w:hAnsi="Times New Roman"/>
        </w:rPr>
      </w:pPr>
      <w:r w:rsidRPr="006A4B74">
        <w:rPr>
          <w:rFonts w:ascii="Times New Roman" w:hAnsi="Times New Roman"/>
        </w:rPr>
        <w:t xml:space="preserve"> </w:t>
      </w:r>
    </w:p>
    <w:p w14:paraId="611C6320" w14:textId="31C26C78" w:rsidR="006C60AA" w:rsidRDefault="006C60AA" w:rsidP="00044F2B">
      <w:pPr>
        <w:pStyle w:val="NoSpacing"/>
        <w:keepNext/>
        <w:rPr>
          <w:rFonts w:ascii="Times New Roman" w:hAnsi="Times New Roman"/>
        </w:rPr>
      </w:pPr>
      <w:r w:rsidRPr="00756433">
        <w:rPr>
          <w:rFonts w:ascii="Times New Roman" w:hAnsi="Times New Roman"/>
          <w:b/>
        </w:rPr>
        <w:t xml:space="preserve">If you take more </w:t>
      </w:r>
      <w:r w:rsidR="008358AE">
        <w:rPr>
          <w:rFonts w:ascii="Times New Roman" w:eastAsia="Times New Roman" w:hAnsi="Times New Roman"/>
          <w:b/>
          <w:noProof/>
          <w:lang w:val="en-US"/>
        </w:rPr>
        <w:t xml:space="preserve">Entecavir </w:t>
      </w:r>
      <w:r w:rsidR="00C6656D">
        <w:rPr>
          <w:rFonts w:ascii="Times New Roman" w:hAnsi="Times New Roman"/>
          <w:b/>
        </w:rPr>
        <w:t xml:space="preserve">Viatris </w:t>
      </w:r>
      <w:r w:rsidRPr="00756433">
        <w:rPr>
          <w:rFonts w:ascii="Times New Roman" w:hAnsi="Times New Roman"/>
          <w:b/>
        </w:rPr>
        <w:t>than you should</w:t>
      </w:r>
      <w:r w:rsidRPr="006A4B74">
        <w:rPr>
          <w:rFonts w:ascii="Times New Roman" w:hAnsi="Times New Roman"/>
        </w:rPr>
        <w:t xml:space="preserve"> </w:t>
      </w:r>
    </w:p>
    <w:p w14:paraId="1913B32C" w14:textId="77777777" w:rsidR="006C60AA" w:rsidRPr="006A4B74" w:rsidRDefault="006C60AA" w:rsidP="006C60AA">
      <w:pPr>
        <w:pStyle w:val="NoSpacing"/>
        <w:rPr>
          <w:rFonts w:ascii="Times New Roman" w:hAnsi="Times New Roman"/>
        </w:rPr>
      </w:pPr>
      <w:r>
        <w:rPr>
          <w:rFonts w:ascii="Times New Roman" w:hAnsi="Times New Roman"/>
        </w:rPr>
        <w:t>C</w:t>
      </w:r>
      <w:r w:rsidRPr="006A4B74">
        <w:rPr>
          <w:rFonts w:ascii="Times New Roman" w:hAnsi="Times New Roman"/>
        </w:rPr>
        <w:t xml:space="preserve">ontact your doctor at once. </w:t>
      </w:r>
    </w:p>
    <w:p w14:paraId="23CD4BB8" w14:textId="77777777" w:rsidR="006C60AA" w:rsidRPr="006A4B74" w:rsidRDefault="006C60AA" w:rsidP="006C60AA">
      <w:pPr>
        <w:pStyle w:val="NoSpacing"/>
        <w:rPr>
          <w:rFonts w:ascii="Times New Roman" w:hAnsi="Times New Roman"/>
        </w:rPr>
      </w:pPr>
      <w:r w:rsidRPr="006A4B74">
        <w:rPr>
          <w:rFonts w:ascii="Times New Roman" w:hAnsi="Times New Roman"/>
        </w:rPr>
        <w:t xml:space="preserve"> </w:t>
      </w:r>
    </w:p>
    <w:p w14:paraId="15DE962E" w14:textId="37BF0798" w:rsidR="006C60AA" w:rsidRPr="00756433" w:rsidRDefault="006C60AA" w:rsidP="00044F2B">
      <w:pPr>
        <w:pStyle w:val="NoSpacing"/>
        <w:keepNext/>
        <w:rPr>
          <w:rFonts w:ascii="Times New Roman" w:hAnsi="Times New Roman"/>
          <w:b/>
        </w:rPr>
      </w:pPr>
      <w:r w:rsidRPr="00756433">
        <w:rPr>
          <w:rFonts w:ascii="Times New Roman" w:hAnsi="Times New Roman"/>
          <w:b/>
        </w:rPr>
        <w:t xml:space="preserve">If you forget to take </w:t>
      </w:r>
      <w:r w:rsidR="008358AE">
        <w:rPr>
          <w:rFonts w:ascii="Times New Roman" w:eastAsia="Times New Roman" w:hAnsi="Times New Roman"/>
          <w:b/>
          <w:noProof/>
          <w:lang w:val="en-US"/>
        </w:rPr>
        <w:t xml:space="preserve">Entecavir </w:t>
      </w:r>
      <w:r w:rsidR="00C6656D">
        <w:rPr>
          <w:rFonts w:ascii="Times New Roman" w:hAnsi="Times New Roman"/>
          <w:b/>
        </w:rPr>
        <w:t>Viatris</w:t>
      </w:r>
    </w:p>
    <w:p w14:paraId="17342F5E" w14:textId="553A1BC6" w:rsidR="006C60AA" w:rsidRPr="006A4B74" w:rsidRDefault="006C60AA" w:rsidP="006C60AA">
      <w:pPr>
        <w:pStyle w:val="NoSpacing"/>
        <w:rPr>
          <w:rFonts w:ascii="Times New Roman" w:hAnsi="Times New Roman"/>
        </w:rPr>
      </w:pPr>
      <w:r w:rsidRPr="006A4B74">
        <w:rPr>
          <w:rFonts w:ascii="Times New Roman" w:hAnsi="Times New Roman"/>
        </w:rPr>
        <w:t xml:space="preserve">It is important that you do not miss any doses. If you miss a dose of </w:t>
      </w:r>
      <w:r w:rsidR="008358AE">
        <w:rPr>
          <w:rFonts w:ascii="Times New Roman" w:eastAsia="Times New Roman" w:hAnsi="Times New Roman"/>
          <w:noProof/>
          <w:lang w:val="en-US"/>
        </w:rPr>
        <w:t>Entecavir</w:t>
      </w:r>
      <w:r w:rsidR="00CD51ED">
        <w:rPr>
          <w:rFonts w:ascii="Times New Roman" w:eastAsia="Times New Roman" w:hAnsi="Times New Roman"/>
          <w:noProof/>
          <w:lang w:val="en-US"/>
        </w:rPr>
        <w:t xml:space="preserve"> </w:t>
      </w:r>
      <w:r w:rsidR="00C6656D">
        <w:rPr>
          <w:rFonts w:ascii="Times New Roman" w:eastAsia="Times New Roman" w:hAnsi="Times New Roman"/>
          <w:noProof/>
          <w:lang w:val="en-US"/>
        </w:rPr>
        <w:t>Viatris</w:t>
      </w:r>
      <w:r w:rsidRPr="006A4B74">
        <w:rPr>
          <w:rFonts w:ascii="Times New Roman" w:hAnsi="Times New Roman"/>
        </w:rPr>
        <w:t xml:space="preserve">, take it as soon as possible, and then take your next scheduled dose at its regular time. If it is almost time for your next dose, do not take the missed dose. Wait and take the next dose at the regular time. Do not take a double dose to make up for a forgotten dose. </w:t>
      </w:r>
    </w:p>
    <w:p w14:paraId="4809D5A8" w14:textId="77777777" w:rsidR="006C60AA" w:rsidRPr="006A4B74" w:rsidRDefault="006C60AA" w:rsidP="006C60AA">
      <w:pPr>
        <w:pStyle w:val="NoSpacing"/>
        <w:rPr>
          <w:rFonts w:ascii="Times New Roman" w:hAnsi="Times New Roman"/>
        </w:rPr>
      </w:pPr>
      <w:r w:rsidRPr="006A4B74">
        <w:rPr>
          <w:rFonts w:ascii="Times New Roman" w:hAnsi="Times New Roman"/>
        </w:rPr>
        <w:t xml:space="preserve"> </w:t>
      </w:r>
    </w:p>
    <w:p w14:paraId="3C5663D3" w14:textId="68034B7F" w:rsidR="006C60AA" w:rsidRPr="00756433" w:rsidRDefault="006C60AA" w:rsidP="00044F2B">
      <w:pPr>
        <w:pStyle w:val="NoSpacing"/>
        <w:keepNext/>
        <w:rPr>
          <w:rFonts w:ascii="Times New Roman" w:hAnsi="Times New Roman"/>
          <w:b/>
        </w:rPr>
      </w:pPr>
      <w:r w:rsidRPr="00756433">
        <w:rPr>
          <w:rFonts w:ascii="Times New Roman" w:hAnsi="Times New Roman"/>
          <w:b/>
        </w:rPr>
        <w:t xml:space="preserve">Do not stop </w:t>
      </w:r>
      <w:r w:rsidR="008358AE">
        <w:rPr>
          <w:rFonts w:ascii="Times New Roman" w:eastAsia="Times New Roman" w:hAnsi="Times New Roman"/>
          <w:b/>
          <w:noProof/>
          <w:lang w:val="en-US"/>
        </w:rPr>
        <w:t xml:space="preserve">Entecavir </w:t>
      </w:r>
      <w:r w:rsidR="00C6656D">
        <w:rPr>
          <w:rFonts w:ascii="Times New Roman" w:hAnsi="Times New Roman"/>
          <w:b/>
        </w:rPr>
        <w:t xml:space="preserve">Viatris </w:t>
      </w:r>
      <w:r w:rsidRPr="00756433">
        <w:rPr>
          <w:rFonts w:ascii="Times New Roman" w:hAnsi="Times New Roman"/>
          <w:b/>
        </w:rPr>
        <w:t xml:space="preserve">without your doctor’s advice </w:t>
      </w:r>
    </w:p>
    <w:p w14:paraId="59406EAA" w14:textId="77777777" w:rsidR="006C60AA" w:rsidRPr="006A4B74" w:rsidRDefault="006C60AA" w:rsidP="006C60AA">
      <w:pPr>
        <w:pStyle w:val="NoSpacing"/>
        <w:rPr>
          <w:rFonts w:ascii="Times New Roman" w:hAnsi="Times New Roman"/>
        </w:rPr>
      </w:pPr>
      <w:r w:rsidRPr="006A4B74">
        <w:rPr>
          <w:rFonts w:ascii="Times New Roman" w:hAnsi="Times New Roman"/>
        </w:rPr>
        <w:t xml:space="preserve">Some people get very serious hepatitis symptoms when they stop taking </w:t>
      </w:r>
      <w:r>
        <w:rPr>
          <w:rFonts w:ascii="Times New Roman" w:hAnsi="Times New Roman"/>
        </w:rPr>
        <w:t>entecavir</w:t>
      </w:r>
      <w:r w:rsidRPr="006A4B74">
        <w:rPr>
          <w:rFonts w:ascii="Times New Roman" w:hAnsi="Times New Roman"/>
        </w:rPr>
        <w:t xml:space="preserve">. Tell your doctor immediately about any changes in symptoms that you notice after stopping treatment. </w:t>
      </w:r>
    </w:p>
    <w:p w14:paraId="17E267DF" w14:textId="77777777" w:rsidR="006C60AA" w:rsidRPr="006A4B74" w:rsidRDefault="006C60AA" w:rsidP="006C60AA">
      <w:pPr>
        <w:pStyle w:val="NoSpacing"/>
        <w:rPr>
          <w:rFonts w:ascii="Times New Roman" w:hAnsi="Times New Roman"/>
        </w:rPr>
      </w:pPr>
      <w:r w:rsidRPr="006A4B74">
        <w:rPr>
          <w:rFonts w:ascii="Times New Roman" w:hAnsi="Times New Roman"/>
        </w:rPr>
        <w:t xml:space="preserve"> </w:t>
      </w:r>
    </w:p>
    <w:p w14:paraId="63B79001" w14:textId="77777777" w:rsidR="009B6496" w:rsidRPr="006B4557" w:rsidRDefault="006C60AA" w:rsidP="006C60AA">
      <w:pPr>
        <w:numPr>
          <w:ilvl w:val="12"/>
          <w:numId w:val="0"/>
        </w:numPr>
        <w:tabs>
          <w:tab w:val="clear" w:pos="567"/>
        </w:tabs>
        <w:spacing w:line="240" w:lineRule="auto"/>
        <w:ind w:right="-29"/>
      </w:pPr>
      <w:r w:rsidRPr="006A4B74">
        <w:t>If you have any further questions on the use of this medicine, ask your doctor or pharmacist.</w:t>
      </w:r>
    </w:p>
    <w:p w14:paraId="141C66D5" w14:textId="77777777" w:rsidR="009B6496" w:rsidRPr="006B4557" w:rsidRDefault="009B6496" w:rsidP="00204AAB">
      <w:pPr>
        <w:numPr>
          <w:ilvl w:val="12"/>
          <w:numId w:val="0"/>
        </w:numPr>
        <w:tabs>
          <w:tab w:val="clear" w:pos="567"/>
        </w:tabs>
        <w:spacing w:line="240" w:lineRule="auto"/>
      </w:pPr>
    </w:p>
    <w:p w14:paraId="20A1C582" w14:textId="77777777" w:rsidR="009B6496" w:rsidRPr="006B4557" w:rsidRDefault="009B6496" w:rsidP="00204AAB">
      <w:pPr>
        <w:numPr>
          <w:ilvl w:val="12"/>
          <w:numId w:val="0"/>
        </w:numPr>
        <w:tabs>
          <w:tab w:val="clear" w:pos="567"/>
        </w:tabs>
        <w:spacing w:line="240" w:lineRule="auto"/>
      </w:pPr>
    </w:p>
    <w:p w14:paraId="7922D4AE" w14:textId="77777777" w:rsidR="009B6496" w:rsidRPr="006B4557" w:rsidRDefault="009B6496" w:rsidP="00044F2B">
      <w:pPr>
        <w:keepNext/>
        <w:numPr>
          <w:ilvl w:val="12"/>
          <w:numId w:val="0"/>
        </w:numPr>
        <w:tabs>
          <w:tab w:val="clear" w:pos="567"/>
        </w:tabs>
        <w:spacing w:line="240" w:lineRule="auto"/>
        <w:ind w:left="567" w:right="-2" w:hanging="567"/>
      </w:pPr>
      <w:r w:rsidRPr="006B4557">
        <w:rPr>
          <w:b/>
        </w:rPr>
        <w:t>4.</w:t>
      </w:r>
      <w:r w:rsidRPr="006B4557">
        <w:rPr>
          <w:b/>
        </w:rPr>
        <w:tab/>
        <w:t>P</w:t>
      </w:r>
      <w:r w:rsidR="00EB3C54" w:rsidRPr="006B4557">
        <w:rPr>
          <w:b/>
        </w:rPr>
        <w:t>ossible side effects</w:t>
      </w:r>
    </w:p>
    <w:p w14:paraId="484609DA" w14:textId="77777777" w:rsidR="009B6496" w:rsidRPr="006B4557" w:rsidRDefault="009B6496" w:rsidP="00044F2B">
      <w:pPr>
        <w:keepNext/>
        <w:numPr>
          <w:ilvl w:val="12"/>
          <w:numId w:val="0"/>
        </w:numPr>
        <w:tabs>
          <w:tab w:val="clear" w:pos="567"/>
        </w:tabs>
        <w:spacing w:line="240" w:lineRule="auto"/>
      </w:pPr>
    </w:p>
    <w:p w14:paraId="41F4C6BD" w14:textId="77777777" w:rsidR="006C60AA" w:rsidRPr="000E4660" w:rsidRDefault="006C60AA" w:rsidP="006C60AA">
      <w:pPr>
        <w:numPr>
          <w:ilvl w:val="12"/>
          <w:numId w:val="0"/>
        </w:numPr>
        <w:spacing w:line="240" w:lineRule="auto"/>
        <w:ind w:right="-29"/>
        <w:rPr>
          <w:noProof/>
          <w:lang w:val="en-US"/>
        </w:rPr>
      </w:pPr>
      <w:r w:rsidRPr="000E4660">
        <w:rPr>
          <w:noProof/>
          <w:lang w:val="en-US"/>
        </w:rPr>
        <w:t>Like all medicines, this medicine can cause side effects, although not everybody gets them.</w:t>
      </w:r>
    </w:p>
    <w:p w14:paraId="667912A1" w14:textId="77777777" w:rsidR="006C60AA" w:rsidRPr="000E4660" w:rsidRDefault="006C60AA" w:rsidP="006C60AA">
      <w:pPr>
        <w:numPr>
          <w:ilvl w:val="12"/>
          <w:numId w:val="0"/>
        </w:numPr>
        <w:spacing w:line="240" w:lineRule="auto"/>
        <w:ind w:right="-2"/>
        <w:rPr>
          <w:noProof/>
          <w:lang w:val="en-US"/>
        </w:rPr>
      </w:pPr>
    </w:p>
    <w:p w14:paraId="7E417DF8" w14:textId="77777777" w:rsidR="00723F7B" w:rsidRDefault="006C60AA" w:rsidP="006C60AA">
      <w:pPr>
        <w:spacing w:after="5" w:line="240" w:lineRule="auto"/>
        <w:ind w:left="3" w:right="266" w:hanging="10"/>
        <w:rPr>
          <w:color w:val="000000"/>
          <w:lang w:eastAsia="en-GB"/>
        </w:rPr>
      </w:pPr>
      <w:r w:rsidRPr="000E4660">
        <w:rPr>
          <w:color w:val="000000"/>
          <w:lang w:eastAsia="en-GB"/>
        </w:rPr>
        <w:t xml:space="preserve">Patients treated with </w:t>
      </w:r>
      <w:r>
        <w:rPr>
          <w:color w:val="000000"/>
          <w:lang w:eastAsia="en-GB"/>
        </w:rPr>
        <w:t>entecavir</w:t>
      </w:r>
      <w:r w:rsidRPr="000E4660">
        <w:rPr>
          <w:color w:val="000000"/>
          <w:lang w:eastAsia="en-GB"/>
        </w:rPr>
        <w:t xml:space="preserve"> have reported the following side effects: </w:t>
      </w:r>
    </w:p>
    <w:p w14:paraId="50C6F9B8" w14:textId="77777777" w:rsidR="000A73E4" w:rsidRDefault="000A73E4" w:rsidP="006C60AA">
      <w:pPr>
        <w:spacing w:after="5" w:line="240" w:lineRule="auto"/>
        <w:ind w:left="3" w:right="266" w:hanging="10"/>
        <w:rPr>
          <w:color w:val="000000"/>
          <w:lang w:eastAsia="en-GB"/>
        </w:rPr>
      </w:pPr>
    </w:p>
    <w:p w14:paraId="7594C3ED" w14:textId="672D529B" w:rsidR="000A73E4" w:rsidRPr="00905657" w:rsidRDefault="000A73E4" w:rsidP="006C60AA">
      <w:pPr>
        <w:spacing w:after="5" w:line="240" w:lineRule="auto"/>
        <w:ind w:left="3" w:right="266" w:hanging="10"/>
        <w:rPr>
          <w:b/>
          <w:bCs/>
          <w:color w:val="000000"/>
          <w:lang w:eastAsia="en-GB"/>
        </w:rPr>
      </w:pPr>
      <w:r w:rsidRPr="00905657">
        <w:rPr>
          <w:b/>
          <w:bCs/>
          <w:color w:val="000000"/>
          <w:lang w:eastAsia="en-GB"/>
        </w:rPr>
        <w:t>Adults</w:t>
      </w:r>
    </w:p>
    <w:p w14:paraId="4342F8A6" w14:textId="6FE66A9C" w:rsidR="00723F7B" w:rsidRPr="00905657" w:rsidRDefault="00723F7B" w:rsidP="00511A03">
      <w:pPr>
        <w:pStyle w:val="ListParagraph"/>
        <w:numPr>
          <w:ilvl w:val="0"/>
          <w:numId w:val="37"/>
        </w:numPr>
        <w:spacing w:after="5"/>
        <w:ind w:left="426" w:right="266" w:hanging="426"/>
        <w:rPr>
          <w:color w:val="000000"/>
          <w:sz w:val="22"/>
          <w:szCs w:val="22"/>
          <w:lang w:eastAsia="en-GB"/>
        </w:rPr>
      </w:pPr>
      <w:r w:rsidRPr="00905657">
        <w:rPr>
          <w:color w:val="000000"/>
          <w:sz w:val="22"/>
          <w:szCs w:val="22"/>
          <w:lang w:eastAsia="en-GB"/>
        </w:rPr>
        <w:t>C</w:t>
      </w:r>
      <w:r w:rsidR="006C60AA" w:rsidRPr="00905657">
        <w:rPr>
          <w:color w:val="000000"/>
          <w:sz w:val="22"/>
          <w:szCs w:val="22"/>
          <w:lang w:eastAsia="en-GB"/>
        </w:rPr>
        <w:t xml:space="preserve">ommon (at least 1 in 100 patients): headache, insomnia (inability to sleep), fatigue (extreme tiredness), dizziness, somnolence (sleepiness), vomiting, diarrhoea, nausea, dyspepsia (indigestion), and increased blood levels of liver enzymes. </w:t>
      </w:r>
    </w:p>
    <w:p w14:paraId="0CE18061" w14:textId="5C500C43" w:rsidR="00723F7B" w:rsidRPr="00905657" w:rsidRDefault="00723F7B" w:rsidP="00511A03">
      <w:pPr>
        <w:pStyle w:val="ListParagraph"/>
        <w:numPr>
          <w:ilvl w:val="0"/>
          <w:numId w:val="37"/>
        </w:numPr>
        <w:spacing w:after="5"/>
        <w:ind w:left="426" w:right="266" w:hanging="426"/>
        <w:rPr>
          <w:color w:val="000000"/>
          <w:sz w:val="22"/>
          <w:szCs w:val="22"/>
          <w:lang w:eastAsia="en-GB"/>
        </w:rPr>
      </w:pPr>
      <w:r w:rsidRPr="00905657">
        <w:rPr>
          <w:color w:val="000000"/>
          <w:sz w:val="22"/>
          <w:szCs w:val="22"/>
          <w:lang w:eastAsia="en-GB"/>
        </w:rPr>
        <w:t>U</w:t>
      </w:r>
      <w:r w:rsidR="006C60AA" w:rsidRPr="00905657">
        <w:rPr>
          <w:color w:val="000000"/>
          <w:sz w:val="22"/>
          <w:szCs w:val="22"/>
          <w:lang w:eastAsia="en-GB"/>
        </w:rPr>
        <w:t xml:space="preserve">ncommon (at least 1 in 1,000 patients): rash, hair loss. </w:t>
      </w:r>
    </w:p>
    <w:p w14:paraId="4DCC9FC0" w14:textId="05F349B3" w:rsidR="006C60AA" w:rsidRPr="00905657" w:rsidRDefault="00723F7B" w:rsidP="00511A03">
      <w:pPr>
        <w:pStyle w:val="ListParagraph"/>
        <w:numPr>
          <w:ilvl w:val="0"/>
          <w:numId w:val="37"/>
        </w:numPr>
        <w:spacing w:after="5"/>
        <w:ind w:left="426" w:right="266" w:hanging="426"/>
        <w:rPr>
          <w:color w:val="000000"/>
          <w:sz w:val="22"/>
          <w:szCs w:val="22"/>
          <w:lang w:eastAsia="en-GB"/>
        </w:rPr>
      </w:pPr>
      <w:r w:rsidRPr="00905657">
        <w:rPr>
          <w:color w:val="000000"/>
          <w:sz w:val="22"/>
          <w:szCs w:val="22"/>
          <w:lang w:eastAsia="en-GB"/>
        </w:rPr>
        <w:t>R</w:t>
      </w:r>
      <w:r w:rsidR="006C60AA" w:rsidRPr="00905657">
        <w:rPr>
          <w:color w:val="000000"/>
          <w:sz w:val="22"/>
          <w:szCs w:val="22"/>
          <w:lang w:eastAsia="en-GB"/>
        </w:rPr>
        <w:t xml:space="preserve">are (at least 1 in 10,000 patients): severe allergic reaction. </w:t>
      </w:r>
    </w:p>
    <w:p w14:paraId="5AE41B74" w14:textId="48933E02" w:rsidR="006C60AA" w:rsidRDefault="006C60AA" w:rsidP="006C60AA">
      <w:pPr>
        <w:spacing w:line="240" w:lineRule="auto"/>
        <w:ind w:left="2"/>
        <w:rPr>
          <w:color w:val="000000"/>
          <w:lang w:eastAsia="en-GB"/>
        </w:rPr>
      </w:pPr>
    </w:p>
    <w:p w14:paraId="57C087E3" w14:textId="77249D9A" w:rsidR="000A73E4" w:rsidRPr="00905657" w:rsidRDefault="00FA10FF" w:rsidP="000A73E4">
      <w:pPr>
        <w:spacing w:after="5" w:line="240" w:lineRule="auto"/>
        <w:ind w:left="3" w:right="266" w:hanging="10"/>
        <w:rPr>
          <w:b/>
          <w:bCs/>
          <w:color w:val="000000"/>
          <w:lang w:eastAsia="en-GB"/>
        </w:rPr>
      </w:pPr>
      <w:r w:rsidRPr="00905657">
        <w:rPr>
          <w:b/>
          <w:bCs/>
          <w:color w:val="000000"/>
          <w:lang w:eastAsia="en-GB"/>
        </w:rPr>
        <w:t>Children and adolescents</w:t>
      </w:r>
    </w:p>
    <w:p w14:paraId="0ABD9272" w14:textId="1E0510F4" w:rsidR="000A73E4" w:rsidRPr="000A73E4" w:rsidRDefault="000A73E4" w:rsidP="000A73E4">
      <w:pPr>
        <w:spacing w:line="240" w:lineRule="auto"/>
        <w:ind w:left="2"/>
        <w:rPr>
          <w:color w:val="000000"/>
          <w:lang w:eastAsia="en-GB"/>
        </w:rPr>
      </w:pPr>
      <w:r w:rsidRPr="000A73E4">
        <w:rPr>
          <w:color w:val="000000"/>
          <w:lang w:eastAsia="en-GB"/>
        </w:rPr>
        <w:t>The side effects experienced in children and adolescents are similar to those experienced in adults as</w:t>
      </w:r>
      <w:r>
        <w:rPr>
          <w:color w:val="000000"/>
          <w:lang w:eastAsia="en-GB"/>
        </w:rPr>
        <w:t xml:space="preserve"> </w:t>
      </w:r>
      <w:r w:rsidRPr="000A73E4">
        <w:rPr>
          <w:color w:val="000000"/>
          <w:lang w:eastAsia="en-GB"/>
        </w:rPr>
        <w:t>described above with the following difference:</w:t>
      </w:r>
    </w:p>
    <w:p w14:paraId="53BEBF5F" w14:textId="7B1D06FD" w:rsidR="000A73E4" w:rsidRDefault="000A73E4" w:rsidP="000A73E4">
      <w:pPr>
        <w:spacing w:line="240" w:lineRule="auto"/>
        <w:ind w:left="2"/>
        <w:rPr>
          <w:color w:val="000000"/>
          <w:lang w:eastAsia="en-GB"/>
        </w:rPr>
      </w:pPr>
      <w:r w:rsidRPr="000A73E4">
        <w:rPr>
          <w:color w:val="000000"/>
          <w:lang w:eastAsia="en-GB"/>
        </w:rPr>
        <w:t>Very common (at least 1 in 10 patients): low levels of neutrophils (one type of white blood cells,</w:t>
      </w:r>
      <w:r>
        <w:rPr>
          <w:color w:val="000000"/>
          <w:lang w:eastAsia="en-GB"/>
        </w:rPr>
        <w:t xml:space="preserve"> </w:t>
      </w:r>
      <w:r w:rsidRPr="000A73E4">
        <w:rPr>
          <w:color w:val="000000"/>
          <w:lang w:eastAsia="en-GB"/>
        </w:rPr>
        <w:t>which are important in fighting infection).</w:t>
      </w:r>
    </w:p>
    <w:p w14:paraId="330D8554" w14:textId="77777777" w:rsidR="000A73E4" w:rsidRPr="000E4660" w:rsidRDefault="000A73E4" w:rsidP="006C60AA">
      <w:pPr>
        <w:spacing w:line="240" w:lineRule="auto"/>
        <w:ind w:left="2"/>
        <w:rPr>
          <w:color w:val="000000"/>
          <w:lang w:eastAsia="en-GB"/>
        </w:rPr>
      </w:pPr>
    </w:p>
    <w:p w14:paraId="7BFE0C7A" w14:textId="77777777" w:rsidR="006C60AA" w:rsidRPr="000E4660" w:rsidRDefault="006C60AA" w:rsidP="006C60AA">
      <w:pPr>
        <w:keepNext/>
        <w:keepLines/>
        <w:spacing w:after="15" w:line="240" w:lineRule="auto"/>
        <w:ind w:left="18" w:hanging="10"/>
        <w:outlineLvl w:val="0"/>
        <w:rPr>
          <w:b/>
          <w:color w:val="000000"/>
          <w:lang w:eastAsia="en-GB"/>
        </w:rPr>
      </w:pPr>
      <w:r w:rsidRPr="000E4660">
        <w:rPr>
          <w:b/>
          <w:color w:val="000000"/>
          <w:lang w:eastAsia="en-GB"/>
        </w:rPr>
        <w:t xml:space="preserve">Reporting of side effects </w:t>
      </w:r>
    </w:p>
    <w:p w14:paraId="5C318E44" w14:textId="535AE27C" w:rsidR="00A25442" w:rsidRPr="006C60AA" w:rsidRDefault="006C60AA" w:rsidP="006C60AA">
      <w:pPr>
        <w:pStyle w:val="BodytextAgency"/>
        <w:spacing w:after="0" w:line="240" w:lineRule="auto"/>
        <w:rPr>
          <w:rFonts w:ascii="Times New Roman" w:hAnsi="Times New Roman" w:cs="Times New Roman"/>
          <w:sz w:val="22"/>
          <w:szCs w:val="22"/>
        </w:rPr>
      </w:pPr>
      <w:r w:rsidRPr="006C60AA">
        <w:rPr>
          <w:rFonts w:ascii="Times New Roman" w:eastAsia="Times New Roman" w:hAnsi="Times New Roman" w:cs="Times New Roman"/>
          <w:color w:val="000000"/>
          <w:sz w:val="22"/>
          <w:szCs w:val="22"/>
        </w:rPr>
        <w:t xml:space="preserve">If you get any side effects, talk to your doctor or pharmacist. This includes any possible side effects not listed in this leaflet. You can also report side effects directly via </w:t>
      </w:r>
      <w:r w:rsidR="00EE2933" w:rsidRPr="00EE2933">
        <w:rPr>
          <w:rFonts w:ascii="Times New Roman" w:eastAsia="Times New Roman" w:hAnsi="Times New Roman" w:cs="Times New Roman"/>
          <w:noProof/>
          <w:sz w:val="22"/>
          <w:szCs w:val="22"/>
          <w:shd w:val="clear" w:color="auto" w:fill="D9D9D9"/>
          <w:lang w:val="en-US"/>
        </w:rPr>
        <w:t>HPRA Pharmacovigilance, Website: www.hpra.ie</w:t>
      </w:r>
      <w:r w:rsidRPr="006C60AA">
        <w:rPr>
          <w:rFonts w:ascii="Times New Roman" w:hAnsi="Times New Roman" w:cs="Times New Roman"/>
          <w:sz w:val="22"/>
          <w:szCs w:val="22"/>
        </w:rPr>
        <w:t>.</w:t>
      </w:r>
      <w:r w:rsidRPr="006C60AA">
        <w:rPr>
          <w:rFonts w:ascii="Times New Roman" w:eastAsia="Times New Roman" w:hAnsi="Times New Roman" w:cs="Times New Roman"/>
          <w:color w:val="000000"/>
          <w:sz w:val="22"/>
          <w:szCs w:val="22"/>
        </w:rPr>
        <w:t xml:space="preserve"> By reporting side effects you can help provide more information on the safety of this medicine.</w:t>
      </w:r>
    </w:p>
    <w:p w14:paraId="4D948E4C" w14:textId="77777777" w:rsidR="008D35AD" w:rsidRPr="006B4557" w:rsidRDefault="008D35AD" w:rsidP="00204AAB">
      <w:pPr>
        <w:autoSpaceDE w:val="0"/>
        <w:autoSpaceDN w:val="0"/>
        <w:adjustRightInd w:val="0"/>
        <w:spacing w:line="240" w:lineRule="auto"/>
        <w:rPr>
          <w:szCs w:val="22"/>
        </w:rPr>
      </w:pPr>
    </w:p>
    <w:p w14:paraId="5723E9ED" w14:textId="77777777" w:rsidR="008D35AD" w:rsidRPr="006B4557" w:rsidRDefault="008D35AD" w:rsidP="00204AAB">
      <w:pPr>
        <w:autoSpaceDE w:val="0"/>
        <w:autoSpaceDN w:val="0"/>
        <w:adjustRightInd w:val="0"/>
        <w:spacing w:line="240" w:lineRule="auto"/>
        <w:rPr>
          <w:szCs w:val="22"/>
        </w:rPr>
      </w:pPr>
    </w:p>
    <w:p w14:paraId="17D20DA7" w14:textId="61744889" w:rsidR="009B6496" w:rsidRPr="00D93CFF" w:rsidRDefault="009B6496" w:rsidP="00044F2B">
      <w:pPr>
        <w:keepNext/>
        <w:numPr>
          <w:ilvl w:val="12"/>
          <w:numId w:val="0"/>
        </w:numPr>
        <w:tabs>
          <w:tab w:val="clear" w:pos="567"/>
        </w:tabs>
        <w:spacing w:line="240" w:lineRule="auto"/>
        <w:ind w:left="567" w:right="-2" w:hanging="567"/>
        <w:rPr>
          <w:b/>
          <w:noProof/>
          <w:szCs w:val="22"/>
        </w:rPr>
      </w:pPr>
      <w:r w:rsidRPr="007B42D3">
        <w:rPr>
          <w:b/>
          <w:noProof/>
          <w:szCs w:val="22"/>
        </w:rPr>
        <w:t>5.</w:t>
      </w:r>
      <w:r w:rsidRPr="007B42D3">
        <w:rPr>
          <w:b/>
          <w:noProof/>
          <w:szCs w:val="22"/>
        </w:rPr>
        <w:tab/>
        <w:t>H</w:t>
      </w:r>
      <w:r w:rsidR="00A76D67" w:rsidRPr="007B42D3">
        <w:rPr>
          <w:b/>
          <w:noProof/>
          <w:szCs w:val="22"/>
        </w:rPr>
        <w:t xml:space="preserve">ow to store </w:t>
      </w:r>
      <w:r w:rsidR="008358AE" w:rsidRPr="008358AE">
        <w:rPr>
          <w:b/>
          <w:noProof/>
        </w:rPr>
        <w:t xml:space="preserve">Entecavir </w:t>
      </w:r>
      <w:r w:rsidR="00C6656D">
        <w:rPr>
          <w:b/>
          <w:noProof/>
        </w:rPr>
        <w:t>Viatris</w:t>
      </w:r>
    </w:p>
    <w:p w14:paraId="7062905D" w14:textId="77777777" w:rsidR="009B6496" w:rsidRPr="00067B16" w:rsidRDefault="009B6496" w:rsidP="00044F2B">
      <w:pPr>
        <w:keepNext/>
        <w:numPr>
          <w:ilvl w:val="12"/>
          <w:numId w:val="0"/>
        </w:numPr>
        <w:tabs>
          <w:tab w:val="clear" w:pos="567"/>
        </w:tabs>
        <w:spacing w:line="240" w:lineRule="auto"/>
        <w:ind w:right="-2"/>
        <w:rPr>
          <w:noProof/>
          <w:szCs w:val="22"/>
        </w:rPr>
      </w:pPr>
    </w:p>
    <w:p w14:paraId="104931AE" w14:textId="77777777" w:rsidR="006C60AA" w:rsidRPr="00307DE6" w:rsidRDefault="006C60AA" w:rsidP="006C60AA">
      <w:pPr>
        <w:numPr>
          <w:ilvl w:val="12"/>
          <w:numId w:val="0"/>
        </w:numPr>
        <w:spacing w:line="240" w:lineRule="auto"/>
        <w:ind w:right="-2"/>
        <w:rPr>
          <w:noProof/>
          <w:lang w:val="en-US"/>
        </w:rPr>
      </w:pPr>
      <w:r w:rsidRPr="00307DE6">
        <w:rPr>
          <w:noProof/>
          <w:lang w:val="en-US"/>
        </w:rPr>
        <w:t>Keep this medicine out of the sight and reach of children.</w:t>
      </w:r>
    </w:p>
    <w:p w14:paraId="63039748" w14:textId="77777777" w:rsidR="006C60AA" w:rsidRPr="00307DE6" w:rsidRDefault="006C60AA" w:rsidP="006C60AA">
      <w:pPr>
        <w:numPr>
          <w:ilvl w:val="12"/>
          <w:numId w:val="0"/>
        </w:numPr>
        <w:spacing w:line="240" w:lineRule="auto"/>
        <w:ind w:right="-2"/>
        <w:rPr>
          <w:noProof/>
          <w:lang w:val="en-US"/>
        </w:rPr>
      </w:pPr>
    </w:p>
    <w:p w14:paraId="1BCF9267" w14:textId="77777777" w:rsidR="006C60AA" w:rsidRPr="00307DE6" w:rsidRDefault="006C60AA" w:rsidP="006C60AA">
      <w:pPr>
        <w:numPr>
          <w:ilvl w:val="12"/>
          <w:numId w:val="0"/>
        </w:numPr>
        <w:spacing w:line="240" w:lineRule="auto"/>
        <w:ind w:right="-2"/>
        <w:rPr>
          <w:noProof/>
          <w:lang w:val="en-US"/>
        </w:rPr>
      </w:pPr>
      <w:r w:rsidRPr="00307DE6">
        <w:rPr>
          <w:noProof/>
          <w:lang w:val="en-US"/>
        </w:rPr>
        <w:t>Do not use this medicine after the expiry date which is stated on the bottle, blister or carton after EXP. The expiry date refers to the last day of that month.</w:t>
      </w:r>
    </w:p>
    <w:p w14:paraId="05304CD1" w14:textId="77777777" w:rsidR="006C60AA" w:rsidRPr="00307DE6" w:rsidRDefault="006C60AA" w:rsidP="006C60AA">
      <w:pPr>
        <w:numPr>
          <w:ilvl w:val="12"/>
          <w:numId w:val="0"/>
        </w:numPr>
        <w:spacing w:line="240" w:lineRule="auto"/>
        <w:ind w:right="-2"/>
        <w:rPr>
          <w:lang w:val="en-US"/>
        </w:rPr>
      </w:pPr>
    </w:p>
    <w:p w14:paraId="4CED7A73" w14:textId="07D73CD9" w:rsidR="006C60AA" w:rsidRPr="00307DE6" w:rsidRDefault="006C60AA" w:rsidP="006C60AA">
      <w:pPr>
        <w:numPr>
          <w:ilvl w:val="12"/>
          <w:numId w:val="0"/>
        </w:numPr>
        <w:spacing w:line="240" w:lineRule="auto"/>
        <w:ind w:right="-2"/>
        <w:rPr>
          <w:lang w:val="en-US"/>
        </w:rPr>
      </w:pPr>
      <w:r w:rsidRPr="00307DE6">
        <w:rPr>
          <w:lang w:val="en-US"/>
        </w:rPr>
        <w:t xml:space="preserve">This </w:t>
      </w:r>
      <w:r w:rsidR="00E877D0">
        <w:rPr>
          <w:lang w:val="en-US"/>
        </w:rPr>
        <w:t>medicine</w:t>
      </w:r>
      <w:r w:rsidRPr="00307DE6">
        <w:rPr>
          <w:lang w:val="en-US"/>
        </w:rPr>
        <w:t xml:space="preserve"> does not require any special storage conditions. </w:t>
      </w:r>
    </w:p>
    <w:p w14:paraId="4D7F7BFF" w14:textId="77777777" w:rsidR="006C60AA" w:rsidRPr="00307DE6" w:rsidRDefault="006C60AA" w:rsidP="006C60AA">
      <w:pPr>
        <w:numPr>
          <w:ilvl w:val="12"/>
          <w:numId w:val="0"/>
        </w:numPr>
        <w:spacing w:line="240" w:lineRule="auto"/>
        <w:ind w:right="-2"/>
        <w:rPr>
          <w:lang w:val="en-US"/>
        </w:rPr>
      </w:pPr>
    </w:p>
    <w:p w14:paraId="2EC4C6E5" w14:textId="77777777" w:rsidR="006C60AA" w:rsidRPr="00307DE6" w:rsidRDefault="006C60AA" w:rsidP="006C60AA">
      <w:pPr>
        <w:numPr>
          <w:ilvl w:val="12"/>
          <w:numId w:val="0"/>
        </w:numPr>
        <w:spacing w:line="240" w:lineRule="auto"/>
        <w:ind w:right="-2"/>
        <w:rPr>
          <w:lang w:val="en-US"/>
        </w:rPr>
      </w:pPr>
      <w:r w:rsidRPr="00307DE6">
        <w:rPr>
          <w:lang w:eastAsia="en-GB"/>
        </w:rPr>
        <w:t>Do not throw away any medicines via wastewater or household waste. Ask your pharmacist how to throw away medicines you no longer use. These measures will help protect the environment.</w:t>
      </w:r>
    </w:p>
    <w:p w14:paraId="4E0F1030" w14:textId="77777777" w:rsidR="009B6496" w:rsidRPr="00EB595B" w:rsidRDefault="009B6496" w:rsidP="00204AAB">
      <w:pPr>
        <w:numPr>
          <w:ilvl w:val="12"/>
          <w:numId w:val="0"/>
        </w:numPr>
        <w:tabs>
          <w:tab w:val="clear" w:pos="567"/>
        </w:tabs>
        <w:spacing w:line="240" w:lineRule="auto"/>
        <w:ind w:right="-2"/>
        <w:rPr>
          <w:noProof/>
          <w:szCs w:val="22"/>
        </w:rPr>
      </w:pPr>
    </w:p>
    <w:p w14:paraId="32ECE8D7" w14:textId="77777777" w:rsidR="009B6496" w:rsidRPr="008A1008" w:rsidRDefault="009B6496" w:rsidP="00204AAB">
      <w:pPr>
        <w:numPr>
          <w:ilvl w:val="12"/>
          <w:numId w:val="0"/>
        </w:numPr>
        <w:tabs>
          <w:tab w:val="clear" w:pos="567"/>
        </w:tabs>
        <w:spacing w:line="240" w:lineRule="auto"/>
        <w:ind w:right="-2"/>
        <w:rPr>
          <w:noProof/>
          <w:szCs w:val="22"/>
        </w:rPr>
      </w:pPr>
    </w:p>
    <w:p w14:paraId="45AD4D0F" w14:textId="77777777" w:rsidR="009B6496" w:rsidRPr="006B4557" w:rsidRDefault="009B6496" w:rsidP="00044F2B">
      <w:pPr>
        <w:keepNext/>
        <w:numPr>
          <w:ilvl w:val="12"/>
          <w:numId w:val="0"/>
        </w:numPr>
        <w:spacing w:line="240" w:lineRule="auto"/>
        <w:ind w:right="-2"/>
        <w:rPr>
          <w:b/>
        </w:rPr>
      </w:pPr>
      <w:r w:rsidRPr="006B4557">
        <w:rPr>
          <w:b/>
        </w:rPr>
        <w:t>6.</w:t>
      </w:r>
      <w:r w:rsidRPr="006B4557">
        <w:rPr>
          <w:b/>
        </w:rPr>
        <w:tab/>
      </w:r>
      <w:r w:rsidR="00A76D67" w:rsidRPr="006B4557">
        <w:rPr>
          <w:b/>
        </w:rPr>
        <w:t>Contents of the pack and other information</w:t>
      </w:r>
    </w:p>
    <w:p w14:paraId="247200D5" w14:textId="77777777" w:rsidR="009B6496" w:rsidRPr="006B4557" w:rsidRDefault="009B6496" w:rsidP="00044F2B">
      <w:pPr>
        <w:keepNext/>
        <w:numPr>
          <w:ilvl w:val="12"/>
          <w:numId w:val="0"/>
        </w:numPr>
        <w:tabs>
          <w:tab w:val="clear" w:pos="567"/>
        </w:tabs>
        <w:spacing w:line="240" w:lineRule="auto"/>
      </w:pPr>
    </w:p>
    <w:p w14:paraId="4496B0B0" w14:textId="041B6970" w:rsidR="009B6496" w:rsidRPr="006B4557" w:rsidRDefault="009B6496" w:rsidP="00044F2B">
      <w:pPr>
        <w:keepNext/>
        <w:numPr>
          <w:ilvl w:val="12"/>
          <w:numId w:val="0"/>
        </w:numPr>
        <w:tabs>
          <w:tab w:val="clear" w:pos="567"/>
        </w:tabs>
        <w:spacing w:line="240" w:lineRule="auto"/>
        <w:ind w:right="-2"/>
        <w:rPr>
          <w:b/>
        </w:rPr>
      </w:pPr>
      <w:r w:rsidRPr="006B4557">
        <w:rPr>
          <w:b/>
        </w:rPr>
        <w:t xml:space="preserve">What </w:t>
      </w:r>
      <w:r w:rsidR="008358AE" w:rsidRPr="008358AE">
        <w:rPr>
          <w:b/>
          <w:noProof/>
        </w:rPr>
        <w:t xml:space="preserve">Entecavir </w:t>
      </w:r>
      <w:r w:rsidR="00C6656D">
        <w:rPr>
          <w:b/>
        </w:rPr>
        <w:t xml:space="preserve">Viatris </w:t>
      </w:r>
      <w:r w:rsidRPr="006B4557">
        <w:rPr>
          <w:b/>
        </w:rPr>
        <w:t xml:space="preserve">contains </w:t>
      </w:r>
    </w:p>
    <w:p w14:paraId="64052A73" w14:textId="7A32D92F" w:rsidR="006C60AA" w:rsidRDefault="006C60AA" w:rsidP="00044F2B">
      <w:pPr>
        <w:keepNext/>
        <w:autoSpaceDE w:val="0"/>
        <w:autoSpaceDN w:val="0"/>
        <w:adjustRightInd w:val="0"/>
        <w:spacing w:line="240" w:lineRule="auto"/>
        <w:rPr>
          <w:noProof/>
          <w:lang w:val="en-US"/>
        </w:rPr>
      </w:pPr>
    </w:p>
    <w:p w14:paraId="0BC2CC6D" w14:textId="2AA89B8C" w:rsidR="00E675D4" w:rsidRPr="008D069A" w:rsidRDefault="00E877D0" w:rsidP="008D069A">
      <w:pPr>
        <w:keepNext/>
        <w:spacing w:line="240" w:lineRule="auto"/>
        <w:rPr>
          <w:i/>
          <w:noProof/>
          <w:szCs w:val="22"/>
        </w:rPr>
      </w:pPr>
      <w:r>
        <w:rPr>
          <w:i/>
          <w:noProof/>
          <w:szCs w:val="22"/>
        </w:rPr>
        <w:t xml:space="preserve">Entecavir </w:t>
      </w:r>
      <w:r w:rsidR="00C6656D">
        <w:rPr>
          <w:i/>
          <w:noProof/>
          <w:szCs w:val="22"/>
        </w:rPr>
        <w:t xml:space="preserve">Viatris </w:t>
      </w:r>
      <w:r w:rsidR="00E675D4" w:rsidRPr="005D7B74">
        <w:rPr>
          <w:i/>
          <w:noProof/>
          <w:szCs w:val="22"/>
        </w:rPr>
        <w:t>0.5 mg film-coated tablets</w:t>
      </w:r>
    </w:p>
    <w:p w14:paraId="353A67CD" w14:textId="7145E308" w:rsidR="006C60AA" w:rsidRDefault="006C60AA" w:rsidP="006C60AA">
      <w:pPr>
        <w:autoSpaceDE w:val="0"/>
        <w:autoSpaceDN w:val="0"/>
        <w:adjustRightInd w:val="0"/>
        <w:spacing w:line="240" w:lineRule="auto"/>
        <w:rPr>
          <w:lang w:val="en-US" w:eastAsia="en-GB"/>
        </w:rPr>
      </w:pPr>
      <w:r w:rsidRPr="00701525">
        <w:rPr>
          <w:noProof/>
          <w:lang w:val="en-US"/>
        </w:rPr>
        <w:t>The active substance is entecavir.</w:t>
      </w:r>
      <w:r w:rsidRPr="00701525">
        <w:rPr>
          <w:lang w:val="en-US" w:eastAsia="en-GB"/>
        </w:rPr>
        <w:t xml:space="preserve"> Each film-coated tablet contains </w:t>
      </w:r>
      <w:r w:rsidR="0092528D">
        <w:rPr>
          <w:lang w:val="en-US" w:eastAsia="en-GB"/>
        </w:rPr>
        <w:t xml:space="preserve">entecavir </w:t>
      </w:r>
      <w:r w:rsidR="001F529F">
        <w:rPr>
          <w:lang w:val="en-US" w:eastAsia="en-GB"/>
        </w:rPr>
        <w:t>monohydrate</w:t>
      </w:r>
      <w:r w:rsidR="0092528D">
        <w:rPr>
          <w:lang w:val="en-US" w:eastAsia="en-GB"/>
        </w:rPr>
        <w:t xml:space="preserve"> equivalent to </w:t>
      </w:r>
      <w:r w:rsidRPr="00701525">
        <w:rPr>
          <w:lang w:val="en-US" w:eastAsia="en-GB"/>
        </w:rPr>
        <w:t>0.5</w:t>
      </w:r>
      <w:r w:rsidR="0065495D">
        <w:rPr>
          <w:lang w:val="en-US" w:eastAsia="en-GB"/>
        </w:rPr>
        <w:t> </w:t>
      </w:r>
      <w:r w:rsidRPr="00701525">
        <w:rPr>
          <w:lang w:val="en-US" w:eastAsia="en-GB"/>
        </w:rPr>
        <w:t xml:space="preserve">mg entecavir. </w:t>
      </w:r>
    </w:p>
    <w:p w14:paraId="2123A94A" w14:textId="70223E57" w:rsidR="00E675D4" w:rsidRDefault="00E675D4" w:rsidP="006C60AA">
      <w:pPr>
        <w:autoSpaceDE w:val="0"/>
        <w:autoSpaceDN w:val="0"/>
        <w:adjustRightInd w:val="0"/>
        <w:spacing w:line="240" w:lineRule="auto"/>
        <w:rPr>
          <w:lang w:val="en-US" w:eastAsia="en-GB"/>
        </w:rPr>
      </w:pPr>
    </w:p>
    <w:p w14:paraId="6CBE943A" w14:textId="216403A2" w:rsidR="00E675D4" w:rsidRPr="008D069A" w:rsidRDefault="00E877D0" w:rsidP="008D069A">
      <w:pPr>
        <w:keepNext/>
        <w:spacing w:line="240" w:lineRule="auto"/>
        <w:rPr>
          <w:i/>
          <w:noProof/>
          <w:szCs w:val="22"/>
        </w:rPr>
      </w:pPr>
      <w:r>
        <w:rPr>
          <w:i/>
          <w:noProof/>
          <w:szCs w:val="22"/>
        </w:rPr>
        <w:t xml:space="preserve">Entecavir </w:t>
      </w:r>
      <w:r w:rsidR="00C6656D">
        <w:rPr>
          <w:i/>
          <w:noProof/>
          <w:szCs w:val="22"/>
        </w:rPr>
        <w:t xml:space="preserve">Viatris </w:t>
      </w:r>
      <w:r w:rsidR="00E675D4">
        <w:rPr>
          <w:i/>
          <w:noProof/>
          <w:szCs w:val="22"/>
        </w:rPr>
        <w:t>1</w:t>
      </w:r>
      <w:r w:rsidR="00E675D4" w:rsidRPr="005D7B74">
        <w:rPr>
          <w:i/>
          <w:noProof/>
          <w:szCs w:val="22"/>
        </w:rPr>
        <w:t xml:space="preserve"> mg film-coated tablets</w:t>
      </w:r>
    </w:p>
    <w:p w14:paraId="1CACFE23" w14:textId="1220B280" w:rsidR="006C60AA" w:rsidRPr="00701525" w:rsidRDefault="006C60AA" w:rsidP="006C60AA">
      <w:pPr>
        <w:autoSpaceDE w:val="0"/>
        <w:autoSpaceDN w:val="0"/>
        <w:adjustRightInd w:val="0"/>
        <w:spacing w:line="240" w:lineRule="auto"/>
        <w:rPr>
          <w:lang w:val="en-US" w:eastAsia="en-GB"/>
        </w:rPr>
      </w:pPr>
      <w:r w:rsidRPr="008D069A">
        <w:rPr>
          <w:noProof/>
          <w:lang w:val="en-US"/>
        </w:rPr>
        <w:t>The active substance is entecavir.</w:t>
      </w:r>
      <w:r w:rsidRPr="008D069A">
        <w:rPr>
          <w:lang w:val="en-US" w:eastAsia="en-GB"/>
        </w:rPr>
        <w:t xml:space="preserve"> Each film-coated tablet contains </w:t>
      </w:r>
      <w:r w:rsidR="0092528D" w:rsidRPr="008D069A">
        <w:rPr>
          <w:lang w:val="en-US" w:eastAsia="en-GB"/>
        </w:rPr>
        <w:t xml:space="preserve">entecavir </w:t>
      </w:r>
      <w:r w:rsidR="001F529F" w:rsidRPr="008D069A">
        <w:rPr>
          <w:lang w:val="en-US" w:eastAsia="en-GB"/>
        </w:rPr>
        <w:t>monohydrat</w:t>
      </w:r>
      <w:r w:rsidR="0092528D" w:rsidRPr="008D069A">
        <w:rPr>
          <w:lang w:val="en-US" w:eastAsia="en-GB"/>
        </w:rPr>
        <w:t xml:space="preserve">e equivalent to </w:t>
      </w:r>
      <w:r w:rsidRPr="008D069A">
        <w:rPr>
          <w:lang w:val="en-US" w:eastAsia="en-GB"/>
        </w:rPr>
        <w:t>1</w:t>
      </w:r>
      <w:r w:rsidR="0065495D" w:rsidRPr="008D069A">
        <w:rPr>
          <w:lang w:val="en-US" w:eastAsia="en-GB"/>
        </w:rPr>
        <w:t> </w:t>
      </w:r>
      <w:r w:rsidRPr="008D069A">
        <w:rPr>
          <w:lang w:val="en-US" w:eastAsia="en-GB"/>
        </w:rPr>
        <w:t>mg entecavir.</w:t>
      </w:r>
      <w:r w:rsidRPr="00701525">
        <w:rPr>
          <w:lang w:val="en-US" w:eastAsia="en-GB"/>
        </w:rPr>
        <w:t xml:space="preserve"> </w:t>
      </w:r>
    </w:p>
    <w:p w14:paraId="339E5650" w14:textId="77777777" w:rsidR="006C60AA" w:rsidRDefault="006C60AA" w:rsidP="006C60AA">
      <w:pPr>
        <w:autoSpaceDE w:val="0"/>
        <w:autoSpaceDN w:val="0"/>
        <w:adjustRightInd w:val="0"/>
        <w:spacing w:line="240" w:lineRule="auto"/>
        <w:rPr>
          <w:color w:val="0000FF"/>
          <w:lang w:val="en-US" w:eastAsia="en-GB"/>
        </w:rPr>
      </w:pPr>
    </w:p>
    <w:p w14:paraId="5C620D7B" w14:textId="77777777" w:rsidR="006C60AA" w:rsidRDefault="006C60AA" w:rsidP="006C60AA">
      <w:pPr>
        <w:autoSpaceDE w:val="0"/>
        <w:autoSpaceDN w:val="0"/>
        <w:adjustRightInd w:val="0"/>
        <w:spacing w:line="240" w:lineRule="auto"/>
        <w:rPr>
          <w:noProof/>
          <w:lang w:val="en-US"/>
        </w:rPr>
      </w:pPr>
      <w:r w:rsidRPr="00CB4471">
        <w:rPr>
          <w:noProof/>
          <w:lang w:val="en-US"/>
        </w:rPr>
        <w:t>The other ingredients are</w:t>
      </w:r>
      <w:r>
        <w:rPr>
          <w:noProof/>
          <w:lang w:val="en-US"/>
        </w:rPr>
        <w:t>:</w:t>
      </w:r>
    </w:p>
    <w:p w14:paraId="38AC2065" w14:textId="14EC130E" w:rsidR="006C60AA" w:rsidRDefault="006C60AA" w:rsidP="006C60AA">
      <w:pPr>
        <w:spacing w:line="240" w:lineRule="auto"/>
        <w:rPr>
          <w:noProof/>
          <w:lang w:val="en-US"/>
        </w:rPr>
      </w:pPr>
      <w:r w:rsidRPr="00F10089">
        <w:rPr>
          <w:noProof/>
          <w:u w:val="single"/>
          <w:lang w:val="en-US"/>
        </w:rPr>
        <w:t>Tablet core</w:t>
      </w:r>
      <w:r>
        <w:rPr>
          <w:noProof/>
          <w:lang w:val="en-US"/>
        </w:rPr>
        <w:t xml:space="preserve">: </w:t>
      </w:r>
      <w:r>
        <w:rPr>
          <w:lang w:val="en-US"/>
        </w:rPr>
        <w:t xml:space="preserve">microcrystalline cellulose, crospovidone, </w:t>
      </w:r>
      <w:r w:rsidR="0065495D">
        <w:rPr>
          <w:lang w:val="en-US"/>
        </w:rPr>
        <w:t>l</w:t>
      </w:r>
      <w:r>
        <w:rPr>
          <w:lang w:val="en-US"/>
        </w:rPr>
        <w:t>actose monohydrate</w:t>
      </w:r>
      <w:r w:rsidR="0065495D">
        <w:rPr>
          <w:lang w:val="en-US"/>
        </w:rPr>
        <w:t xml:space="preserve"> (see section 2, “Entacavir </w:t>
      </w:r>
      <w:r w:rsidR="00143890">
        <w:rPr>
          <w:lang w:val="en-US"/>
        </w:rPr>
        <w:t xml:space="preserve">Viatris </w:t>
      </w:r>
      <w:r w:rsidR="0065495D">
        <w:rPr>
          <w:lang w:val="en-US"/>
        </w:rPr>
        <w:t>contains lactose”)</w:t>
      </w:r>
      <w:r>
        <w:rPr>
          <w:lang w:val="en-US"/>
        </w:rPr>
        <w:t>, magnesium stearate</w:t>
      </w:r>
    </w:p>
    <w:p w14:paraId="3E638E12" w14:textId="2D12182E" w:rsidR="006C60AA" w:rsidRPr="00CB4471" w:rsidRDefault="006C60AA" w:rsidP="006C60AA">
      <w:pPr>
        <w:spacing w:line="240" w:lineRule="auto"/>
        <w:rPr>
          <w:color w:val="0000FF"/>
          <w:lang w:val="en-US" w:eastAsia="en-GB"/>
        </w:rPr>
      </w:pPr>
      <w:r w:rsidRPr="00F10089">
        <w:rPr>
          <w:noProof/>
          <w:u w:val="single"/>
          <w:lang w:val="en-US"/>
        </w:rPr>
        <w:t>Tablet coating</w:t>
      </w:r>
      <w:r>
        <w:rPr>
          <w:noProof/>
          <w:lang w:val="en-US"/>
        </w:rPr>
        <w:t xml:space="preserve">: </w:t>
      </w:r>
      <w:r>
        <w:rPr>
          <w:lang w:val="en-US"/>
        </w:rPr>
        <w:t>titanium dioxide</w:t>
      </w:r>
      <w:r w:rsidR="00B51DEA">
        <w:rPr>
          <w:lang w:val="en-US"/>
        </w:rPr>
        <w:t xml:space="preserve"> (E171)</w:t>
      </w:r>
      <w:r>
        <w:rPr>
          <w:lang w:val="en-US"/>
        </w:rPr>
        <w:t>, hypromellose, macrogol</w:t>
      </w:r>
      <w:r w:rsidR="005B0213">
        <w:rPr>
          <w:lang w:val="en-US"/>
        </w:rPr>
        <w:t xml:space="preserve"> 400</w:t>
      </w:r>
      <w:r>
        <w:rPr>
          <w:lang w:val="en-US"/>
        </w:rPr>
        <w:t xml:space="preserve">, polysorbate 80. </w:t>
      </w:r>
    </w:p>
    <w:p w14:paraId="0C4E180B" w14:textId="77777777" w:rsidR="009B6496" w:rsidRPr="008A1008" w:rsidRDefault="009B6496" w:rsidP="007A7377">
      <w:pPr>
        <w:numPr>
          <w:ilvl w:val="12"/>
          <w:numId w:val="0"/>
        </w:numPr>
        <w:tabs>
          <w:tab w:val="clear" w:pos="567"/>
        </w:tabs>
        <w:spacing w:line="240" w:lineRule="auto"/>
        <w:ind w:right="-2"/>
        <w:rPr>
          <w:noProof/>
          <w:szCs w:val="22"/>
        </w:rPr>
      </w:pPr>
    </w:p>
    <w:p w14:paraId="2AFD06C2" w14:textId="05F8AF51" w:rsidR="009B6496" w:rsidRPr="006B4557" w:rsidRDefault="009B6496" w:rsidP="00044F2B">
      <w:pPr>
        <w:keepNext/>
        <w:numPr>
          <w:ilvl w:val="12"/>
          <w:numId w:val="0"/>
        </w:numPr>
        <w:tabs>
          <w:tab w:val="clear" w:pos="567"/>
        </w:tabs>
        <w:spacing w:line="240" w:lineRule="auto"/>
        <w:ind w:right="-2"/>
        <w:rPr>
          <w:b/>
        </w:rPr>
      </w:pPr>
      <w:r w:rsidRPr="006B4557">
        <w:rPr>
          <w:b/>
        </w:rPr>
        <w:t xml:space="preserve">What </w:t>
      </w:r>
      <w:r w:rsidR="008358AE" w:rsidRPr="008358AE">
        <w:rPr>
          <w:b/>
          <w:noProof/>
        </w:rPr>
        <w:t xml:space="preserve">Entecavir </w:t>
      </w:r>
      <w:r w:rsidR="00143890">
        <w:rPr>
          <w:b/>
        </w:rPr>
        <w:t xml:space="preserve">Viatris </w:t>
      </w:r>
      <w:r w:rsidRPr="006B4557">
        <w:rPr>
          <w:b/>
        </w:rPr>
        <w:t>looks like and contents of the pack</w:t>
      </w:r>
    </w:p>
    <w:p w14:paraId="47F9131F" w14:textId="3F07E9C1" w:rsidR="009B6496" w:rsidRDefault="009B6496" w:rsidP="00044F2B">
      <w:pPr>
        <w:keepNext/>
        <w:numPr>
          <w:ilvl w:val="12"/>
          <w:numId w:val="0"/>
        </w:numPr>
        <w:tabs>
          <w:tab w:val="clear" w:pos="567"/>
        </w:tabs>
        <w:spacing w:line="240" w:lineRule="auto"/>
      </w:pPr>
    </w:p>
    <w:p w14:paraId="59CDEDAE" w14:textId="306A66E8" w:rsidR="00E675D4" w:rsidRPr="005D7B74" w:rsidRDefault="00E877D0" w:rsidP="00E675D4">
      <w:pPr>
        <w:keepNext/>
        <w:spacing w:line="240" w:lineRule="auto"/>
        <w:rPr>
          <w:i/>
          <w:noProof/>
          <w:szCs w:val="22"/>
        </w:rPr>
      </w:pPr>
      <w:r>
        <w:rPr>
          <w:i/>
          <w:noProof/>
          <w:szCs w:val="22"/>
        </w:rPr>
        <w:t xml:space="preserve">Entecavir </w:t>
      </w:r>
      <w:r w:rsidR="00143890">
        <w:rPr>
          <w:i/>
          <w:noProof/>
          <w:szCs w:val="22"/>
        </w:rPr>
        <w:t xml:space="preserve">Viatris </w:t>
      </w:r>
      <w:r w:rsidR="00E675D4" w:rsidRPr="005D7B74">
        <w:rPr>
          <w:i/>
          <w:noProof/>
          <w:szCs w:val="22"/>
        </w:rPr>
        <w:t>0.5 mg film-coated tablets</w:t>
      </w:r>
    </w:p>
    <w:p w14:paraId="395F7383" w14:textId="58AC04F4" w:rsidR="006C60AA" w:rsidRPr="00F10089" w:rsidRDefault="00E675D4" w:rsidP="006C60AA">
      <w:pPr>
        <w:autoSpaceDE w:val="0"/>
        <w:autoSpaceDN w:val="0"/>
        <w:adjustRightInd w:val="0"/>
        <w:spacing w:line="240" w:lineRule="auto"/>
        <w:rPr>
          <w:lang w:val="en-US" w:eastAsia="en-GB"/>
        </w:rPr>
      </w:pPr>
      <w:r>
        <w:rPr>
          <w:lang w:val="en-US" w:eastAsia="en-GB"/>
        </w:rPr>
        <w:t>T</w:t>
      </w:r>
      <w:r w:rsidR="006C60AA" w:rsidRPr="00F10089">
        <w:rPr>
          <w:lang w:val="en-US" w:eastAsia="en-GB"/>
        </w:rPr>
        <w:t xml:space="preserve">he film-coated tablets (tablets) are </w:t>
      </w:r>
      <w:r w:rsidR="006C60AA" w:rsidRPr="00F10089">
        <w:rPr>
          <w:lang w:val="en-US"/>
        </w:rPr>
        <w:t>white, film-coated, round, biconvex, beveled edge tablet debossed with “M” on one side and “E</w:t>
      </w:r>
      <w:r w:rsidR="000A355C">
        <w:rPr>
          <w:lang w:val="en-US"/>
        </w:rPr>
        <w:t>A</w:t>
      </w:r>
      <w:r w:rsidR="006C60AA" w:rsidRPr="00F10089">
        <w:rPr>
          <w:lang w:val="en-US"/>
        </w:rPr>
        <w:t>” on the other side.</w:t>
      </w:r>
    </w:p>
    <w:p w14:paraId="1DDF4DF8" w14:textId="4B3E151A" w:rsidR="006C60AA" w:rsidRDefault="006C60AA" w:rsidP="006C60AA">
      <w:pPr>
        <w:autoSpaceDE w:val="0"/>
        <w:autoSpaceDN w:val="0"/>
        <w:adjustRightInd w:val="0"/>
        <w:spacing w:line="240" w:lineRule="auto"/>
        <w:rPr>
          <w:lang w:val="en-US" w:eastAsia="en-GB"/>
        </w:rPr>
      </w:pPr>
    </w:p>
    <w:p w14:paraId="27BC74F7" w14:textId="7CFA99C2" w:rsidR="00E675D4" w:rsidRPr="008D069A" w:rsidRDefault="00E877D0" w:rsidP="008D069A">
      <w:pPr>
        <w:keepNext/>
        <w:spacing w:line="240" w:lineRule="auto"/>
        <w:rPr>
          <w:i/>
          <w:noProof/>
          <w:szCs w:val="22"/>
        </w:rPr>
      </w:pPr>
      <w:r>
        <w:rPr>
          <w:i/>
          <w:noProof/>
          <w:szCs w:val="22"/>
        </w:rPr>
        <w:lastRenderedPageBreak/>
        <w:t xml:space="preserve">Entecavir </w:t>
      </w:r>
      <w:r w:rsidR="00143890">
        <w:rPr>
          <w:i/>
          <w:noProof/>
          <w:szCs w:val="22"/>
        </w:rPr>
        <w:t xml:space="preserve">Viatris </w:t>
      </w:r>
      <w:r w:rsidR="00E675D4">
        <w:rPr>
          <w:i/>
          <w:noProof/>
          <w:szCs w:val="22"/>
        </w:rPr>
        <w:t>1</w:t>
      </w:r>
      <w:r w:rsidR="00E675D4" w:rsidRPr="005D7B74">
        <w:rPr>
          <w:i/>
          <w:noProof/>
          <w:szCs w:val="22"/>
        </w:rPr>
        <w:t xml:space="preserve"> mg film-coated tablets</w:t>
      </w:r>
    </w:p>
    <w:p w14:paraId="1ABEF3B8" w14:textId="782EA8E7" w:rsidR="006C60AA" w:rsidRPr="00F10089" w:rsidRDefault="00E675D4" w:rsidP="006C60AA">
      <w:pPr>
        <w:autoSpaceDE w:val="0"/>
        <w:autoSpaceDN w:val="0"/>
        <w:adjustRightInd w:val="0"/>
        <w:spacing w:line="240" w:lineRule="auto"/>
        <w:rPr>
          <w:lang w:val="en-US" w:eastAsia="en-GB"/>
        </w:rPr>
      </w:pPr>
      <w:r>
        <w:rPr>
          <w:lang w:val="en-US" w:eastAsia="en-GB"/>
        </w:rPr>
        <w:t>T</w:t>
      </w:r>
      <w:r w:rsidR="006C60AA" w:rsidRPr="008D069A">
        <w:rPr>
          <w:lang w:val="en-US" w:eastAsia="en-GB"/>
        </w:rPr>
        <w:t xml:space="preserve">he film-coated tablets (tablets) are </w:t>
      </w:r>
      <w:r w:rsidR="006C60AA" w:rsidRPr="008D069A">
        <w:rPr>
          <w:lang w:val="en-US"/>
        </w:rPr>
        <w:t>white, film-coated, round, biconvex, beveled edge tablet debossed with “M” on one side and “E</w:t>
      </w:r>
      <w:r w:rsidR="000A355C" w:rsidRPr="008D069A">
        <w:rPr>
          <w:lang w:val="en-US"/>
        </w:rPr>
        <w:t>B</w:t>
      </w:r>
      <w:r w:rsidR="006C60AA" w:rsidRPr="008D069A">
        <w:rPr>
          <w:lang w:val="en-US"/>
        </w:rPr>
        <w:t>” on the other side.</w:t>
      </w:r>
    </w:p>
    <w:p w14:paraId="2A989E68" w14:textId="77777777" w:rsidR="006C60AA" w:rsidRDefault="006C60AA" w:rsidP="006C60AA">
      <w:pPr>
        <w:autoSpaceDE w:val="0"/>
        <w:autoSpaceDN w:val="0"/>
        <w:adjustRightInd w:val="0"/>
        <w:spacing w:line="240" w:lineRule="auto"/>
        <w:rPr>
          <w:color w:val="2D37FB"/>
          <w:lang w:val="en-US" w:eastAsia="en-GB"/>
        </w:rPr>
      </w:pPr>
    </w:p>
    <w:p w14:paraId="52A7D06D" w14:textId="04763D15" w:rsidR="00E675D4" w:rsidRDefault="008358AE" w:rsidP="00C965FB">
      <w:pPr>
        <w:autoSpaceDE w:val="0"/>
        <w:autoSpaceDN w:val="0"/>
        <w:adjustRightInd w:val="0"/>
        <w:spacing w:line="240" w:lineRule="auto"/>
        <w:rPr>
          <w:lang w:val="en-US" w:eastAsia="en-GB"/>
        </w:rPr>
      </w:pPr>
      <w:r w:rsidRPr="008E0806">
        <w:rPr>
          <w:lang w:val="en-US" w:eastAsia="en-GB"/>
        </w:rPr>
        <w:t xml:space="preserve">Entecavir </w:t>
      </w:r>
      <w:r w:rsidR="00143890">
        <w:rPr>
          <w:lang w:val="en-US" w:eastAsia="en-GB"/>
        </w:rPr>
        <w:t xml:space="preserve">Viatris </w:t>
      </w:r>
      <w:r w:rsidR="006C60AA" w:rsidRPr="008E0806">
        <w:rPr>
          <w:lang w:val="en-US" w:eastAsia="en-GB"/>
        </w:rPr>
        <w:t xml:space="preserve">film-coated tablets </w:t>
      </w:r>
      <w:r w:rsidR="006C60AA" w:rsidRPr="002F0422">
        <w:rPr>
          <w:lang w:val="en-US" w:eastAsia="en-GB"/>
        </w:rPr>
        <w:t xml:space="preserve">are </w:t>
      </w:r>
      <w:r w:rsidR="006C60AA">
        <w:rPr>
          <w:lang w:val="en-US" w:eastAsia="en-GB"/>
        </w:rPr>
        <w:t xml:space="preserve">supplied in </w:t>
      </w:r>
      <w:r w:rsidR="006C60AA" w:rsidRPr="00A512D7">
        <w:rPr>
          <w:lang w:val="en-US" w:eastAsia="en-GB"/>
        </w:rPr>
        <w:t xml:space="preserve">blisters </w:t>
      </w:r>
      <w:r w:rsidR="00A512D7" w:rsidRPr="00A512D7">
        <w:rPr>
          <w:lang w:val="en-US" w:eastAsia="en-GB"/>
        </w:rPr>
        <w:t>packs</w:t>
      </w:r>
      <w:r w:rsidR="006C60AA" w:rsidRPr="00A512D7">
        <w:rPr>
          <w:lang w:val="en-US" w:eastAsia="en-GB"/>
        </w:rPr>
        <w:t xml:space="preserve"> containing</w:t>
      </w:r>
      <w:r w:rsidR="00A512D7" w:rsidRPr="00A512D7">
        <w:rPr>
          <w:lang w:val="en-US" w:eastAsia="en-GB"/>
        </w:rPr>
        <w:t xml:space="preserve"> 30</w:t>
      </w:r>
      <w:r w:rsidR="00F833A8">
        <w:rPr>
          <w:lang w:val="en-US" w:eastAsia="en-GB"/>
        </w:rPr>
        <w:t> </w:t>
      </w:r>
      <w:r w:rsidR="00A512D7" w:rsidRPr="00A512D7">
        <w:rPr>
          <w:lang w:val="en-US" w:eastAsia="en-GB"/>
        </w:rPr>
        <w:t>tablets,</w:t>
      </w:r>
      <w:r w:rsidR="006C60AA" w:rsidRPr="00A512D7">
        <w:rPr>
          <w:lang w:val="en-US" w:eastAsia="en-GB"/>
        </w:rPr>
        <w:t xml:space="preserve"> </w:t>
      </w:r>
      <w:r w:rsidR="00A512D7" w:rsidRPr="00A512D7">
        <w:rPr>
          <w:lang w:val="en-US" w:eastAsia="en-GB"/>
        </w:rPr>
        <w:t xml:space="preserve">perforated blister packs containing </w:t>
      </w:r>
      <w:r w:rsidR="006C60AA" w:rsidRPr="00A512D7">
        <w:rPr>
          <w:lang w:val="en-US" w:eastAsia="en-GB"/>
        </w:rPr>
        <w:t>30 x 1 or 90 x 1</w:t>
      </w:r>
      <w:r w:rsidR="00F833A8">
        <w:rPr>
          <w:lang w:val="en-US" w:eastAsia="en-GB"/>
        </w:rPr>
        <w:t> </w:t>
      </w:r>
      <w:r w:rsidR="006C60AA" w:rsidRPr="00A512D7">
        <w:rPr>
          <w:lang w:val="en-US" w:eastAsia="en-GB"/>
        </w:rPr>
        <w:t>tablets</w:t>
      </w:r>
      <w:r w:rsidR="00A512D7" w:rsidRPr="00A512D7">
        <w:rPr>
          <w:lang w:val="en-US" w:eastAsia="en-GB"/>
        </w:rPr>
        <w:t>,</w:t>
      </w:r>
      <w:r w:rsidR="006C60AA" w:rsidRPr="00A512D7">
        <w:rPr>
          <w:lang w:val="en-US" w:eastAsia="en-GB"/>
        </w:rPr>
        <w:t xml:space="preserve"> and in bottles containing 30</w:t>
      </w:r>
      <w:r w:rsidR="00A512D7" w:rsidRPr="00A512D7">
        <w:rPr>
          <w:lang w:val="en-US" w:eastAsia="en-GB"/>
        </w:rPr>
        <w:t xml:space="preserve"> or 90</w:t>
      </w:r>
      <w:r w:rsidR="00F833A8">
        <w:rPr>
          <w:lang w:val="en-US" w:eastAsia="en-GB"/>
        </w:rPr>
        <w:t> </w:t>
      </w:r>
      <w:r w:rsidR="006C60AA" w:rsidRPr="00A512D7">
        <w:rPr>
          <w:lang w:val="en-US" w:eastAsia="en-GB"/>
        </w:rPr>
        <w:t>tablets.</w:t>
      </w:r>
    </w:p>
    <w:p w14:paraId="0FADB5F1" w14:textId="77777777" w:rsidR="00E675D4" w:rsidRDefault="00E675D4" w:rsidP="006C60AA">
      <w:pPr>
        <w:autoSpaceDE w:val="0"/>
        <w:autoSpaceDN w:val="0"/>
        <w:adjustRightInd w:val="0"/>
        <w:spacing w:line="240" w:lineRule="auto"/>
        <w:rPr>
          <w:lang w:val="en-US" w:eastAsia="en-GB"/>
        </w:rPr>
      </w:pPr>
    </w:p>
    <w:p w14:paraId="1C1D7C6F" w14:textId="6ADDD3FB" w:rsidR="006C60AA" w:rsidRPr="002F0422" w:rsidRDefault="006C60AA" w:rsidP="006C60AA">
      <w:pPr>
        <w:autoSpaceDE w:val="0"/>
        <w:autoSpaceDN w:val="0"/>
        <w:adjustRightInd w:val="0"/>
        <w:spacing w:line="240" w:lineRule="auto"/>
        <w:rPr>
          <w:lang w:val="en-US" w:eastAsia="en-GB"/>
        </w:rPr>
      </w:pPr>
      <w:r>
        <w:rPr>
          <w:lang w:val="en-US" w:eastAsia="en-GB"/>
        </w:rPr>
        <w:t>Not all pack sizes may be marketed.</w:t>
      </w:r>
    </w:p>
    <w:p w14:paraId="323B7CC6" w14:textId="77777777" w:rsidR="006C60AA" w:rsidRDefault="006C60AA" w:rsidP="00204AAB">
      <w:pPr>
        <w:numPr>
          <w:ilvl w:val="12"/>
          <w:numId w:val="0"/>
        </w:numPr>
        <w:tabs>
          <w:tab w:val="clear" w:pos="567"/>
        </w:tabs>
        <w:spacing w:line="240" w:lineRule="auto"/>
      </w:pPr>
    </w:p>
    <w:p w14:paraId="2F2E9897" w14:textId="77777777" w:rsidR="004035F2" w:rsidRPr="0003287A" w:rsidRDefault="004035F2" w:rsidP="00044F2B">
      <w:pPr>
        <w:keepNext/>
        <w:numPr>
          <w:ilvl w:val="12"/>
          <w:numId w:val="0"/>
        </w:numPr>
        <w:tabs>
          <w:tab w:val="clear" w:pos="567"/>
        </w:tabs>
        <w:spacing w:line="240" w:lineRule="auto"/>
        <w:ind w:right="-2"/>
        <w:rPr>
          <w:b/>
        </w:rPr>
      </w:pPr>
      <w:r w:rsidRPr="0003287A">
        <w:rPr>
          <w:b/>
        </w:rPr>
        <w:t xml:space="preserve">Marketing Authorisation Holder </w:t>
      </w:r>
    </w:p>
    <w:p w14:paraId="7E9DD1FD" w14:textId="77777777" w:rsidR="00CD51ED" w:rsidRDefault="009A51D8" w:rsidP="00596DF9">
      <w:pPr>
        <w:spacing w:line="240" w:lineRule="auto"/>
        <w:rPr>
          <w:szCs w:val="22"/>
        </w:rPr>
      </w:pPr>
      <w:r>
        <w:rPr>
          <w:szCs w:val="22"/>
        </w:rPr>
        <w:t>Viatris Limited</w:t>
      </w:r>
      <w:r w:rsidR="00CD51ED">
        <w:rPr>
          <w:szCs w:val="22"/>
        </w:rPr>
        <w:t xml:space="preserve"> </w:t>
      </w:r>
    </w:p>
    <w:p w14:paraId="19C9F616" w14:textId="391891CA" w:rsidR="00596DF9" w:rsidRPr="00596DF9" w:rsidRDefault="00596DF9" w:rsidP="00596DF9">
      <w:pPr>
        <w:spacing w:line="240" w:lineRule="auto"/>
        <w:rPr>
          <w:szCs w:val="22"/>
        </w:rPr>
      </w:pPr>
      <w:r w:rsidRPr="00596DF9">
        <w:rPr>
          <w:szCs w:val="22"/>
        </w:rPr>
        <w:t xml:space="preserve">Damastown Industrial Park, </w:t>
      </w:r>
    </w:p>
    <w:p w14:paraId="649A2989" w14:textId="77777777" w:rsidR="00CD51ED" w:rsidRDefault="00596DF9" w:rsidP="00596DF9">
      <w:pPr>
        <w:spacing w:line="240" w:lineRule="auto"/>
        <w:rPr>
          <w:szCs w:val="22"/>
        </w:rPr>
      </w:pPr>
      <w:r w:rsidRPr="00596DF9">
        <w:rPr>
          <w:szCs w:val="22"/>
        </w:rPr>
        <w:t xml:space="preserve">Mulhuddart, </w:t>
      </w:r>
    </w:p>
    <w:p w14:paraId="73F2573F" w14:textId="13C0C033" w:rsidR="00596DF9" w:rsidRPr="00596DF9" w:rsidRDefault="00596DF9" w:rsidP="00596DF9">
      <w:pPr>
        <w:spacing w:line="240" w:lineRule="auto"/>
        <w:rPr>
          <w:szCs w:val="22"/>
        </w:rPr>
      </w:pPr>
      <w:r w:rsidRPr="00596DF9">
        <w:rPr>
          <w:szCs w:val="22"/>
        </w:rPr>
        <w:t xml:space="preserve">Dublin 15, </w:t>
      </w:r>
    </w:p>
    <w:p w14:paraId="330A0100" w14:textId="77777777" w:rsidR="00596DF9" w:rsidRPr="00596DF9" w:rsidRDefault="00596DF9" w:rsidP="00596DF9">
      <w:pPr>
        <w:spacing w:line="240" w:lineRule="auto"/>
        <w:rPr>
          <w:szCs w:val="22"/>
        </w:rPr>
      </w:pPr>
      <w:r w:rsidRPr="00596DF9">
        <w:rPr>
          <w:szCs w:val="22"/>
        </w:rPr>
        <w:t>DUBLIN</w:t>
      </w:r>
    </w:p>
    <w:p w14:paraId="32A15352" w14:textId="55915A09" w:rsidR="00A75247" w:rsidRPr="00A63C75" w:rsidRDefault="00596DF9" w:rsidP="00596DF9">
      <w:pPr>
        <w:spacing w:line="240" w:lineRule="auto"/>
        <w:rPr>
          <w:szCs w:val="22"/>
        </w:rPr>
      </w:pPr>
      <w:r w:rsidRPr="00596DF9">
        <w:rPr>
          <w:szCs w:val="22"/>
        </w:rPr>
        <w:t>Ireland</w:t>
      </w:r>
    </w:p>
    <w:p w14:paraId="13C55CDF" w14:textId="77777777" w:rsidR="004035F2" w:rsidRPr="00463FD6" w:rsidRDefault="004035F2" w:rsidP="004035F2">
      <w:pPr>
        <w:numPr>
          <w:ilvl w:val="12"/>
          <w:numId w:val="0"/>
        </w:numPr>
        <w:tabs>
          <w:tab w:val="clear" w:pos="567"/>
        </w:tabs>
        <w:spacing w:line="240" w:lineRule="auto"/>
        <w:ind w:right="-2"/>
        <w:rPr>
          <w:b/>
          <w:highlight w:val="yellow"/>
        </w:rPr>
      </w:pPr>
    </w:p>
    <w:p w14:paraId="1588A28B" w14:textId="77777777" w:rsidR="004035F2" w:rsidRPr="006B4557" w:rsidRDefault="004035F2" w:rsidP="00044F2B">
      <w:pPr>
        <w:keepNext/>
        <w:numPr>
          <w:ilvl w:val="12"/>
          <w:numId w:val="0"/>
        </w:numPr>
        <w:tabs>
          <w:tab w:val="clear" w:pos="567"/>
        </w:tabs>
        <w:spacing w:line="240" w:lineRule="auto"/>
        <w:ind w:right="-2"/>
        <w:rPr>
          <w:b/>
        </w:rPr>
      </w:pPr>
      <w:r w:rsidRPr="00E21F9B">
        <w:rPr>
          <w:b/>
        </w:rPr>
        <w:t>Manufacturer</w:t>
      </w:r>
    </w:p>
    <w:p w14:paraId="11C12922" w14:textId="77777777" w:rsidR="004035F2" w:rsidRPr="00E21F9B" w:rsidRDefault="004035F2" w:rsidP="00037FC3">
      <w:pPr>
        <w:spacing w:line="240" w:lineRule="auto"/>
        <w:rPr>
          <w:szCs w:val="22"/>
        </w:rPr>
      </w:pPr>
    </w:p>
    <w:p w14:paraId="3A53B732" w14:textId="77777777" w:rsidR="004035F2" w:rsidRPr="00D9150B" w:rsidRDefault="004035F2" w:rsidP="00037FC3">
      <w:pPr>
        <w:spacing w:line="240" w:lineRule="auto"/>
        <w:rPr>
          <w:szCs w:val="22"/>
          <w:highlight w:val="lightGray"/>
          <w:lang w:val="de-DE"/>
        </w:rPr>
      </w:pPr>
      <w:r w:rsidRPr="004420E9">
        <w:rPr>
          <w:szCs w:val="22"/>
          <w:highlight w:val="lightGray"/>
          <w:lang w:val="en-US"/>
          <w:rPrChange w:id="0" w:author="Michelle Dempsey" w:date="2026-01-19T10:02:00Z" w16du:dateUtc="2026-01-19T10:02:00Z">
            <w:rPr>
              <w:szCs w:val="22"/>
              <w:highlight w:val="lightGray"/>
              <w:lang w:val="de-DE"/>
            </w:rPr>
          </w:rPrChange>
        </w:rPr>
        <w:t>Mylan Hungary Kft.</w:t>
      </w:r>
      <w:r w:rsidRPr="004420E9">
        <w:rPr>
          <w:szCs w:val="22"/>
          <w:highlight w:val="lightGray"/>
          <w:lang w:val="en-US"/>
          <w:rPrChange w:id="1" w:author="Michelle Dempsey" w:date="2026-01-19T10:02:00Z" w16du:dateUtc="2026-01-19T10:02:00Z">
            <w:rPr>
              <w:szCs w:val="22"/>
              <w:highlight w:val="lightGray"/>
              <w:lang w:val="de-DE"/>
            </w:rPr>
          </w:rPrChange>
        </w:rPr>
        <w:br/>
      </w:r>
      <w:r w:rsidRPr="00D9150B">
        <w:rPr>
          <w:szCs w:val="22"/>
          <w:highlight w:val="lightGray"/>
          <w:lang w:val="de-DE"/>
        </w:rPr>
        <w:t>Mylan utca 1,</w:t>
      </w:r>
      <w:r w:rsidRPr="00D9150B">
        <w:rPr>
          <w:szCs w:val="22"/>
          <w:highlight w:val="lightGray"/>
          <w:lang w:val="de-DE"/>
        </w:rPr>
        <w:br/>
        <w:t>Komárom - 2900</w:t>
      </w:r>
      <w:r w:rsidRPr="00D9150B">
        <w:rPr>
          <w:szCs w:val="22"/>
          <w:highlight w:val="lightGray"/>
          <w:lang w:val="de-DE"/>
        </w:rPr>
        <w:br/>
        <w:t>Hungary</w:t>
      </w:r>
    </w:p>
    <w:p w14:paraId="38A7DBB2" w14:textId="798AFD06" w:rsidR="004035F2" w:rsidRPr="00D9150B" w:rsidRDefault="004035F2" w:rsidP="004035F2">
      <w:pPr>
        <w:numPr>
          <w:ilvl w:val="12"/>
          <w:numId w:val="0"/>
        </w:numPr>
        <w:tabs>
          <w:tab w:val="clear" w:pos="567"/>
        </w:tabs>
        <w:spacing w:line="240" w:lineRule="auto"/>
        <w:ind w:right="-2"/>
        <w:rPr>
          <w:noProof/>
          <w:szCs w:val="22"/>
          <w:highlight w:val="lightGray"/>
          <w:lang w:val="de-DE"/>
        </w:rPr>
      </w:pPr>
    </w:p>
    <w:p w14:paraId="7BD37077" w14:textId="77777777" w:rsidR="00942314" w:rsidRPr="007546B1" w:rsidRDefault="00942314" w:rsidP="00942314">
      <w:pPr>
        <w:pStyle w:val="Default"/>
        <w:rPr>
          <w:rFonts w:eastAsia="Times New Roman"/>
          <w:color w:val="auto"/>
          <w:sz w:val="22"/>
          <w:szCs w:val="22"/>
          <w:lang w:val="de-DE" w:eastAsia="en-US"/>
        </w:rPr>
      </w:pPr>
      <w:r w:rsidRPr="007546B1">
        <w:rPr>
          <w:rFonts w:eastAsia="Times New Roman"/>
          <w:color w:val="auto"/>
          <w:sz w:val="22"/>
          <w:szCs w:val="22"/>
          <w:lang w:val="de-DE" w:eastAsia="en-US"/>
        </w:rPr>
        <w:t xml:space="preserve">Mylan Germany GmbH </w:t>
      </w:r>
    </w:p>
    <w:p w14:paraId="798E7C97" w14:textId="77777777" w:rsidR="00942314" w:rsidRPr="007546B1" w:rsidRDefault="00942314" w:rsidP="00942314">
      <w:pPr>
        <w:pStyle w:val="Default"/>
        <w:rPr>
          <w:rFonts w:eastAsia="Times New Roman"/>
          <w:color w:val="auto"/>
          <w:sz w:val="22"/>
          <w:szCs w:val="22"/>
          <w:highlight w:val="lightGray"/>
          <w:lang w:val="de-DE" w:eastAsia="en-US"/>
        </w:rPr>
      </w:pPr>
      <w:r w:rsidRPr="007546B1">
        <w:rPr>
          <w:rFonts w:eastAsia="Times New Roman"/>
          <w:color w:val="auto"/>
          <w:sz w:val="22"/>
          <w:szCs w:val="22"/>
          <w:highlight w:val="lightGray"/>
          <w:lang w:val="de-DE" w:eastAsia="en-US"/>
        </w:rPr>
        <w:t xml:space="preserve">Zweigniederlassung Bad Homburg v. d. Hoehe, Benzstrasse 1 </w:t>
      </w:r>
    </w:p>
    <w:p w14:paraId="6A4E9454" w14:textId="77777777" w:rsidR="00942314" w:rsidRPr="007546B1" w:rsidRDefault="00942314" w:rsidP="00942314">
      <w:pPr>
        <w:pStyle w:val="Default"/>
        <w:rPr>
          <w:rFonts w:eastAsia="Times New Roman"/>
          <w:color w:val="auto"/>
          <w:sz w:val="22"/>
          <w:szCs w:val="22"/>
          <w:highlight w:val="lightGray"/>
          <w:lang w:eastAsia="en-US"/>
        </w:rPr>
      </w:pPr>
      <w:r w:rsidRPr="007546B1">
        <w:rPr>
          <w:rFonts w:eastAsia="Times New Roman"/>
          <w:color w:val="auto"/>
          <w:sz w:val="22"/>
          <w:szCs w:val="22"/>
          <w:highlight w:val="lightGray"/>
          <w:lang w:eastAsia="en-US"/>
        </w:rPr>
        <w:t xml:space="preserve">Bad Homburg v. d. Hoehe </w:t>
      </w:r>
    </w:p>
    <w:p w14:paraId="639D54DF" w14:textId="77777777" w:rsidR="00942314" w:rsidRPr="007546B1" w:rsidRDefault="00942314" w:rsidP="00942314">
      <w:pPr>
        <w:pStyle w:val="Default"/>
        <w:rPr>
          <w:rFonts w:eastAsia="Times New Roman"/>
          <w:color w:val="auto"/>
          <w:sz w:val="22"/>
          <w:szCs w:val="22"/>
          <w:highlight w:val="lightGray"/>
          <w:lang w:eastAsia="en-US"/>
        </w:rPr>
      </w:pPr>
      <w:r w:rsidRPr="007546B1">
        <w:rPr>
          <w:rFonts w:eastAsia="Times New Roman"/>
          <w:color w:val="auto"/>
          <w:sz w:val="22"/>
          <w:szCs w:val="22"/>
          <w:highlight w:val="lightGray"/>
          <w:lang w:eastAsia="en-US"/>
        </w:rPr>
        <w:t xml:space="preserve">Hessen, 61352, </w:t>
      </w:r>
    </w:p>
    <w:p w14:paraId="2C17E5C0" w14:textId="60E6BBC1" w:rsidR="00B0001D" w:rsidRPr="00511A03" w:rsidRDefault="00942314" w:rsidP="00942314">
      <w:pPr>
        <w:numPr>
          <w:ilvl w:val="12"/>
          <w:numId w:val="0"/>
        </w:numPr>
        <w:tabs>
          <w:tab w:val="clear" w:pos="567"/>
        </w:tabs>
        <w:spacing w:line="240" w:lineRule="auto"/>
        <w:ind w:right="-2"/>
        <w:rPr>
          <w:szCs w:val="22"/>
        </w:rPr>
      </w:pPr>
      <w:r w:rsidRPr="007546B1">
        <w:rPr>
          <w:szCs w:val="22"/>
          <w:highlight w:val="lightGray"/>
        </w:rPr>
        <w:t>Germany</w:t>
      </w:r>
    </w:p>
    <w:p w14:paraId="768FAEA5" w14:textId="77777777" w:rsidR="00942314" w:rsidRPr="00067B16" w:rsidRDefault="00942314" w:rsidP="00942314">
      <w:pPr>
        <w:numPr>
          <w:ilvl w:val="12"/>
          <w:numId w:val="0"/>
        </w:numPr>
        <w:tabs>
          <w:tab w:val="clear" w:pos="567"/>
        </w:tabs>
        <w:spacing w:line="240" w:lineRule="auto"/>
        <w:ind w:right="-2"/>
        <w:rPr>
          <w:noProof/>
          <w:szCs w:val="22"/>
        </w:rPr>
      </w:pPr>
    </w:p>
    <w:p w14:paraId="1AA41009" w14:textId="77777777" w:rsidR="004035F2" w:rsidRPr="00067B16" w:rsidRDefault="004035F2" w:rsidP="004035F2">
      <w:pPr>
        <w:numPr>
          <w:ilvl w:val="12"/>
          <w:numId w:val="0"/>
        </w:numPr>
        <w:tabs>
          <w:tab w:val="clear" w:pos="567"/>
        </w:tabs>
        <w:spacing w:line="240" w:lineRule="auto"/>
        <w:ind w:right="-2"/>
        <w:rPr>
          <w:noProof/>
          <w:szCs w:val="22"/>
        </w:rPr>
      </w:pPr>
      <w:r w:rsidRPr="00067B16">
        <w:rPr>
          <w:noProof/>
          <w:szCs w:val="22"/>
        </w:rPr>
        <w:t>For any information about this medicine, please contact the local representative of the Marketing Authorisation Holder:</w:t>
      </w:r>
    </w:p>
    <w:p w14:paraId="2307F0FA" w14:textId="77777777" w:rsidR="009B6496" w:rsidRPr="00B3208E" w:rsidRDefault="009B6496" w:rsidP="00204AAB">
      <w:pPr>
        <w:spacing w:line="240" w:lineRule="auto"/>
        <w:rPr>
          <w:noProof/>
          <w:szCs w:val="22"/>
        </w:rPr>
      </w:pPr>
    </w:p>
    <w:tbl>
      <w:tblPr>
        <w:tblW w:w="0" w:type="auto"/>
        <w:tblLook w:val="04A0" w:firstRow="1" w:lastRow="0" w:firstColumn="1" w:lastColumn="0" w:noHBand="0" w:noVBand="1"/>
      </w:tblPr>
      <w:tblGrid>
        <w:gridCol w:w="4724"/>
      </w:tblGrid>
      <w:tr w:rsidR="00EE2933" w:rsidRPr="001907AD" w14:paraId="5D655FF0" w14:textId="77777777" w:rsidTr="00EE2933">
        <w:trPr>
          <w:cantSplit/>
        </w:trPr>
        <w:tc>
          <w:tcPr>
            <w:tcW w:w="4724" w:type="dxa"/>
            <w:hideMark/>
          </w:tcPr>
          <w:p w14:paraId="146AE4EE" w14:textId="77777777" w:rsidR="00EE2933" w:rsidRPr="001907AD" w:rsidRDefault="00EE2933" w:rsidP="000A479D">
            <w:pPr>
              <w:pStyle w:val="MGGTextLeft"/>
              <w:tabs>
                <w:tab w:val="left" w:pos="567"/>
              </w:tabs>
              <w:spacing w:line="276" w:lineRule="auto"/>
              <w:rPr>
                <w:b/>
                <w:bCs/>
                <w:szCs w:val="22"/>
              </w:rPr>
            </w:pPr>
            <w:r w:rsidRPr="001907AD">
              <w:rPr>
                <w:b/>
                <w:bCs/>
                <w:szCs w:val="22"/>
              </w:rPr>
              <w:t>Ireland</w:t>
            </w:r>
          </w:p>
          <w:p w14:paraId="63DD499D" w14:textId="77B0B1A3" w:rsidR="00EE2933" w:rsidRPr="001907AD" w:rsidRDefault="00011F51" w:rsidP="000A479D">
            <w:pPr>
              <w:pStyle w:val="MGGTextLeft"/>
              <w:tabs>
                <w:tab w:val="left" w:pos="567"/>
              </w:tabs>
              <w:rPr>
                <w:szCs w:val="22"/>
              </w:rPr>
            </w:pPr>
            <w:r>
              <w:rPr>
                <w:szCs w:val="22"/>
              </w:rPr>
              <w:t xml:space="preserve">Viatris Limited </w:t>
            </w:r>
          </w:p>
          <w:p w14:paraId="3E01D06F" w14:textId="77777777" w:rsidR="00EE2933" w:rsidRPr="003A6BED" w:rsidRDefault="00EE2933" w:rsidP="00596DF9">
            <w:pPr>
              <w:pStyle w:val="MGGTextLeft"/>
              <w:tabs>
                <w:tab w:val="left" w:pos="567"/>
              </w:tabs>
            </w:pPr>
            <w:r w:rsidRPr="001907AD">
              <w:rPr>
                <w:szCs w:val="22"/>
              </w:rPr>
              <w:t xml:space="preserve">Tel: </w:t>
            </w:r>
            <w:r>
              <w:t>+353 1 8711600</w:t>
            </w:r>
          </w:p>
          <w:p w14:paraId="1385B55D" w14:textId="77777777" w:rsidR="00EE2933" w:rsidRPr="001907AD" w:rsidRDefault="00EE2933" w:rsidP="000A479D">
            <w:pPr>
              <w:pStyle w:val="MGGTextLeft"/>
              <w:tabs>
                <w:tab w:val="left" w:pos="567"/>
              </w:tabs>
              <w:spacing w:line="276" w:lineRule="auto"/>
              <w:rPr>
                <w:szCs w:val="22"/>
              </w:rPr>
            </w:pPr>
          </w:p>
        </w:tc>
      </w:tr>
    </w:tbl>
    <w:p w14:paraId="6FE4405B" w14:textId="77777777" w:rsidR="00335EB3" w:rsidRDefault="00335EB3" w:rsidP="00204AAB">
      <w:pPr>
        <w:numPr>
          <w:ilvl w:val="12"/>
          <w:numId w:val="0"/>
        </w:numPr>
        <w:tabs>
          <w:tab w:val="clear" w:pos="567"/>
        </w:tabs>
        <w:spacing w:line="240" w:lineRule="auto"/>
        <w:ind w:right="-2"/>
        <w:outlineLvl w:val="0"/>
        <w:rPr>
          <w:b/>
          <w:noProof/>
          <w:szCs w:val="22"/>
        </w:rPr>
      </w:pPr>
    </w:p>
    <w:p w14:paraId="2285C91D" w14:textId="5AE1E200" w:rsidR="009B6496" w:rsidRPr="00D93CFF" w:rsidRDefault="009B6496" w:rsidP="00204AAB">
      <w:pPr>
        <w:numPr>
          <w:ilvl w:val="12"/>
          <w:numId w:val="0"/>
        </w:numPr>
        <w:tabs>
          <w:tab w:val="clear" w:pos="567"/>
        </w:tabs>
        <w:spacing w:line="240" w:lineRule="auto"/>
        <w:ind w:right="-2"/>
        <w:outlineLvl w:val="0"/>
        <w:rPr>
          <w:noProof/>
          <w:szCs w:val="22"/>
        </w:rPr>
      </w:pPr>
      <w:r w:rsidRPr="006B4557">
        <w:rPr>
          <w:b/>
          <w:noProof/>
          <w:szCs w:val="22"/>
        </w:rPr>
        <w:t xml:space="preserve">This leaflet was last </w:t>
      </w:r>
      <w:r w:rsidR="00B51761" w:rsidRPr="006B4557">
        <w:rPr>
          <w:b/>
          <w:noProof/>
        </w:rPr>
        <w:t>revised i</w:t>
      </w:r>
      <w:r w:rsidR="00A76D67" w:rsidRPr="006B4557">
        <w:rPr>
          <w:b/>
          <w:noProof/>
        </w:rPr>
        <w:t xml:space="preserve">n </w:t>
      </w:r>
    </w:p>
    <w:p w14:paraId="0181204D" w14:textId="661168C3" w:rsidR="009B6496" w:rsidRDefault="009B6496" w:rsidP="00204AAB">
      <w:pPr>
        <w:numPr>
          <w:ilvl w:val="12"/>
          <w:numId w:val="0"/>
        </w:numPr>
        <w:spacing w:line="240" w:lineRule="auto"/>
        <w:ind w:right="-2"/>
        <w:rPr>
          <w:noProof/>
          <w:szCs w:val="22"/>
        </w:rPr>
      </w:pPr>
    </w:p>
    <w:p w14:paraId="53210AD3" w14:textId="561B4A3A" w:rsidR="00D9150B" w:rsidRPr="00EB595B" w:rsidRDefault="004420E9" w:rsidP="00204AAB">
      <w:pPr>
        <w:numPr>
          <w:ilvl w:val="12"/>
          <w:numId w:val="0"/>
        </w:numPr>
        <w:spacing w:line="240" w:lineRule="auto"/>
        <w:ind w:right="-2"/>
        <w:rPr>
          <w:iCs/>
          <w:noProof/>
          <w:szCs w:val="22"/>
        </w:rPr>
      </w:pPr>
      <w:r>
        <w:rPr>
          <w:iCs/>
          <w:noProof/>
          <w:szCs w:val="22"/>
        </w:rPr>
        <w:t>16</w:t>
      </w:r>
      <w:r w:rsidR="000E0A34">
        <w:rPr>
          <w:iCs/>
          <w:noProof/>
          <w:szCs w:val="22"/>
        </w:rPr>
        <w:t xml:space="preserve"> January 2026</w:t>
      </w:r>
    </w:p>
    <w:p w14:paraId="6E1380EC" w14:textId="77777777" w:rsidR="00A76D67" w:rsidRPr="008A1008" w:rsidRDefault="004035F2" w:rsidP="00044F2B">
      <w:pPr>
        <w:keepNext/>
        <w:numPr>
          <w:ilvl w:val="12"/>
          <w:numId w:val="0"/>
        </w:numPr>
        <w:tabs>
          <w:tab w:val="clear" w:pos="567"/>
        </w:tabs>
        <w:spacing w:line="240" w:lineRule="auto"/>
        <w:rPr>
          <w:b/>
          <w:noProof/>
        </w:rPr>
      </w:pPr>
      <w:r>
        <w:rPr>
          <w:b/>
          <w:noProof/>
        </w:rPr>
        <w:t>Other sources of information</w:t>
      </w:r>
    </w:p>
    <w:p w14:paraId="7D45DD7C" w14:textId="77777777" w:rsidR="009B6496" w:rsidRPr="006B4557" w:rsidRDefault="009B6496" w:rsidP="00044F2B">
      <w:pPr>
        <w:keepNext/>
        <w:numPr>
          <w:ilvl w:val="12"/>
          <w:numId w:val="0"/>
        </w:numPr>
        <w:spacing w:line="240" w:lineRule="auto"/>
      </w:pPr>
    </w:p>
    <w:p w14:paraId="7C4ED2B5" w14:textId="395E3478" w:rsidR="009B6496" w:rsidRPr="00D93CFF" w:rsidRDefault="009B6496" w:rsidP="00204AAB">
      <w:pPr>
        <w:numPr>
          <w:ilvl w:val="12"/>
          <w:numId w:val="0"/>
        </w:numPr>
        <w:spacing w:line="240" w:lineRule="auto"/>
        <w:ind w:right="-2"/>
        <w:rPr>
          <w:noProof/>
          <w:szCs w:val="22"/>
        </w:rPr>
      </w:pPr>
      <w:r w:rsidRPr="006B4557">
        <w:t xml:space="preserve">Detailed information on this medicine is available on the European Medicines Agency web site: </w:t>
      </w:r>
      <w:hyperlink r:id="rId7" w:history="1">
        <w:r w:rsidR="00715757" w:rsidRPr="008C19FD">
          <w:rPr>
            <w:rStyle w:val="Hyperlink"/>
          </w:rPr>
          <w:t>http://www.ema.europa.eu</w:t>
        </w:r>
      </w:hyperlink>
      <w:r w:rsidR="00715757">
        <w:t>.</w:t>
      </w:r>
    </w:p>
    <w:p w14:paraId="76F662E9" w14:textId="77777777" w:rsidR="00A76D67" w:rsidRPr="00067B16" w:rsidRDefault="00A76D67" w:rsidP="00204AAB">
      <w:pPr>
        <w:numPr>
          <w:ilvl w:val="12"/>
          <w:numId w:val="0"/>
        </w:numPr>
        <w:spacing w:line="240" w:lineRule="auto"/>
        <w:ind w:right="-2"/>
        <w:rPr>
          <w:noProof/>
          <w:szCs w:val="22"/>
        </w:rPr>
      </w:pPr>
    </w:p>
    <w:p w14:paraId="653D79E8" w14:textId="77777777" w:rsidR="00812D16" w:rsidRPr="007B42D3" w:rsidRDefault="00812D16" w:rsidP="00204AAB">
      <w:pPr>
        <w:numPr>
          <w:ilvl w:val="12"/>
          <w:numId w:val="0"/>
        </w:numPr>
        <w:tabs>
          <w:tab w:val="clear" w:pos="567"/>
        </w:tabs>
        <w:spacing w:line="240" w:lineRule="auto"/>
        <w:rPr>
          <w:noProof/>
        </w:rPr>
      </w:pPr>
    </w:p>
    <w:sectPr w:rsidR="00812D16" w:rsidRPr="007B42D3" w:rsidSect="001374C5">
      <w:headerReference w:type="even" r:id="rId8"/>
      <w:headerReference w:type="default" r:id="rId9"/>
      <w:footerReference w:type="even" r:id="rId10"/>
      <w:footerReference w:type="default" r:id="rId11"/>
      <w:headerReference w:type="first" r:id="rId12"/>
      <w:footerReference w:type="first" r:id="rId13"/>
      <w:endnotePr>
        <w:numFmt w:val="decimal"/>
      </w:endnotePr>
      <w:pgSz w:w="11907" w:h="16840" w:code="9"/>
      <w:pgMar w:top="1134" w:right="1418" w:bottom="1134" w:left="1418" w:header="737" w:footer="73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2CBBF" w14:textId="77777777" w:rsidR="00386082" w:rsidRDefault="00386082">
      <w:r>
        <w:separator/>
      </w:r>
    </w:p>
  </w:endnote>
  <w:endnote w:type="continuationSeparator" w:id="0">
    <w:p w14:paraId="4A2E9218" w14:textId="77777777" w:rsidR="00386082" w:rsidRDefault="00386082">
      <w:r>
        <w:continuationSeparator/>
      </w:r>
    </w:p>
  </w:endnote>
  <w:endnote w:type="continuationNotice" w:id="1">
    <w:p w14:paraId="6F2E8DF2" w14:textId="77777777" w:rsidR="00386082" w:rsidRDefault="0038608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DB05" w14:textId="77777777" w:rsidR="00C6656D" w:rsidRDefault="00C665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8567E" w14:textId="01B05870" w:rsidR="007A7C2C" w:rsidRDefault="007A7C2C">
    <w:pPr>
      <w:pStyle w:val="Footer"/>
      <w:tabs>
        <w:tab w:val="right" w:pos="8931"/>
      </w:tabs>
      <w:ind w:right="9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FB033" w14:textId="03560D26" w:rsidR="007A7C2C" w:rsidRDefault="007A7C2C">
    <w:pPr>
      <w:pStyle w:val="Footer"/>
      <w:tabs>
        <w:tab w:val="right" w:pos="8931"/>
      </w:tabs>
      <w:ind w:right="9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C321D" w14:textId="77777777" w:rsidR="00386082" w:rsidRDefault="00386082">
      <w:r>
        <w:separator/>
      </w:r>
    </w:p>
  </w:footnote>
  <w:footnote w:type="continuationSeparator" w:id="0">
    <w:p w14:paraId="6A0C1ACC" w14:textId="77777777" w:rsidR="00386082" w:rsidRDefault="00386082">
      <w:r>
        <w:continuationSeparator/>
      </w:r>
    </w:p>
  </w:footnote>
  <w:footnote w:type="continuationNotice" w:id="1">
    <w:p w14:paraId="091D7051" w14:textId="77777777" w:rsidR="00386082" w:rsidRDefault="0038608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17772" w14:textId="77777777" w:rsidR="00C6656D" w:rsidRDefault="00C665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ABB9D" w14:textId="77777777" w:rsidR="00C6656D" w:rsidRDefault="00C665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22539" w14:textId="77777777" w:rsidR="00C6656D" w:rsidRDefault="00C665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900ED"/>
    <w:multiLevelType w:val="hybridMultilevel"/>
    <w:tmpl w:val="3D08C98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4590322"/>
    <w:multiLevelType w:val="singleLevel"/>
    <w:tmpl w:val="A8F43FF2"/>
    <w:lvl w:ilvl="0">
      <w:start w:val="1"/>
      <w:numFmt w:val="decimal"/>
      <w:lvlText w:val="Figure: %1. "/>
      <w:lvlJc w:val="left"/>
      <w:pPr>
        <w:tabs>
          <w:tab w:val="num" w:pos="1080"/>
        </w:tabs>
        <w:ind w:left="360" w:hanging="360"/>
      </w:pPr>
    </w:lvl>
  </w:abstractNum>
  <w:abstractNum w:abstractNumId="3" w15:restartNumberingAfterBreak="0">
    <w:nsid w:val="09C44CC1"/>
    <w:multiLevelType w:val="hybridMultilevel"/>
    <w:tmpl w:val="7FF2C56E"/>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3E3F48"/>
    <w:multiLevelType w:val="hybridMultilevel"/>
    <w:tmpl w:val="BF5A7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4E76AF"/>
    <w:multiLevelType w:val="multilevel"/>
    <w:tmpl w:val="ED740546"/>
    <w:lvl w:ilvl="0">
      <w:start w:val="4"/>
      <w:numFmt w:val="decimal"/>
      <w:lvlText w:val="%1"/>
      <w:lvlJc w:val="left"/>
      <w:pPr>
        <w:tabs>
          <w:tab w:val="num" w:pos="570"/>
        </w:tabs>
        <w:ind w:left="570" w:hanging="570"/>
      </w:pPr>
      <w:rPr>
        <w:rFonts w:hint="default"/>
      </w:rPr>
    </w:lvl>
    <w:lvl w:ilvl="1">
      <w:start w:val="2"/>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2C893168"/>
    <w:multiLevelType w:val="hybridMultilevel"/>
    <w:tmpl w:val="4CF4C2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E135BD9"/>
    <w:multiLevelType w:val="hybridMultilevel"/>
    <w:tmpl w:val="DAD6C0E0"/>
    <w:lvl w:ilvl="0" w:tplc="42147094">
      <w:start w:val="1"/>
      <w:numFmt w:val="bullet"/>
      <w:lvlText w:val=""/>
      <w:lvlJc w:val="left"/>
      <w:pPr>
        <w:tabs>
          <w:tab w:val="num" w:pos="397"/>
        </w:tabs>
        <w:ind w:left="397" w:hanging="39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E541609"/>
    <w:multiLevelType w:val="hybridMultilevel"/>
    <w:tmpl w:val="1E5AABE8"/>
    <w:lvl w:ilvl="0" w:tplc="B888CF38">
      <w:start w:val="1"/>
      <w:numFmt w:val="decimal"/>
      <w:lvlText w:val="%1."/>
      <w:lvlJc w:val="left"/>
      <w:pPr>
        <w:tabs>
          <w:tab w:val="num" w:pos="570"/>
        </w:tabs>
        <w:ind w:left="570" w:hanging="57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336F59F6"/>
    <w:multiLevelType w:val="hybridMultilevel"/>
    <w:tmpl w:val="1ED40F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68E30D3"/>
    <w:multiLevelType w:val="multilevel"/>
    <w:tmpl w:val="88209D68"/>
    <w:lvl w:ilvl="0">
      <w:start w:val="6"/>
      <w:numFmt w:val="decimal"/>
      <w:lvlText w:val="%1"/>
      <w:lvlJc w:val="left"/>
      <w:pPr>
        <w:tabs>
          <w:tab w:val="num" w:pos="570"/>
        </w:tabs>
        <w:ind w:left="570" w:hanging="570"/>
      </w:pPr>
      <w:rPr>
        <w:rFonts w:hint="default"/>
      </w:rPr>
    </w:lvl>
    <w:lvl w:ilvl="1">
      <w:start w:val="5"/>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1" w15:restartNumberingAfterBreak="0">
    <w:nsid w:val="3CA66B91"/>
    <w:multiLevelType w:val="hybridMultilevel"/>
    <w:tmpl w:val="D3D04B4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DDD78E4"/>
    <w:multiLevelType w:val="hybridMultilevel"/>
    <w:tmpl w:val="4BDED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E7422D0"/>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14" w15:restartNumberingAfterBreak="0">
    <w:nsid w:val="44873CD2"/>
    <w:multiLevelType w:val="hybridMultilevel"/>
    <w:tmpl w:val="DFC086F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8D85919"/>
    <w:multiLevelType w:val="hybridMultilevel"/>
    <w:tmpl w:val="110C6D8E"/>
    <w:lvl w:ilvl="0" w:tplc="08090005">
      <w:start w:val="1"/>
      <w:numFmt w:val="bullet"/>
      <w:lvlText w:val=""/>
      <w:lvlJc w:val="left"/>
      <w:pPr>
        <w:ind w:left="720" w:hanging="360"/>
      </w:pPr>
      <w:rPr>
        <w:rFonts w:ascii="Wingdings" w:hAnsi="Wingdings" w:hint="default"/>
      </w:rPr>
    </w:lvl>
    <w:lvl w:ilvl="1" w:tplc="08090005">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A810019"/>
    <w:multiLevelType w:val="singleLevel"/>
    <w:tmpl w:val="FFFFFFFF"/>
    <w:lvl w:ilvl="0">
      <w:start w:val="1"/>
      <w:numFmt w:val="bullet"/>
      <w:lvlText w:val="-"/>
      <w:legacy w:legacy="1" w:legacySpace="0" w:legacyIndent="360"/>
      <w:lvlJc w:val="left"/>
      <w:pPr>
        <w:ind w:left="1800" w:hanging="360"/>
      </w:pPr>
    </w:lvl>
  </w:abstractNum>
  <w:abstractNum w:abstractNumId="17" w15:restartNumberingAfterBreak="0">
    <w:nsid w:val="4C187BBF"/>
    <w:multiLevelType w:val="hybridMultilevel"/>
    <w:tmpl w:val="4C7450D4"/>
    <w:lvl w:ilvl="0" w:tplc="08090001">
      <w:start w:val="1"/>
      <w:numFmt w:val="bullet"/>
      <w:lvlText w:val=""/>
      <w:lvlJc w:val="left"/>
      <w:pPr>
        <w:ind w:left="713" w:hanging="360"/>
      </w:pPr>
      <w:rPr>
        <w:rFonts w:ascii="Symbol" w:hAnsi="Symbol" w:hint="default"/>
      </w:rPr>
    </w:lvl>
    <w:lvl w:ilvl="1" w:tplc="08090003" w:tentative="1">
      <w:start w:val="1"/>
      <w:numFmt w:val="bullet"/>
      <w:lvlText w:val="o"/>
      <w:lvlJc w:val="left"/>
      <w:pPr>
        <w:ind w:left="1433" w:hanging="360"/>
      </w:pPr>
      <w:rPr>
        <w:rFonts w:ascii="Courier New" w:hAnsi="Courier New" w:cs="Courier New" w:hint="default"/>
      </w:rPr>
    </w:lvl>
    <w:lvl w:ilvl="2" w:tplc="08090005" w:tentative="1">
      <w:start w:val="1"/>
      <w:numFmt w:val="bullet"/>
      <w:lvlText w:val=""/>
      <w:lvlJc w:val="left"/>
      <w:pPr>
        <w:ind w:left="2153" w:hanging="360"/>
      </w:pPr>
      <w:rPr>
        <w:rFonts w:ascii="Wingdings" w:hAnsi="Wingdings" w:hint="default"/>
      </w:rPr>
    </w:lvl>
    <w:lvl w:ilvl="3" w:tplc="08090001" w:tentative="1">
      <w:start w:val="1"/>
      <w:numFmt w:val="bullet"/>
      <w:lvlText w:val=""/>
      <w:lvlJc w:val="left"/>
      <w:pPr>
        <w:ind w:left="2873" w:hanging="360"/>
      </w:pPr>
      <w:rPr>
        <w:rFonts w:ascii="Symbol" w:hAnsi="Symbol" w:hint="default"/>
      </w:rPr>
    </w:lvl>
    <w:lvl w:ilvl="4" w:tplc="08090003" w:tentative="1">
      <w:start w:val="1"/>
      <w:numFmt w:val="bullet"/>
      <w:lvlText w:val="o"/>
      <w:lvlJc w:val="left"/>
      <w:pPr>
        <w:ind w:left="3593" w:hanging="360"/>
      </w:pPr>
      <w:rPr>
        <w:rFonts w:ascii="Courier New" w:hAnsi="Courier New" w:cs="Courier New" w:hint="default"/>
      </w:rPr>
    </w:lvl>
    <w:lvl w:ilvl="5" w:tplc="08090005" w:tentative="1">
      <w:start w:val="1"/>
      <w:numFmt w:val="bullet"/>
      <w:lvlText w:val=""/>
      <w:lvlJc w:val="left"/>
      <w:pPr>
        <w:ind w:left="4313" w:hanging="360"/>
      </w:pPr>
      <w:rPr>
        <w:rFonts w:ascii="Wingdings" w:hAnsi="Wingdings" w:hint="default"/>
      </w:rPr>
    </w:lvl>
    <w:lvl w:ilvl="6" w:tplc="08090001" w:tentative="1">
      <w:start w:val="1"/>
      <w:numFmt w:val="bullet"/>
      <w:lvlText w:val=""/>
      <w:lvlJc w:val="left"/>
      <w:pPr>
        <w:ind w:left="5033" w:hanging="360"/>
      </w:pPr>
      <w:rPr>
        <w:rFonts w:ascii="Symbol" w:hAnsi="Symbol" w:hint="default"/>
      </w:rPr>
    </w:lvl>
    <w:lvl w:ilvl="7" w:tplc="08090003" w:tentative="1">
      <w:start w:val="1"/>
      <w:numFmt w:val="bullet"/>
      <w:lvlText w:val="o"/>
      <w:lvlJc w:val="left"/>
      <w:pPr>
        <w:ind w:left="5753" w:hanging="360"/>
      </w:pPr>
      <w:rPr>
        <w:rFonts w:ascii="Courier New" w:hAnsi="Courier New" w:cs="Courier New" w:hint="default"/>
      </w:rPr>
    </w:lvl>
    <w:lvl w:ilvl="8" w:tplc="08090005" w:tentative="1">
      <w:start w:val="1"/>
      <w:numFmt w:val="bullet"/>
      <w:lvlText w:val=""/>
      <w:lvlJc w:val="left"/>
      <w:pPr>
        <w:ind w:left="6473" w:hanging="360"/>
      </w:pPr>
      <w:rPr>
        <w:rFonts w:ascii="Wingdings" w:hAnsi="Wingdings" w:hint="default"/>
      </w:rPr>
    </w:lvl>
  </w:abstractNum>
  <w:abstractNum w:abstractNumId="18" w15:restartNumberingAfterBreak="0">
    <w:nsid w:val="560C4365"/>
    <w:multiLevelType w:val="singleLevel"/>
    <w:tmpl w:val="FFFFFFFF"/>
    <w:lvl w:ilvl="0">
      <w:start w:val="1"/>
      <w:numFmt w:val="bullet"/>
      <w:lvlText w:val="-"/>
      <w:legacy w:legacy="1" w:legacySpace="0" w:legacyIndent="360"/>
      <w:lvlJc w:val="left"/>
      <w:pPr>
        <w:ind w:left="1800" w:hanging="360"/>
      </w:pPr>
    </w:lvl>
  </w:abstractNum>
  <w:abstractNum w:abstractNumId="19" w15:restartNumberingAfterBreak="0">
    <w:nsid w:val="58B56C73"/>
    <w:multiLevelType w:val="hybridMultilevel"/>
    <w:tmpl w:val="5BA42128"/>
    <w:lvl w:ilvl="0" w:tplc="EF94C522">
      <w:start w:val="2"/>
      <w:numFmt w:val="decimal"/>
      <w:lvlText w:val="%1."/>
      <w:lvlJc w:val="left"/>
      <w:pPr>
        <w:tabs>
          <w:tab w:val="num" w:pos="570"/>
        </w:tabs>
        <w:ind w:left="570" w:hanging="57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5A4E39D2"/>
    <w:multiLevelType w:val="hybridMultilevel"/>
    <w:tmpl w:val="D2C0A6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CB566B4"/>
    <w:multiLevelType w:val="hybridMultilevel"/>
    <w:tmpl w:val="33C0A158"/>
    <w:lvl w:ilvl="0" w:tplc="4A225556">
      <w:start w:val="1"/>
      <w:numFmt w:val="decimal"/>
      <w:lvlText w:val="%1."/>
      <w:lvlJc w:val="left"/>
      <w:pPr>
        <w:ind w:left="930" w:hanging="57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42D6557"/>
    <w:multiLevelType w:val="multilevel"/>
    <w:tmpl w:val="1E5AABE8"/>
    <w:lvl w:ilvl="0">
      <w:start w:val="1"/>
      <w:numFmt w:val="decimal"/>
      <w:lvlText w:val="%1."/>
      <w:lvlJc w:val="left"/>
      <w:pPr>
        <w:tabs>
          <w:tab w:val="num" w:pos="570"/>
        </w:tabs>
        <w:ind w:left="570" w:hanging="57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15:restartNumberingAfterBreak="0">
    <w:nsid w:val="658C02A1"/>
    <w:multiLevelType w:val="singleLevel"/>
    <w:tmpl w:val="E7D22186"/>
    <w:lvl w:ilvl="0">
      <w:start w:val="1"/>
      <w:numFmt w:val="upperRoman"/>
      <w:lvlText w:val="%1."/>
      <w:lvlJc w:val="left"/>
      <w:pPr>
        <w:tabs>
          <w:tab w:val="num" w:pos="720"/>
        </w:tabs>
        <w:ind w:left="360" w:hanging="360"/>
      </w:pPr>
    </w:lvl>
  </w:abstractNum>
  <w:abstractNum w:abstractNumId="24" w15:restartNumberingAfterBreak="0">
    <w:nsid w:val="68247730"/>
    <w:multiLevelType w:val="singleLevel"/>
    <w:tmpl w:val="90E04F44"/>
    <w:lvl w:ilvl="0">
      <w:start w:val="4"/>
      <w:numFmt w:val="decimal"/>
      <w:lvlText w:val="%1."/>
      <w:lvlJc w:val="left"/>
      <w:pPr>
        <w:tabs>
          <w:tab w:val="num" w:pos="570"/>
        </w:tabs>
        <w:ind w:left="570" w:hanging="570"/>
      </w:pPr>
      <w:rPr>
        <w:rFonts w:hint="default"/>
      </w:rPr>
    </w:lvl>
  </w:abstractNum>
  <w:abstractNum w:abstractNumId="25" w15:restartNumberingAfterBreak="0">
    <w:nsid w:val="69E95A54"/>
    <w:multiLevelType w:val="hybridMultilevel"/>
    <w:tmpl w:val="3C18EFB0"/>
    <w:lvl w:ilvl="0" w:tplc="42147094">
      <w:start w:val="1"/>
      <w:numFmt w:val="bullet"/>
      <w:lvlText w:val=""/>
      <w:lvlJc w:val="left"/>
      <w:pPr>
        <w:tabs>
          <w:tab w:val="num" w:pos="397"/>
        </w:tabs>
        <w:ind w:left="397" w:hanging="39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B014835"/>
    <w:multiLevelType w:val="multilevel"/>
    <w:tmpl w:val="CFACB26E"/>
    <w:lvl w:ilvl="0">
      <w:start w:val="4"/>
      <w:numFmt w:val="decimal"/>
      <w:lvlText w:val="%1"/>
      <w:lvlJc w:val="left"/>
      <w:pPr>
        <w:tabs>
          <w:tab w:val="num" w:pos="570"/>
        </w:tabs>
        <w:ind w:left="570" w:hanging="570"/>
      </w:pPr>
      <w:rPr>
        <w:rFonts w:hint="default"/>
      </w:rPr>
    </w:lvl>
    <w:lvl w:ilvl="1">
      <w:start w:val="8"/>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7" w15:restartNumberingAfterBreak="0">
    <w:nsid w:val="6D941758"/>
    <w:multiLevelType w:val="singleLevel"/>
    <w:tmpl w:val="98907B74"/>
    <w:lvl w:ilvl="0">
      <w:start w:val="1"/>
      <w:numFmt w:val="decimal"/>
      <w:lvlText w:val="%1."/>
      <w:lvlJc w:val="left"/>
      <w:pPr>
        <w:tabs>
          <w:tab w:val="num" w:pos="360"/>
        </w:tabs>
        <w:ind w:left="360" w:hanging="360"/>
      </w:pPr>
      <w:rPr>
        <w:rFonts w:hint="default"/>
        <w:b/>
      </w:rPr>
    </w:lvl>
  </w:abstractNum>
  <w:abstractNum w:abstractNumId="28" w15:restartNumberingAfterBreak="0">
    <w:nsid w:val="6F9337D0"/>
    <w:multiLevelType w:val="hybridMultilevel"/>
    <w:tmpl w:val="B6C885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2AB50F1"/>
    <w:multiLevelType w:val="hybridMultilevel"/>
    <w:tmpl w:val="64CEA6C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8726D2E"/>
    <w:multiLevelType w:val="multilevel"/>
    <w:tmpl w:val="ED740546"/>
    <w:lvl w:ilvl="0">
      <w:start w:val="4"/>
      <w:numFmt w:val="decimal"/>
      <w:lvlText w:val="%1"/>
      <w:lvlJc w:val="left"/>
      <w:pPr>
        <w:tabs>
          <w:tab w:val="num" w:pos="570"/>
        </w:tabs>
        <w:ind w:left="570" w:hanging="570"/>
      </w:pPr>
      <w:rPr>
        <w:rFonts w:hint="default"/>
      </w:rPr>
    </w:lvl>
    <w:lvl w:ilvl="1">
      <w:start w:val="2"/>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1" w15:restartNumberingAfterBreak="0">
    <w:nsid w:val="7AF719D8"/>
    <w:multiLevelType w:val="hybridMultilevel"/>
    <w:tmpl w:val="4A367762"/>
    <w:lvl w:ilvl="0" w:tplc="08090001">
      <w:start w:val="1"/>
      <w:numFmt w:val="bullet"/>
      <w:lvlText w:val=""/>
      <w:lvlJc w:val="left"/>
      <w:pPr>
        <w:ind w:left="771" w:hanging="360"/>
      </w:pPr>
      <w:rPr>
        <w:rFonts w:ascii="Symbol" w:hAnsi="Symbol" w:hint="default"/>
      </w:rPr>
    </w:lvl>
    <w:lvl w:ilvl="1" w:tplc="08090003" w:tentative="1">
      <w:start w:val="1"/>
      <w:numFmt w:val="bullet"/>
      <w:lvlText w:val="o"/>
      <w:lvlJc w:val="left"/>
      <w:pPr>
        <w:ind w:left="1491" w:hanging="360"/>
      </w:pPr>
      <w:rPr>
        <w:rFonts w:ascii="Courier New" w:hAnsi="Courier New" w:cs="Courier New" w:hint="default"/>
      </w:rPr>
    </w:lvl>
    <w:lvl w:ilvl="2" w:tplc="08090005" w:tentative="1">
      <w:start w:val="1"/>
      <w:numFmt w:val="bullet"/>
      <w:lvlText w:val=""/>
      <w:lvlJc w:val="left"/>
      <w:pPr>
        <w:ind w:left="2211" w:hanging="360"/>
      </w:pPr>
      <w:rPr>
        <w:rFonts w:ascii="Wingdings" w:hAnsi="Wingdings" w:hint="default"/>
      </w:rPr>
    </w:lvl>
    <w:lvl w:ilvl="3" w:tplc="08090001" w:tentative="1">
      <w:start w:val="1"/>
      <w:numFmt w:val="bullet"/>
      <w:lvlText w:val=""/>
      <w:lvlJc w:val="left"/>
      <w:pPr>
        <w:ind w:left="2931" w:hanging="360"/>
      </w:pPr>
      <w:rPr>
        <w:rFonts w:ascii="Symbol" w:hAnsi="Symbol" w:hint="default"/>
      </w:rPr>
    </w:lvl>
    <w:lvl w:ilvl="4" w:tplc="08090003" w:tentative="1">
      <w:start w:val="1"/>
      <w:numFmt w:val="bullet"/>
      <w:lvlText w:val="o"/>
      <w:lvlJc w:val="left"/>
      <w:pPr>
        <w:ind w:left="3651" w:hanging="360"/>
      </w:pPr>
      <w:rPr>
        <w:rFonts w:ascii="Courier New" w:hAnsi="Courier New" w:cs="Courier New" w:hint="default"/>
      </w:rPr>
    </w:lvl>
    <w:lvl w:ilvl="5" w:tplc="08090005" w:tentative="1">
      <w:start w:val="1"/>
      <w:numFmt w:val="bullet"/>
      <w:lvlText w:val=""/>
      <w:lvlJc w:val="left"/>
      <w:pPr>
        <w:ind w:left="4371" w:hanging="360"/>
      </w:pPr>
      <w:rPr>
        <w:rFonts w:ascii="Wingdings" w:hAnsi="Wingdings" w:hint="default"/>
      </w:rPr>
    </w:lvl>
    <w:lvl w:ilvl="6" w:tplc="08090001" w:tentative="1">
      <w:start w:val="1"/>
      <w:numFmt w:val="bullet"/>
      <w:lvlText w:val=""/>
      <w:lvlJc w:val="left"/>
      <w:pPr>
        <w:ind w:left="5091" w:hanging="360"/>
      </w:pPr>
      <w:rPr>
        <w:rFonts w:ascii="Symbol" w:hAnsi="Symbol" w:hint="default"/>
      </w:rPr>
    </w:lvl>
    <w:lvl w:ilvl="7" w:tplc="08090003" w:tentative="1">
      <w:start w:val="1"/>
      <w:numFmt w:val="bullet"/>
      <w:lvlText w:val="o"/>
      <w:lvlJc w:val="left"/>
      <w:pPr>
        <w:ind w:left="5811" w:hanging="360"/>
      </w:pPr>
      <w:rPr>
        <w:rFonts w:ascii="Courier New" w:hAnsi="Courier New" w:cs="Courier New" w:hint="default"/>
      </w:rPr>
    </w:lvl>
    <w:lvl w:ilvl="8" w:tplc="08090005" w:tentative="1">
      <w:start w:val="1"/>
      <w:numFmt w:val="bullet"/>
      <w:lvlText w:val=""/>
      <w:lvlJc w:val="left"/>
      <w:pPr>
        <w:ind w:left="6531" w:hanging="360"/>
      </w:pPr>
      <w:rPr>
        <w:rFonts w:ascii="Wingdings" w:hAnsi="Wingdings" w:hint="default"/>
      </w:rPr>
    </w:lvl>
  </w:abstractNum>
  <w:num w:numId="1" w16cid:durableId="1613781333">
    <w:abstractNumId w:val="2"/>
  </w:num>
  <w:num w:numId="2" w16cid:durableId="594747040">
    <w:abstractNumId w:val="23"/>
  </w:num>
  <w:num w:numId="3" w16cid:durableId="1273855682">
    <w:abstractNumId w:val="0"/>
    <w:lvlOverride w:ilvl="0">
      <w:lvl w:ilvl="0">
        <w:start w:val="1"/>
        <w:numFmt w:val="bullet"/>
        <w:lvlText w:val="-"/>
        <w:legacy w:legacy="1" w:legacySpace="0" w:legacyIndent="360"/>
        <w:lvlJc w:val="left"/>
        <w:pPr>
          <w:ind w:left="360" w:hanging="360"/>
        </w:pPr>
      </w:lvl>
    </w:lvlOverride>
  </w:num>
  <w:num w:numId="4" w16cid:durableId="1327972758">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5" w16cid:durableId="2055691537">
    <w:abstractNumId w:val="24"/>
  </w:num>
  <w:num w:numId="6" w16cid:durableId="810824746">
    <w:abstractNumId w:val="19"/>
  </w:num>
  <w:num w:numId="7" w16cid:durableId="1294020324">
    <w:abstractNumId w:val="8"/>
  </w:num>
  <w:num w:numId="8" w16cid:durableId="2111392106">
    <w:abstractNumId w:val="13"/>
  </w:num>
  <w:num w:numId="9" w16cid:durableId="552279486">
    <w:abstractNumId w:val="29"/>
  </w:num>
  <w:num w:numId="10" w16cid:durableId="1223521857">
    <w:abstractNumId w:val="1"/>
  </w:num>
  <w:num w:numId="11" w16cid:durableId="601232452">
    <w:abstractNumId w:val="26"/>
  </w:num>
  <w:num w:numId="12" w16cid:durableId="1951936760">
    <w:abstractNumId w:val="10"/>
  </w:num>
  <w:num w:numId="13" w16cid:durableId="261305734">
    <w:abstractNumId w:val="5"/>
  </w:num>
  <w:num w:numId="14" w16cid:durableId="1800489312">
    <w:abstractNumId w:val="3"/>
  </w:num>
  <w:num w:numId="15" w16cid:durableId="758261145">
    <w:abstractNumId w:val="0"/>
    <w:lvlOverride w:ilvl="0">
      <w:lvl w:ilvl="0">
        <w:start w:val="1"/>
        <w:numFmt w:val="bullet"/>
        <w:lvlText w:val="-"/>
        <w:legacy w:legacy="1" w:legacySpace="0" w:legacyIndent="360"/>
        <w:lvlJc w:val="left"/>
        <w:pPr>
          <w:ind w:left="360" w:hanging="360"/>
        </w:pPr>
      </w:lvl>
    </w:lvlOverride>
  </w:num>
  <w:num w:numId="16" w16cid:durableId="1942302307">
    <w:abstractNumId w:val="27"/>
  </w:num>
  <w:num w:numId="17" w16cid:durableId="1155685069">
    <w:abstractNumId w:val="16"/>
  </w:num>
  <w:num w:numId="18" w16cid:durableId="1905019748">
    <w:abstractNumId w:val="18"/>
  </w:num>
  <w:num w:numId="19" w16cid:durableId="658702980">
    <w:abstractNumId w:val="30"/>
  </w:num>
  <w:num w:numId="20" w16cid:durableId="732431261">
    <w:abstractNumId w:val="22"/>
  </w:num>
  <w:num w:numId="21" w16cid:durableId="350647503">
    <w:abstractNumId w:val="28"/>
  </w:num>
  <w:num w:numId="22" w16cid:durableId="1699694568">
    <w:abstractNumId w:val="25"/>
  </w:num>
  <w:num w:numId="23" w16cid:durableId="1143082944">
    <w:abstractNumId w:val="7"/>
  </w:num>
  <w:num w:numId="24" w16cid:durableId="1586954854">
    <w:abstractNumId w:val="28"/>
  </w:num>
  <w:num w:numId="25" w16cid:durableId="1954827923">
    <w:abstractNumId w:val="3"/>
  </w:num>
  <w:num w:numId="26" w16cid:durableId="1724522138">
    <w:abstractNumId w:val="9"/>
  </w:num>
  <w:num w:numId="27" w16cid:durableId="815608474">
    <w:abstractNumId w:val="4"/>
  </w:num>
  <w:num w:numId="28" w16cid:durableId="610169354">
    <w:abstractNumId w:val="20"/>
  </w:num>
  <w:num w:numId="29" w16cid:durableId="449128236">
    <w:abstractNumId w:val="11"/>
  </w:num>
  <w:num w:numId="30" w16cid:durableId="746612642">
    <w:abstractNumId w:val="15"/>
  </w:num>
  <w:num w:numId="31" w16cid:durableId="1726299010">
    <w:abstractNumId w:val="14"/>
  </w:num>
  <w:num w:numId="32" w16cid:durableId="242373819">
    <w:abstractNumId w:val="6"/>
  </w:num>
  <w:num w:numId="33" w16cid:durableId="359859134">
    <w:abstractNumId w:val="21"/>
  </w:num>
  <w:num w:numId="34" w16cid:durableId="1480612860">
    <w:abstractNumId w:val="12"/>
  </w:num>
  <w:num w:numId="35" w16cid:durableId="1978030475">
    <w:abstractNumId w:val="28"/>
  </w:num>
  <w:num w:numId="36" w16cid:durableId="1103888499">
    <w:abstractNumId w:val="31"/>
  </w:num>
  <w:num w:numId="37" w16cid:durableId="437406558">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elle Dempsey">
    <w15:presenceInfo w15:providerId="AD" w15:userId="S::Michelle.Dempsey@viatris.com::fdce23a8-1aa4-4f0f-ab86-47f8f6bbdb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egistered" w:val="-1"/>
    <w:docVar w:name="Version" w:val="0"/>
  </w:docVars>
  <w:rsids>
    <w:rsidRoot w:val="00812D16"/>
    <w:rsid w:val="000007EB"/>
    <w:rsid w:val="00000D62"/>
    <w:rsid w:val="00001587"/>
    <w:rsid w:val="0000226E"/>
    <w:rsid w:val="0000362A"/>
    <w:rsid w:val="00003AEF"/>
    <w:rsid w:val="00005701"/>
    <w:rsid w:val="00006A42"/>
    <w:rsid w:val="00006B53"/>
    <w:rsid w:val="00007528"/>
    <w:rsid w:val="0001164F"/>
    <w:rsid w:val="00011F51"/>
    <w:rsid w:val="00014869"/>
    <w:rsid w:val="000150D3"/>
    <w:rsid w:val="000166C1"/>
    <w:rsid w:val="0002006B"/>
    <w:rsid w:val="00020AE8"/>
    <w:rsid w:val="000212BB"/>
    <w:rsid w:val="00023A2C"/>
    <w:rsid w:val="00025EBE"/>
    <w:rsid w:val="00026BF2"/>
    <w:rsid w:val="000271F6"/>
    <w:rsid w:val="00030445"/>
    <w:rsid w:val="000318C7"/>
    <w:rsid w:val="00033D26"/>
    <w:rsid w:val="00033FDB"/>
    <w:rsid w:val="000344F6"/>
    <w:rsid w:val="00037FC3"/>
    <w:rsid w:val="00042263"/>
    <w:rsid w:val="00043505"/>
    <w:rsid w:val="00043C70"/>
    <w:rsid w:val="00043E88"/>
    <w:rsid w:val="00044042"/>
    <w:rsid w:val="00044F2B"/>
    <w:rsid w:val="000474D2"/>
    <w:rsid w:val="000479C5"/>
    <w:rsid w:val="00050DFD"/>
    <w:rsid w:val="00053809"/>
    <w:rsid w:val="00053914"/>
    <w:rsid w:val="00054670"/>
    <w:rsid w:val="00054756"/>
    <w:rsid w:val="0005513B"/>
    <w:rsid w:val="000556C8"/>
    <w:rsid w:val="000560C5"/>
    <w:rsid w:val="00056C49"/>
    <w:rsid w:val="00056FE0"/>
    <w:rsid w:val="00060090"/>
    <w:rsid w:val="000600CA"/>
    <w:rsid w:val="000603C8"/>
    <w:rsid w:val="000608A4"/>
    <w:rsid w:val="00060AA1"/>
    <w:rsid w:val="000619E6"/>
    <w:rsid w:val="00061FEE"/>
    <w:rsid w:val="000631FD"/>
    <w:rsid w:val="000643D3"/>
    <w:rsid w:val="0006514F"/>
    <w:rsid w:val="0006597F"/>
    <w:rsid w:val="00067B16"/>
    <w:rsid w:val="00071F8A"/>
    <w:rsid w:val="00073E04"/>
    <w:rsid w:val="0007401B"/>
    <w:rsid w:val="000757B2"/>
    <w:rsid w:val="0007628D"/>
    <w:rsid w:val="00081DAB"/>
    <w:rsid w:val="00086CAE"/>
    <w:rsid w:val="00092489"/>
    <w:rsid w:val="00092829"/>
    <w:rsid w:val="00092B09"/>
    <w:rsid w:val="0009351E"/>
    <w:rsid w:val="0009479A"/>
    <w:rsid w:val="00094AD6"/>
    <w:rsid w:val="00095D61"/>
    <w:rsid w:val="00095E44"/>
    <w:rsid w:val="00096D8D"/>
    <w:rsid w:val="0009755A"/>
    <w:rsid w:val="000A1232"/>
    <w:rsid w:val="000A30E5"/>
    <w:rsid w:val="000A355C"/>
    <w:rsid w:val="000A40D0"/>
    <w:rsid w:val="000A479D"/>
    <w:rsid w:val="000A73B0"/>
    <w:rsid w:val="000A73E4"/>
    <w:rsid w:val="000B0097"/>
    <w:rsid w:val="000B09E7"/>
    <w:rsid w:val="000B101F"/>
    <w:rsid w:val="000B1F4B"/>
    <w:rsid w:val="000B2F27"/>
    <w:rsid w:val="000B2F58"/>
    <w:rsid w:val="000B37A8"/>
    <w:rsid w:val="000B51D9"/>
    <w:rsid w:val="000C03FB"/>
    <w:rsid w:val="000C308F"/>
    <w:rsid w:val="000C5A4E"/>
    <w:rsid w:val="000C635D"/>
    <w:rsid w:val="000C7DD9"/>
    <w:rsid w:val="000C7F49"/>
    <w:rsid w:val="000D1AEE"/>
    <w:rsid w:val="000D1F4F"/>
    <w:rsid w:val="000D4D07"/>
    <w:rsid w:val="000D7535"/>
    <w:rsid w:val="000E0A34"/>
    <w:rsid w:val="000E165D"/>
    <w:rsid w:val="000E1BAF"/>
    <w:rsid w:val="000E223E"/>
    <w:rsid w:val="000E2491"/>
    <w:rsid w:val="000E2AC0"/>
    <w:rsid w:val="000E2EA9"/>
    <w:rsid w:val="000E3208"/>
    <w:rsid w:val="000E46A3"/>
    <w:rsid w:val="000E4E88"/>
    <w:rsid w:val="000E56FA"/>
    <w:rsid w:val="000E5726"/>
    <w:rsid w:val="000E68ED"/>
    <w:rsid w:val="000E6C94"/>
    <w:rsid w:val="000F053D"/>
    <w:rsid w:val="000F1BB2"/>
    <w:rsid w:val="000F217A"/>
    <w:rsid w:val="000F3F94"/>
    <w:rsid w:val="000F5235"/>
    <w:rsid w:val="000F5B21"/>
    <w:rsid w:val="000F680A"/>
    <w:rsid w:val="00103228"/>
    <w:rsid w:val="00103501"/>
    <w:rsid w:val="00103B2D"/>
    <w:rsid w:val="00103CD2"/>
    <w:rsid w:val="00104061"/>
    <w:rsid w:val="00107186"/>
    <w:rsid w:val="00107236"/>
    <w:rsid w:val="001074B3"/>
    <w:rsid w:val="001101A2"/>
    <w:rsid w:val="001106F7"/>
    <w:rsid w:val="001108A9"/>
    <w:rsid w:val="00112EDA"/>
    <w:rsid w:val="00114174"/>
    <w:rsid w:val="00117B4A"/>
    <w:rsid w:val="00117C1D"/>
    <w:rsid w:val="00123688"/>
    <w:rsid w:val="0012583F"/>
    <w:rsid w:val="00127F47"/>
    <w:rsid w:val="00133572"/>
    <w:rsid w:val="00134E4A"/>
    <w:rsid w:val="001364FB"/>
    <w:rsid w:val="001365F2"/>
    <w:rsid w:val="00136D7A"/>
    <w:rsid w:val="001374C5"/>
    <w:rsid w:val="00140BAD"/>
    <w:rsid w:val="00141470"/>
    <w:rsid w:val="00141540"/>
    <w:rsid w:val="00143890"/>
    <w:rsid w:val="001449DF"/>
    <w:rsid w:val="00144D67"/>
    <w:rsid w:val="0014569B"/>
    <w:rsid w:val="001470E0"/>
    <w:rsid w:val="00150060"/>
    <w:rsid w:val="001517F0"/>
    <w:rsid w:val="00153EBA"/>
    <w:rsid w:val="00154C69"/>
    <w:rsid w:val="0015704C"/>
    <w:rsid w:val="00157895"/>
    <w:rsid w:val="00161701"/>
    <w:rsid w:val="00161E87"/>
    <w:rsid w:val="00164469"/>
    <w:rsid w:val="0016566C"/>
    <w:rsid w:val="00165AD0"/>
    <w:rsid w:val="00171F53"/>
    <w:rsid w:val="001727F0"/>
    <w:rsid w:val="00172B06"/>
    <w:rsid w:val="0017347E"/>
    <w:rsid w:val="00173A68"/>
    <w:rsid w:val="001752D8"/>
    <w:rsid w:val="00175931"/>
    <w:rsid w:val="00176B25"/>
    <w:rsid w:val="0018238B"/>
    <w:rsid w:val="00183419"/>
    <w:rsid w:val="0018394A"/>
    <w:rsid w:val="00184DCC"/>
    <w:rsid w:val="00186A9D"/>
    <w:rsid w:val="00186BAA"/>
    <w:rsid w:val="001874A6"/>
    <w:rsid w:val="0018765B"/>
    <w:rsid w:val="001904AE"/>
    <w:rsid w:val="00190913"/>
    <w:rsid w:val="0019236A"/>
    <w:rsid w:val="00193B21"/>
    <w:rsid w:val="00193DD3"/>
    <w:rsid w:val="001948AA"/>
    <w:rsid w:val="00195F65"/>
    <w:rsid w:val="001966FF"/>
    <w:rsid w:val="001A07E2"/>
    <w:rsid w:val="001A0A5D"/>
    <w:rsid w:val="001A2018"/>
    <w:rsid w:val="001A533C"/>
    <w:rsid w:val="001A56F1"/>
    <w:rsid w:val="001A5D0E"/>
    <w:rsid w:val="001A7E1A"/>
    <w:rsid w:val="001B01C8"/>
    <w:rsid w:val="001B0B52"/>
    <w:rsid w:val="001B13F6"/>
    <w:rsid w:val="001B1747"/>
    <w:rsid w:val="001B1DBF"/>
    <w:rsid w:val="001B26D6"/>
    <w:rsid w:val="001B2D44"/>
    <w:rsid w:val="001B6231"/>
    <w:rsid w:val="001B752A"/>
    <w:rsid w:val="001C12FB"/>
    <w:rsid w:val="001C2DB4"/>
    <w:rsid w:val="001C3228"/>
    <w:rsid w:val="001C35E9"/>
    <w:rsid w:val="001C36BD"/>
    <w:rsid w:val="001C3733"/>
    <w:rsid w:val="001C48F8"/>
    <w:rsid w:val="001C49B3"/>
    <w:rsid w:val="001C5B30"/>
    <w:rsid w:val="001D2953"/>
    <w:rsid w:val="001D3C05"/>
    <w:rsid w:val="001D4154"/>
    <w:rsid w:val="001D51D3"/>
    <w:rsid w:val="001D5723"/>
    <w:rsid w:val="001D6AF4"/>
    <w:rsid w:val="001E0CC1"/>
    <w:rsid w:val="001E1C10"/>
    <w:rsid w:val="001E3CC0"/>
    <w:rsid w:val="001E77C3"/>
    <w:rsid w:val="001F090B"/>
    <w:rsid w:val="001F180A"/>
    <w:rsid w:val="001F1A28"/>
    <w:rsid w:val="001F1AD0"/>
    <w:rsid w:val="001F35E8"/>
    <w:rsid w:val="001F4014"/>
    <w:rsid w:val="001F445E"/>
    <w:rsid w:val="001F529F"/>
    <w:rsid w:val="001F6423"/>
    <w:rsid w:val="00201213"/>
    <w:rsid w:val="0020165E"/>
    <w:rsid w:val="0020272E"/>
    <w:rsid w:val="00202DD7"/>
    <w:rsid w:val="00202E50"/>
    <w:rsid w:val="00204AAB"/>
    <w:rsid w:val="00205180"/>
    <w:rsid w:val="002068B2"/>
    <w:rsid w:val="00207F81"/>
    <w:rsid w:val="002109F4"/>
    <w:rsid w:val="00211FDA"/>
    <w:rsid w:val="00215FDA"/>
    <w:rsid w:val="002160C2"/>
    <w:rsid w:val="002165EC"/>
    <w:rsid w:val="0021707F"/>
    <w:rsid w:val="00222BB9"/>
    <w:rsid w:val="002258D6"/>
    <w:rsid w:val="00225B28"/>
    <w:rsid w:val="002274FB"/>
    <w:rsid w:val="002309D2"/>
    <w:rsid w:val="00231B61"/>
    <w:rsid w:val="0023315B"/>
    <w:rsid w:val="002347FE"/>
    <w:rsid w:val="002360D3"/>
    <w:rsid w:val="0024178D"/>
    <w:rsid w:val="0024392B"/>
    <w:rsid w:val="002450C6"/>
    <w:rsid w:val="00245DCF"/>
    <w:rsid w:val="00246C65"/>
    <w:rsid w:val="00246EF4"/>
    <w:rsid w:val="0024721F"/>
    <w:rsid w:val="00251A10"/>
    <w:rsid w:val="00252BFF"/>
    <w:rsid w:val="00253732"/>
    <w:rsid w:val="002542A8"/>
    <w:rsid w:val="00260A11"/>
    <w:rsid w:val="0026169A"/>
    <w:rsid w:val="00262763"/>
    <w:rsid w:val="00264BEA"/>
    <w:rsid w:val="00267850"/>
    <w:rsid w:val="00271032"/>
    <w:rsid w:val="002717C3"/>
    <w:rsid w:val="00271C24"/>
    <w:rsid w:val="00273E3E"/>
    <w:rsid w:val="00274147"/>
    <w:rsid w:val="00275189"/>
    <w:rsid w:val="002756DC"/>
    <w:rsid w:val="00276412"/>
    <w:rsid w:val="00276437"/>
    <w:rsid w:val="00280053"/>
    <w:rsid w:val="0028063F"/>
    <w:rsid w:val="00280740"/>
    <w:rsid w:val="00280F9E"/>
    <w:rsid w:val="00283B02"/>
    <w:rsid w:val="00283C5D"/>
    <w:rsid w:val="002844B0"/>
    <w:rsid w:val="00286322"/>
    <w:rsid w:val="00296B03"/>
    <w:rsid w:val="00296C1F"/>
    <w:rsid w:val="002A0228"/>
    <w:rsid w:val="002A41E6"/>
    <w:rsid w:val="002A44C8"/>
    <w:rsid w:val="002A545A"/>
    <w:rsid w:val="002A5E48"/>
    <w:rsid w:val="002B0059"/>
    <w:rsid w:val="002B0455"/>
    <w:rsid w:val="002B261C"/>
    <w:rsid w:val="002B2BEE"/>
    <w:rsid w:val="002B35C5"/>
    <w:rsid w:val="002B3935"/>
    <w:rsid w:val="002B406A"/>
    <w:rsid w:val="002B41D4"/>
    <w:rsid w:val="002B543F"/>
    <w:rsid w:val="002B6165"/>
    <w:rsid w:val="002B7D73"/>
    <w:rsid w:val="002C06E3"/>
    <w:rsid w:val="002C0801"/>
    <w:rsid w:val="002C08E1"/>
    <w:rsid w:val="002C145F"/>
    <w:rsid w:val="002C23A9"/>
    <w:rsid w:val="002C33B3"/>
    <w:rsid w:val="002C44B0"/>
    <w:rsid w:val="002C4E07"/>
    <w:rsid w:val="002D0586"/>
    <w:rsid w:val="002D1023"/>
    <w:rsid w:val="002D1459"/>
    <w:rsid w:val="002D1470"/>
    <w:rsid w:val="002D21CF"/>
    <w:rsid w:val="002D3DB7"/>
    <w:rsid w:val="002D4705"/>
    <w:rsid w:val="002D5B65"/>
    <w:rsid w:val="002D5CD3"/>
    <w:rsid w:val="002D6396"/>
    <w:rsid w:val="002D78AE"/>
    <w:rsid w:val="002D7E5E"/>
    <w:rsid w:val="002E01E9"/>
    <w:rsid w:val="002E07BA"/>
    <w:rsid w:val="002E07EF"/>
    <w:rsid w:val="002E0D06"/>
    <w:rsid w:val="002E1810"/>
    <w:rsid w:val="002E4E94"/>
    <w:rsid w:val="002E693F"/>
    <w:rsid w:val="002F1F28"/>
    <w:rsid w:val="002F43CA"/>
    <w:rsid w:val="002F57AA"/>
    <w:rsid w:val="002F6B6F"/>
    <w:rsid w:val="002F6EF7"/>
    <w:rsid w:val="002F714C"/>
    <w:rsid w:val="002F77BF"/>
    <w:rsid w:val="003004A2"/>
    <w:rsid w:val="00300F41"/>
    <w:rsid w:val="00303DD5"/>
    <w:rsid w:val="0030411D"/>
    <w:rsid w:val="00307B74"/>
    <w:rsid w:val="00310764"/>
    <w:rsid w:val="00311BFD"/>
    <w:rsid w:val="003136F6"/>
    <w:rsid w:val="00314718"/>
    <w:rsid w:val="0031488A"/>
    <w:rsid w:val="003169A5"/>
    <w:rsid w:val="00317570"/>
    <w:rsid w:val="003175E1"/>
    <w:rsid w:val="00320203"/>
    <w:rsid w:val="00322002"/>
    <w:rsid w:val="003247B0"/>
    <w:rsid w:val="00325E81"/>
    <w:rsid w:val="00326948"/>
    <w:rsid w:val="00327052"/>
    <w:rsid w:val="00327B50"/>
    <w:rsid w:val="0033486D"/>
    <w:rsid w:val="00335228"/>
    <w:rsid w:val="00335EB3"/>
    <w:rsid w:val="003367C4"/>
    <w:rsid w:val="00336D8E"/>
    <w:rsid w:val="003376B3"/>
    <w:rsid w:val="00340960"/>
    <w:rsid w:val="00342DBA"/>
    <w:rsid w:val="00345F9C"/>
    <w:rsid w:val="00347776"/>
    <w:rsid w:val="00350F24"/>
    <w:rsid w:val="00351A91"/>
    <w:rsid w:val="003520C4"/>
    <w:rsid w:val="003533AE"/>
    <w:rsid w:val="00355E14"/>
    <w:rsid w:val="0035685C"/>
    <w:rsid w:val="00357C5E"/>
    <w:rsid w:val="003608BD"/>
    <w:rsid w:val="00361280"/>
    <w:rsid w:val="003615F1"/>
    <w:rsid w:val="00361A6E"/>
    <w:rsid w:val="00362023"/>
    <w:rsid w:val="003626AF"/>
    <w:rsid w:val="0036388C"/>
    <w:rsid w:val="00363D7F"/>
    <w:rsid w:val="0036655E"/>
    <w:rsid w:val="003673F5"/>
    <w:rsid w:val="00367C66"/>
    <w:rsid w:val="003700B2"/>
    <w:rsid w:val="0037233D"/>
    <w:rsid w:val="003736EF"/>
    <w:rsid w:val="003737E3"/>
    <w:rsid w:val="00380A1A"/>
    <w:rsid w:val="00380D80"/>
    <w:rsid w:val="003822D3"/>
    <w:rsid w:val="0038500E"/>
    <w:rsid w:val="00386082"/>
    <w:rsid w:val="0038761D"/>
    <w:rsid w:val="003906F8"/>
    <w:rsid w:val="00390AD6"/>
    <w:rsid w:val="003935EE"/>
    <w:rsid w:val="00393EE9"/>
    <w:rsid w:val="0039408A"/>
    <w:rsid w:val="003945F5"/>
    <w:rsid w:val="0039673D"/>
    <w:rsid w:val="00397168"/>
    <w:rsid w:val="003975DA"/>
    <w:rsid w:val="003976CC"/>
    <w:rsid w:val="00397893"/>
    <w:rsid w:val="003A0933"/>
    <w:rsid w:val="003A2133"/>
    <w:rsid w:val="003A2407"/>
    <w:rsid w:val="003A2CF0"/>
    <w:rsid w:val="003A33D3"/>
    <w:rsid w:val="003A3880"/>
    <w:rsid w:val="003A3C99"/>
    <w:rsid w:val="003A4B52"/>
    <w:rsid w:val="003A5BC5"/>
    <w:rsid w:val="003A5D55"/>
    <w:rsid w:val="003A75E6"/>
    <w:rsid w:val="003B255B"/>
    <w:rsid w:val="003B3317"/>
    <w:rsid w:val="003B41BD"/>
    <w:rsid w:val="003B4B2F"/>
    <w:rsid w:val="003B4C50"/>
    <w:rsid w:val="003B52D4"/>
    <w:rsid w:val="003C0C68"/>
    <w:rsid w:val="003C1CA5"/>
    <w:rsid w:val="003C1EC7"/>
    <w:rsid w:val="003C3D8E"/>
    <w:rsid w:val="003C5E61"/>
    <w:rsid w:val="003C64A0"/>
    <w:rsid w:val="003C6F0B"/>
    <w:rsid w:val="003C7BA3"/>
    <w:rsid w:val="003D335B"/>
    <w:rsid w:val="003D3642"/>
    <w:rsid w:val="003D4E9C"/>
    <w:rsid w:val="003D5936"/>
    <w:rsid w:val="003D5EE8"/>
    <w:rsid w:val="003D7CD2"/>
    <w:rsid w:val="003E0D78"/>
    <w:rsid w:val="003E1CB1"/>
    <w:rsid w:val="003E3A1D"/>
    <w:rsid w:val="003E6CA0"/>
    <w:rsid w:val="003F1F41"/>
    <w:rsid w:val="003F2FDE"/>
    <w:rsid w:val="003F3291"/>
    <w:rsid w:val="003F330B"/>
    <w:rsid w:val="003F4C06"/>
    <w:rsid w:val="003F61D5"/>
    <w:rsid w:val="003F6FDF"/>
    <w:rsid w:val="004016F5"/>
    <w:rsid w:val="004035F2"/>
    <w:rsid w:val="004039FC"/>
    <w:rsid w:val="004045AA"/>
    <w:rsid w:val="0040549A"/>
    <w:rsid w:val="00405CC9"/>
    <w:rsid w:val="0040711E"/>
    <w:rsid w:val="00407D67"/>
    <w:rsid w:val="00412450"/>
    <w:rsid w:val="004138DE"/>
    <w:rsid w:val="004139CA"/>
    <w:rsid w:val="00413B39"/>
    <w:rsid w:val="00414B2F"/>
    <w:rsid w:val="00415A04"/>
    <w:rsid w:val="00415E58"/>
    <w:rsid w:val="00416231"/>
    <w:rsid w:val="004208AB"/>
    <w:rsid w:val="004219EF"/>
    <w:rsid w:val="00421A72"/>
    <w:rsid w:val="00424348"/>
    <w:rsid w:val="004252AF"/>
    <w:rsid w:val="00426CD9"/>
    <w:rsid w:val="00430FEB"/>
    <w:rsid w:val="004310EE"/>
    <w:rsid w:val="00433677"/>
    <w:rsid w:val="004340D5"/>
    <w:rsid w:val="00434880"/>
    <w:rsid w:val="00434A21"/>
    <w:rsid w:val="0043526D"/>
    <w:rsid w:val="004420E9"/>
    <w:rsid w:val="004460E9"/>
    <w:rsid w:val="00446AE1"/>
    <w:rsid w:val="00447B6F"/>
    <w:rsid w:val="00453623"/>
    <w:rsid w:val="00453C11"/>
    <w:rsid w:val="004557B0"/>
    <w:rsid w:val="00457946"/>
    <w:rsid w:val="00457D8B"/>
    <w:rsid w:val="00460A17"/>
    <w:rsid w:val="0046120A"/>
    <w:rsid w:val="00462F79"/>
    <w:rsid w:val="00463438"/>
    <w:rsid w:val="00463ECE"/>
    <w:rsid w:val="00463FD6"/>
    <w:rsid w:val="004645D0"/>
    <w:rsid w:val="00465388"/>
    <w:rsid w:val="004677C9"/>
    <w:rsid w:val="0046781F"/>
    <w:rsid w:val="00470CB5"/>
    <w:rsid w:val="00471EAB"/>
    <w:rsid w:val="004723EE"/>
    <w:rsid w:val="004751DD"/>
    <w:rsid w:val="00475A92"/>
    <w:rsid w:val="00477BB9"/>
    <w:rsid w:val="00484BB9"/>
    <w:rsid w:val="004859EE"/>
    <w:rsid w:val="00487366"/>
    <w:rsid w:val="004873E4"/>
    <w:rsid w:val="0049072C"/>
    <w:rsid w:val="00490FD1"/>
    <w:rsid w:val="00491AD2"/>
    <w:rsid w:val="004935C0"/>
    <w:rsid w:val="00493B43"/>
    <w:rsid w:val="00494EB1"/>
    <w:rsid w:val="0049550C"/>
    <w:rsid w:val="00496414"/>
    <w:rsid w:val="00497A38"/>
    <w:rsid w:val="004A45BD"/>
    <w:rsid w:val="004A4656"/>
    <w:rsid w:val="004A70BD"/>
    <w:rsid w:val="004A77B0"/>
    <w:rsid w:val="004B08A9"/>
    <w:rsid w:val="004B1CED"/>
    <w:rsid w:val="004B34A7"/>
    <w:rsid w:val="004B3B06"/>
    <w:rsid w:val="004B3ED5"/>
    <w:rsid w:val="004B4643"/>
    <w:rsid w:val="004B539C"/>
    <w:rsid w:val="004B6271"/>
    <w:rsid w:val="004B7F67"/>
    <w:rsid w:val="004C02E5"/>
    <w:rsid w:val="004C06BE"/>
    <w:rsid w:val="004C0938"/>
    <w:rsid w:val="004C1994"/>
    <w:rsid w:val="004C70FC"/>
    <w:rsid w:val="004C7BEC"/>
    <w:rsid w:val="004D022C"/>
    <w:rsid w:val="004D2675"/>
    <w:rsid w:val="004D27F4"/>
    <w:rsid w:val="004D4080"/>
    <w:rsid w:val="004E05FD"/>
    <w:rsid w:val="004E1A0D"/>
    <w:rsid w:val="004E1D39"/>
    <w:rsid w:val="004E23F5"/>
    <w:rsid w:val="004E5418"/>
    <w:rsid w:val="004E63E5"/>
    <w:rsid w:val="004E6A47"/>
    <w:rsid w:val="004E6B76"/>
    <w:rsid w:val="004F1437"/>
    <w:rsid w:val="004F2CBD"/>
    <w:rsid w:val="004F3540"/>
    <w:rsid w:val="004F52DB"/>
    <w:rsid w:val="004F5624"/>
    <w:rsid w:val="004F5DA4"/>
    <w:rsid w:val="004F62B2"/>
    <w:rsid w:val="004F6424"/>
    <w:rsid w:val="005040CD"/>
    <w:rsid w:val="00504229"/>
    <w:rsid w:val="00505229"/>
    <w:rsid w:val="00507F98"/>
    <w:rsid w:val="005108A3"/>
    <w:rsid w:val="00510DB5"/>
    <w:rsid w:val="00510F6E"/>
    <w:rsid w:val="00511422"/>
    <w:rsid w:val="005118AE"/>
    <w:rsid w:val="00511A03"/>
    <w:rsid w:val="0051212F"/>
    <w:rsid w:val="0051587A"/>
    <w:rsid w:val="005158FA"/>
    <w:rsid w:val="005169AD"/>
    <w:rsid w:val="00516BD7"/>
    <w:rsid w:val="005208B9"/>
    <w:rsid w:val="005221F0"/>
    <w:rsid w:val="00524807"/>
    <w:rsid w:val="005252FE"/>
    <w:rsid w:val="005257A1"/>
    <w:rsid w:val="00525FF9"/>
    <w:rsid w:val="005269C5"/>
    <w:rsid w:val="00532C41"/>
    <w:rsid w:val="00532D3F"/>
    <w:rsid w:val="0053386D"/>
    <w:rsid w:val="00534700"/>
    <w:rsid w:val="0053791F"/>
    <w:rsid w:val="0054550F"/>
    <w:rsid w:val="00546622"/>
    <w:rsid w:val="00547538"/>
    <w:rsid w:val="00553BFA"/>
    <w:rsid w:val="00554822"/>
    <w:rsid w:val="00554D05"/>
    <w:rsid w:val="0055596B"/>
    <w:rsid w:val="005574AA"/>
    <w:rsid w:val="0056077E"/>
    <w:rsid w:val="00560EDA"/>
    <w:rsid w:val="005629EE"/>
    <w:rsid w:val="005648FA"/>
    <w:rsid w:val="00564D50"/>
    <w:rsid w:val="00567346"/>
    <w:rsid w:val="0057371B"/>
    <w:rsid w:val="00574229"/>
    <w:rsid w:val="00575EB8"/>
    <w:rsid w:val="0057613A"/>
    <w:rsid w:val="00576CEC"/>
    <w:rsid w:val="00577E13"/>
    <w:rsid w:val="005824D6"/>
    <w:rsid w:val="00582A9B"/>
    <w:rsid w:val="005832AB"/>
    <w:rsid w:val="0058437C"/>
    <w:rsid w:val="00584C90"/>
    <w:rsid w:val="0058716E"/>
    <w:rsid w:val="005935F4"/>
    <w:rsid w:val="00593E0A"/>
    <w:rsid w:val="00596946"/>
    <w:rsid w:val="00596DF9"/>
    <w:rsid w:val="005A167F"/>
    <w:rsid w:val="005A346E"/>
    <w:rsid w:val="005A73CF"/>
    <w:rsid w:val="005B0213"/>
    <w:rsid w:val="005B3EB1"/>
    <w:rsid w:val="005B3F6F"/>
    <w:rsid w:val="005B7796"/>
    <w:rsid w:val="005B798B"/>
    <w:rsid w:val="005B7FBC"/>
    <w:rsid w:val="005C1FAE"/>
    <w:rsid w:val="005C39E8"/>
    <w:rsid w:val="005C5660"/>
    <w:rsid w:val="005C71E4"/>
    <w:rsid w:val="005C72E3"/>
    <w:rsid w:val="005D11B2"/>
    <w:rsid w:val="005D4B68"/>
    <w:rsid w:val="005D4EEB"/>
    <w:rsid w:val="005E060D"/>
    <w:rsid w:val="005E11C1"/>
    <w:rsid w:val="005E2563"/>
    <w:rsid w:val="005E394C"/>
    <w:rsid w:val="005E42BF"/>
    <w:rsid w:val="005E4E70"/>
    <w:rsid w:val="005E56B2"/>
    <w:rsid w:val="005E5E04"/>
    <w:rsid w:val="005E65BB"/>
    <w:rsid w:val="005F0DA0"/>
    <w:rsid w:val="005F2767"/>
    <w:rsid w:val="005F4790"/>
    <w:rsid w:val="005F4914"/>
    <w:rsid w:val="005F62B7"/>
    <w:rsid w:val="005F67FC"/>
    <w:rsid w:val="005F6869"/>
    <w:rsid w:val="005F6BB9"/>
    <w:rsid w:val="00603148"/>
    <w:rsid w:val="00604559"/>
    <w:rsid w:val="006050B7"/>
    <w:rsid w:val="006054C0"/>
    <w:rsid w:val="00606FC7"/>
    <w:rsid w:val="00607E96"/>
    <w:rsid w:val="00610456"/>
    <w:rsid w:val="00611473"/>
    <w:rsid w:val="00611760"/>
    <w:rsid w:val="006117F1"/>
    <w:rsid w:val="00611B36"/>
    <w:rsid w:val="00613A34"/>
    <w:rsid w:val="00615ADA"/>
    <w:rsid w:val="006221CD"/>
    <w:rsid w:val="00622220"/>
    <w:rsid w:val="006266A9"/>
    <w:rsid w:val="00630426"/>
    <w:rsid w:val="006316C1"/>
    <w:rsid w:val="00631ED4"/>
    <w:rsid w:val="00633BC7"/>
    <w:rsid w:val="00635AC7"/>
    <w:rsid w:val="00635E9C"/>
    <w:rsid w:val="0063753F"/>
    <w:rsid w:val="00637A9D"/>
    <w:rsid w:val="00637B41"/>
    <w:rsid w:val="006414EE"/>
    <w:rsid w:val="00641F16"/>
    <w:rsid w:val="00642524"/>
    <w:rsid w:val="00642D0A"/>
    <w:rsid w:val="00644F54"/>
    <w:rsid w:val="0064630E"/>
    <w:rsid w:val="00646FE1"/>
    <w:rsid w:val="00647075"/>
    <w:rsid w:val="0065495D"/>
    <w:rsid w:val="0065581D"/>
    <w:rsid w:val="00655C2F"/>
    <w:rsid w:val="00660403"/>
    <w:rsid w:val="00661140"/>
    <w:rsid w:val="006710DD"/>
    <w:rsid w:val="00671FC9"/>
    <w:rsid w:val="006729A0"/>
    <w:rsid w:val="00673200"/>
    <w:rsid w:val="0067501E"/>
    <w:rsid w:val="006773D2"/>
    <w:rsid w:val="00680581"/>
    <w:rsid w:val="00680A56"/>
    <w:rsid w:val="00681A41"/>
    <w:rsid w:val="006821B2"/>
    <w:rsid w:val="006824BF"/>
    <w:rsid w:val="006838C0"/>
    <w:rsid w:val="00685856"/>
    <w:rsid w:val="00685901"/>
    <w:rsid w:val="00685BB9"/>
    <w:rsid w:val="00687E06"/>
    <w:rsid w:val="00690127"/>
    <w:rsid w:val="00691BFF"/>
    <w:rsid w:val="00693643"/>
    <w:rsid w:val="00693B00"/>
    <w:rsid w:val="006953C1"/>
    <w:rsid w:val="00696EB2"/>
    <w:rsid w:val="0069741A"/>
    <w:rsid w:val="006979A1"/>
    <w:rsid w:val="006A0DEA"/>
    <w:rsid w:val="006A16E9"/>
    <w:rsid w:val="006A5450"/>
    <w:rsid w:val="006A7208"/>
    <w:rsid w:val="006B0199"/>
    <w:rsid w:val="006B0A32"/>
    <w:rsid w:val="006B0BD8"/>
    <w:rsid w:val="006B2D94"/>
    <w:rsid w:val="006B4557"/>
    <w:rsid w:val="006C0251"/>
    <w:rsid w:val="006C0320"/>
    <w:rsid w:val="006C2B9A"/>
    <w:rsid w:val="006C39BB"/>
    <w:rsid w:val="006C4502"/>
    <w:rsid w:val="006C60AA"/>
    <w:rsid w:val="006C6114"/>
    <w:rsid w:val="006D13F8"/>
    <w:rsid w:val="006D2288"/>
    <w:rsid w:val="006D3D87"/>
    <w:rsid w:val="006D4464"/>
    <w:rsid w:val="006D5E91"/>
    <w:rsid w:val="006D7E87"/>
    <w:rsid w:val="006E14E6"/>
    <w:rsid w:val="006E1AEE"/>
    <w:rsid w:val="006E2F52"/>
    <w:rsid w:val="006E32A9"/>
    <w:rsid w:val="006E3B9C"/>
    <w:rsid w:val="006E3D68"/>
    <w:rsid w:val="006E51A2"/>
    <w:rsid w:val="006E54B4"/>
    <w:rsid w:val="006E7A46"/>
    <w:rsid w:val="006F0DE2"/>
    <w:rsid w:val="006F11BD"/>
    <w:rsid w:val="006F25B4"/>
    <w:rsid w:val="006F32C7"/>
    <w:rsid w:val="006F3392"/>
    <w:rsid w:val="006F3495"/>
    <w:rsid w:val="006F417D"/>
    <w:rsid w:val="006F5C83"/>
    <w:rsid w:val="006F67CC"/>
    <w:rsid w:val="006F6B89"/>
    <w:rsid w:val="00701C2D"/>
    <w:rsid w:val="00702162"/>
    <w:rsid w:val="00703930"/>
    <w:rsid w:val="0070610E"/>
    <w:rsid w:val="00707045"/>
    <w:rsid w:val="00707759"/>
    <w:rsid w:val="00710081"/>
    <w:rsid w:val="00710B0D"/>
    <w:rsid w:val="007115BE"/>
    <w:rsid w:val="00713CB5"/>
    <w:rsid w:val="00714E3F"/>
    <w:rsid w:val="0071558B"/>
    <w:rsid w:val="00715757"/>
    <w:rsid w:val="0071776A"/>
    <w:rsid w:val="00721189"/>
    <w:rsid w:val="007221C3"/>
    <w:rsid w:val="007227E4"/>
    <w:rsid w:val="00722F2C"/>
    <w:rsid w:val="00723F7B"/>
    <w:rsid w:val="00724FAA"/>
    <w:rsid w:val="007254D1"/>
    <w:rsid w:val="00725B32"/>
    <w:rsid w:val="00725B3C"/>
    <w:rsid w:val="00733D54"/>
    <w:rsid w:val="00734CEE"/>
    <w:rsid w:val="00736A4F"/>
    <w:rsid w:val="00737753"/>
    <w:rsid w:val="00737768"/>
    <w:rsid w:val="00737FFA"/>
    <w:rsid w:val="00740BB8"/>
    <w:rsid w:val="00740CE9"/>
    <w:rsid w:val="007428E3"/>
    <w:rsid w:val="0074394E"/>
    <w:rsid w:val="0074422D"/>
    <w:rsid w:val="00744C80"/>
    <w:rsid w:val="00746EA0"/>
    <w:rsid w:val="00747AE6"/>
    <w:rsid w:val="00750D0A"/>
    <w:rsid w:val="00751D93"/>
    <w:rsid w:val="00752300"/>
    <w:rsid w:val="00753381"/>
    <w:rsid w:val="00753BF5"/>
    <w:rsid w:val="0075434D"/>
    <w:rsid w:val="007546B1"/>
    <w:rsid w:val="007546F8"/>
    <w:rsid w:val="0075579B"/>
    <w:rsid w:val="00755BAB"/>
    <w:rsid w:val="0076080E"/>
    <w:rsid w:val="00761B94"/>
    <w:rsid w:val="0076411D"/>
    <w:rsid w:val="007670F8"/>
    <w:rsid w:val="007671D4"/>
    <w:rsid w:val="00770A85"/>
    <w:rsid w:val="00773DC9"/>
    <w:rsid w:val="0077572E"/>
    <w:rsid w:val="00777BE4"/>
    <w:rsid w:val="0078031B"/>
    <w:rsid w:val="007820FA"/>
    <w:rsid w:val="00784F44"/>
    <w:rsid w:val="00785A9A"/>
    <w:rsid w:val="00786672"/>
    <w:rsid w:val="007870BF"/>
    <w:rsid w:val="007872CF"/>
    <w:rsid w:val="0079201C"/>
    <w:rsid w:val="0079307F"/>
    <w:rsid w:val="007940C5"/>
    <w:rsid w:val="007947C4"/>
    <w:rsid w:val="00795812"/>
    <w:rsid w:val="00795CE1"/>
    <w:rsid w:val="007A0646"/>
    <w:rsid w:val="007A06AC"/>
    <w:rsid w:val="007A0BA8"/>
    <w:rsid w:val="007A1B2F"/>
    <w:rsid w:val="007A4636"/>
    <w:rsid w:val="007A52A8"/>
    <w:rsid w:val="007A5719"/>
    <w:rsid w:val="007A6C58"/>
    <w:rsid w:val="007A7377"/>
    <w:rsid w:val="007A7C2C"/>
    <w:rsid w:val="007B1014"/>
    <w:rsid w:val="007B103F"/>
    <w:rsid w:val="007B1484"/>
    <w:rsid w:val="007B1A10"/>
    <w:rsid w:val="007B31AB"/>
    <w:rsid w:val="007B3268"/>
    <w:rsid w:val="007B37F1"/>
    <w:rsid w:val="007B42D3"/>
    <w:rsid w:val="007B46D9"/>
    <w:rsid w:val="007B47E3"/>
    <w:rsid w:val="007B6659"/>
    <w:rsid w:val="007B6C39"/>
    <w:rsid w:val="007B76AB"/>
    <w:rsid w:val="007B7DBD"/>
    <w:rsid w:val="007C09EA"/>
    <w:rsid w:val="007C264B"/>
    <w:rsid w:val="007C26FC"/>
    <w:rsid w:val="007C45D3"/>
    <w:rsid w:val="007C597B"/>
    <w:rsid w:val="007C63C4"/>
    <w:rsid w:val="007C760C"/>
    <w:rsid w:val="007D08FD"/>
    <w:rsid w:val="007D1584"/>
    <w:rsid w:val="007D2044"/>
    <w:rsid w:val="007D4F33"/>
    <w:rsid w:val="007D554B"/>
    <w:rsid w:val="007D65C7"/>
    <w:rsid w:val="007D74D2"/>
    <w:rsid w:val="007D76CF"/>
    <w:rsid w:val="007D79B5"/>
    <w:rsid w:val="007E2334"/>
    <w:rsid w:val="007E23CE"/>
    <w:rsid w:val="007E2CE7"/>
    <w:rsid w:val="007E3AFC"/>
    <w:rsid w:val="007E43D0"/>
    <w:rsid w:val="007E4F00"/>
    <w:rsid w:val="007E54F8"/>
    <w:rsid w:val="007E5987"/>
    <w:rsid w:val="007E5BD8"/>
    <w:rsid w:val="007E7BF9"/>
    <w:rsid w:val="007F02BC"/>
    <w:rsid w:val="007F18C8"/>
    <w:rsid w:val="007F1D17"/>
    <w:rsid w:val="007F20D7"/>
    <w:rsid w:val="007F2E65"/>
    <w:rsid w:val="007F43BA"/>
    <w:rsid w:val="007F45D1"/>
    <w:rsid w:val="007F64BE"/>
    <w:rsid w:val="007F6DC3"/>
    <w:rsid w:val="008006B4"/>
    <w:rsid w:val="008015B6"/>
    <w:rsid w:val="00803FD4"/>
    <w:rsid w:val="0080481C"/>
    <w:rsid w:val="00804C54"/>
    <w:rsid w:val="008056DD"/>
    <w:rsid w:val="0081104C"/>
    <w:rsid w:val="008121F2"/>
    <w:rsid w:val="00812D16"/>
    <w:rsid w:val="00816C51"/>
    <w:rsid w:val="00821865"/>
    <w:rsid w:val="008225EB"/>
    <w:rsid w:val="00822A5C"/>
    <w:rsid w:val="0082327D"/>
    <w:rsid w:val="0082433D"/>
    <w:rsid w:val="00826509"/>
    <w:rsid w:val="0083354D"/>
    <w:rsid w:val="0083561B"/>
    <w:rsid w:val="008358AE"/>
    <w:rsid w:val="00837D78"/>
    <w:rsid w:val="00840D79"/>
    <w:rsid w:val="00842A21"/>
    <w:rsid w:val="00845DAD"/>
    <w:rsid w:val="00851377"/>
    <w:rsid w:val="0085437C"/>
    <w:rsid w:val="00854B2F"/>
    <w:rsid w:val="00855481"/>
    <w:rsid w:val="008561BC"/>
    <w:rsid w:val="00856354"/>
    <w:rsid w:val="008568E1"/>
    <w:rsid w:val="00856BE9"/>
    <w:rsid w:val="008574DC"/>
    <w:rsid w:val="008578F8"/>
    <w:rsid w:val="00860566"/>
    <w:rsid w:val="0086129A"/>
    <w:rsid w:val="0086165C"/>
    <w:rsid w:val="00861B26"/>
    <w:rsid w:val="00862EED"/>
    <w:rsid w:val="008643FC"/>
    <w:rsid w:val="008649B9"/>
    <w:rsid w:val="00864FDB"/>
    <w:rsid w:val="0086784F"/>
    <w:rsid w:val="00870394"/>
    <w:rsid w:val="0087073B"/>
    <w:rsid w:val="00873967"/>
    <w:rsid w:val="008743BB"/>
    <w:rsid w:val="00875578"/>
    <w:rsid w:val="008770D4"/>
    <w:rsid w:val="008800E5"/>
    <w:rsid w:val="0088120E"/>
    <w:rsid w:val="0088127F"/>
    <w:rsid w:val="008815EF"/>
    <w:rsid w:val="0088290B"/>
    <w:rsid w:val="00883ED5"/>
    <w:rsid w:val="00884C14"/>
    <w:rsid w:val="00885273"/>
    <w:rsid w:val="00885F2C"/>
    <w:rsid w:val="00886386"/>
    <w:rsid w:val="008864B0"/>
    <w:rsid w:val="0088701C"/>
    <w:rsid w:val="0089067F"/>
    <w:rsid w:val="00891E72"/>
    <w:rsid w:val="00892459"/>
    <w:rsid w:val="008929AA"/>
    <w:rsid w:val="00892AA5"/>
    <w:rsid w:val="00893255"/>
    <w:rsid w:val="0089499B"/>
    <w:rsid w:val="00894ACA"/>
    <w:rsid w:val="00894EC5"/>
    <w:rsid w:val="00896658"/>
    <w:rsid w:val="008967B5"/>
    <w:rsid w:val="008A03AC"/>
    <w:rsid w:val="008A1008"/>
    <w:rsid w:val="008A305C"/>
    <w:rsid w:val="008A345A"/>
    <w:rsid w:val="008A3976"/>
    <w:rsid w:val="008A3ACB"/>
    <w:rsid w:val="008A3DB9"/>
    <w:rsid w:val="008A6A5C"/>
    <w:rsid w:val="008A7316"/>
    <w:rsid w:val="008A7DBA"/>
    <w:rsid w:val="008B4A1C"/>
    <w:rsid w:val="008B500A"/>
    <w:rsid w:val="008B5F0E"/>
    <w:rsid w:val="008C090B"/>
    <w:rsid w:val="008C1610"/>
    <w:rsid w:val="008C2F1E"/>
    <w:rsid w:val="008C30E5"/>
    <w:rsid w:val="008C3B5B"/>
    <w:rsid w:val="008C409F"/>
    <w:rsid w:val="008C445A"/>
    <w:rsid w:val="008C602D"/>
    <w:rsid w:val="008C6BCC"/>
    <w:rsid w:val="008D069A"/>
    <w:rsid w:val="008D098D"/>
    <w:rsid w:val="008D135A"/>
    <w:rsid w:val="008D2205"/>
    <w:rsid w:val="008D2331"/>
    <w:rsid w:val="008D347F"/>
    <w:rsid w:val="008D35AD"/>
    <w:rsid w:val="008D360E"/>
    <w:rsid w:val="008D36CD"/>
    <w:rsid w:val="008D4380"/>
    <w:rsid w:val="008D48D1"/>
    <w:rsid w:val="008D5FA5"/>
    <w:rsid w:val="008D6BE8"/>
    <w:rsid w:val="008E0806"/>
    <w:rsid w:val="008E2771"/>
    <w:rsid w:val="008E27E9"/>
    <w:rsid w:val="008E42DE"/>
    <w:rsid w:val="008E5656"/>
    <w:rsid w:val="008F2C49"/>
    <w:rsid w:val="008F36F0"/>
    <w:rsid w:val="008F66BC"/>
    <w:rsid w:val="008F7CFF"/>
    <w:rsid w:val="008F7ED1"/>
    <w:rsid w:val="00901C8D"/>
    <w:rsid w:val="00903CD2"/>
    <w:rsid w:val="00904A4D"/>
    <w:rsid w:val="00905643"/>
    <w:rsid w:val="00905657"/>
    <w:rsid w:val="00905EE9"/>
    <w:rsid w:val="009065F4"/>
    <w:rsid w:val="009075A7"/>
    <w:rsid w:val="00907DFB"/>
    <w:rsid w:val="00910624"/>
    <w:rsid w:val="00910FBA"/>
    <w:rsid w:val="00911D39"/>
    <w:rsid w:val="00912B9F"/>
    <w:rsid w:val="00912BE8"/>
    <w:rsid w:val="00914067"/>
    <w:rsid w:val="00917C0F"/>
    <w:rsid w:val="00917FE0"/>
    <w:rsid w:val="0092040E"/>
    <w:rsid w:val="00920C6C"/>
    <w:rsid w:val="00921897"/>
    <w:rsid w:val="00921C6D"/>
    <w:rsid w:val="009227D9"/>
    <w:rsid w:val="00923C44"/>
    <w:rsid w:val="0092528D"/>
    <w:rsid w:val="00925A11"/>
    <w:rsid w:val="00927791"/>
    <w:rsid w:val="00930607"/>
    <w:rsid w:val="00930D0A"/>
    <w:rsid w:val="009329BA"/>
    <w:rsid w:val="0093304D"/>
    <w:rsid w:val="00934E99"/>
    <w:rsid w:val="00936939"/>
    <w:rsid w:val="0094053B"/>
    <w:rsid w:val="00942040"/>
    <w:rsid w:val="00942314"/>
    <w:rsid w:val="00942C9F"/>
    <w:rsid w:val="00943F98"/>
    <w:rsid w:val="00945631"/>
    <w:rsid w:val="0094728D"/>
    <w:rsid w:val="00947549"/>
    <w:rsid w:val="00947CF3"/>
    <w:rsid w:val="00950C3F"/>
    <w:rsid w:val="0095793C"/>
    <w:rsid w:val="0096111E"/>
    <w:rsid w:val="00961125"/>
    <w:rsid w:val="009623D8"/>
    <w:rsid w:val="00963362"/>
    <w:rsid w:val="00963BD1"/>
    <w:rsid w:val="00966B1F"/>
    <w:rsid w:val="009670ED"/>
    <w:rsid w:val="00970A7E"/>
    <w:rsid w:val="0097116E"/>
    <w:rsid w:val="0097379F"/>
    <w:rsid w:val="00974518"/>
    <w:rsid w:val="00977CDA"/>
    <w:rsid w:val="00980FE0"/>
    <w:rsid w:val="00985F8B"/>
    <w:rsid w:val="00987AF4"/>
    <w:rsid w:val="00990B70"/>
    <w:rsid w:val="00990C3B"/>
    <w:rsid w:val="00991CBD"/>
    <w:rsid w:val="009921E6"/>
    <w:rsid w:val="009928B7"/>
    <w:rsid w:val="0099321A"/>
    <w:rsid w:val="009947E8"/>
    <w:rsid w:val="009960B7"/>
    <w:rsid w:val="00996F08"/>
    <w:rsid w:val="009972FE"/>
    <w:rsid w:val="009A51D8"/>
    <w:rsid w:val="009A7A7C"/>
    <w:rsid w:val="009B536C"/>
    <w:rsid w:val="009B5C19"/>
    <w:rsid w:val="009B6419"/>
    <w:rsid w:val="009B6496"/>
    <w:rsid w:val="009C01DA"/>
    <w:rsid w:val="009C1528"/>
    <w:rsid w:val="009C20CC"/>
    <w:rsid w:val="009C2BDF"/>
    <w:rsid w:val="009C3558"/>
    <w:rsid w:val="009C38B3"/>
    <w:rsid w:val="009C51E3"/>
    <w:rsid w:val="009C562E"/>
    <w:rsid w:val="009C5E44"/>
    <w:rsid w:val="009C7531"/>
    <w:rsid w:val="009D220C"/>
    <w:rsid w:val="009D221F"/>
    <w:rsid w:val="009D4BDE"/>
    <w:rsid w:val="009D66A5"/>
    <w:rsid w:val="009D69B7"/>
    <w:rsid w:val="009E09F0"/>
    <w:rsid w:val="009E1567"/>
    <w:rsid w:val="009E19E8"/>
    <w:rsid w:val="009E377C"/>
    <w:rsid w:val="009E3A6A"/>
    <w:rsid w:val="009E411C"/>
    <w:rsid w:val="009E458A"/>
    <w:rsid w:val="009E5316"/>
    <w:rsid w:val="009E5D7C"/>
    <w:rsid w:val="009E5DFC"/>
    <w:rsid w:val="009F1789"/>
    <w:rsid w:val="009F2E3B"/>
    <w:rsid w:val="009F36D2"/>
    <w:rsid w:val="009F39E9"/>
    <w:rsid w:val="009F3B6B"/>
    <w:rsid w:val="009F4504"/>
    <w:rsid w:val="009F502C"/>
    <w:rsid w:val="009F603B"/>
    <w:rsid w:val="009F6987"/>
    <w:rsid w:val="009F720F"/>
    <w:rsid w:val="00A010E7"/>
    <w:rsid w:val="00A012A9"/>
    <w:rsid w:val="00A01A17"/>
    <w:rsid w:val="00A01A60"/>
    <w:rsid w:val="00A03D43"/>
    <w:rsid w:val="00A06E6E"/>
    <w:rsid w:val="00A076F9"/>
    <w:rsid w:val="00A07997"/>
    <w:rsid w:val="00A07F87"/>
    <w:rsid w:val="00A10B68"/>
    <w:rsid w:val="00A13659"/>
    <w:rsid w:val="00A1637F"/>
    <w:rsid w:val="00A206ED"/>
    <w:rsid w:val="00A20806"/>
    <w:rsid w:val="00A20C7F"/>
    <w:rsid w:val="00A21D41"/>
    <w:rsid w:val="00A22DBA"/>
    <w:rsid w:val="00A2329D"/>
    <w:rsid w:val="00A2369F"/>
    <w:rsid w:val="00A2490E"/>
    <w:rsid w:val="00A25442"/>
    <w:rsid w:val="00A25539"/>
    <w:rsid w:val="00A25BFF"/>
    <w:rsid w:val="00A26648"/>
    <w:rsid w:val="00A26F79"/>
    <w:rsid w:val="00A27522"/>
    <w:rsid w:val="00A276BE"/>
    <w:rsid w:val="00A3136F"/>
    <w:rsid w:val="00A32F45"/>
    <w:rsid w:val="00A32F8C"/>
    <w:rsid w:val="00A33758"/>
    <w:rsid w:val="00A34D0C"/>
    <w:rsid w:val="00A34D76"/>
    <w:rsid w:val="00A35125"/>
    <w:rsid w:val="00A365D0"/>
    <w:rsid w:val="00A402B8"/>
    <w:rsid w:val="00A4043E"/>
    <w:rsid w:val="00A437D9"/>
    <w:rsid w:val="00A43C16"/>
    <w:rsid w:val="00A443A6"/>
    <w:rsid w:val="00A45A1A"/>
    <w:rsid w:val="00A45E61"/>
    <w:rsid w:val="00A47F32"/>
    <w:rsid w:val="00A512D7"/>
    <w:rsid w:val="00A53220"/>
    <w:rsid w:val="00A538E6"/>
    <w:rsid w:val="00A54514"/>
    <w:rsid w:val="00A56102"/>
    <w:rsid w:val="00A56800"/>
    <w:rsid w:val="00A56D7E"/>
    <w:rsid w:val="00A57404"/>
    <w:rsid w:val="00A575BD"/>
    <w:rsid w:val="00A5774C"/>
    <w:rsid w:val="00A60EEC"/>
    <w:rsid w:val="00A630BA"/>
    <w:rsid w:val="00A63B83"/>
    <w:rsid w:val="00A643C6"/>
    <w:rsid w:val="00A645B7"/>
    <w:rsid w:val="00A65BD9"/>
    <w:rsid w:val="00A66718"/>
    <w:rsid w:val="00A671EF"/>
    <w:rsid w:val="00A70169"/>
    <w:rsid w:val="00A70B31"/>
    <w:rsid w:val="00A72859"/>
    <w:rsid w:val="00A73A74"/>
    <w:rsid w:val="00A7442F"/>
    <w:rsid w:val="00A75247"/>
    <w:rsid w:val="00A759FE"/>
    <w:rsid w:val="00A75CF1"/>
    <w:rsid w:val="00A75FE1"/>
    <w:rsid w:val="00A76D67"/>
    <w:rsid w:val="00A77562"/>
    <w:rsid w:val="00A776B8"/>
    <w:rsid w:val="00A81EB6"/>
    <w:rsid w:val="00A82DE9"/>
    <w:rsid w:val="00A837FE"/>
    <w:rsid w:val="00A85357"/>
    <w:rsid w:val="00A856B8"/>
    <w:rsid w:val="00A86A99"/>
    <w:rsid w:val="00A871E5"/>
    <w:rsid w:val="00A902DD"/>
    <w:rsid w:val="00A91617"/>
    <w:rsid w:val="00A93C1C"/>
    <w:rsid w:val="00A94917"/>
    <w:rsid w:val="00A963EF"/>
    <w:rsid w:val="00A96C17"/>
    <w:rsid w:val="00A96FA8"/>
    <w:rsid w:val="00A9770A"/>
    <w:rsid w:val="00AA0A43"/>
    <w:rsid w:val="00AA0DD3"/>
    <w:rsid w:val="00AA1C07"/>
    <w:rsid w:val="00AA3688"/>
    <w:rsid w:val="00AA4006"/>
    <w:rsid w:val="00AA5887"/>
    <w:rsid w:val="00AA58D8"/>
    <w:rsid w:val="00AA6E8D"/>
    <w:rsid w:val="00AB19F8"/>
    <w:rsid w:val="00AB2A61"/>
    <w:rsid w:val="00AB3A12"/>
    <w:rsid w:val="00AB5A8D"/>
    <w:rsid w:val="00AB6642"/>
    <w:rsid w:val="00AC26A9"/>
    <w:rsid w:val="00AC2EFE"/>
    <w:rsid w:val="00AC3930"/>
    <w:rsid w:val="00AC3AB1"/>
    <w:rsid w:val="00AC68C6"/>
    <w:rsid w:val="00AC7612"/>
    <w:rsid w:val="00AC79C1"/>
    <w:rsid w:val="00AC7CA4"/>
    <w:rsid w:val="00AD3C08"/>
    <w:rsid w:val="00AD493B"/>
    <w:rsid w:val="00AD4A64"/>
    <w:rsid w:val="00AD4D4E"/>
    <w:rsid w:val="00AD598F"/>
    <w:rsid w:val="00AD6D09"/>
    <w:rsid w:val="00AE07DA"/>
    <w:rsid w:val="00AE098E"/>
    <w:rsid w:val="00AE0BBA"/>
    <w:rsid w:val="00AE2291"/>
    <w:rsid w:val="00AE25C8"/>
    <w:rsid w:val="00AE4003"/>
    <w:rsid w:val="00AE4113"/>
    <w:rsid w:val="00AE4380"/>
    <w:rsid w:val="00AE4FAC"/>
    <w:rsid w:val="00AE5525"/>
    <w:rsid w:val="00AE6381"/>
    <w:rsid w:val="00AE656F"/>
    <w:rsid w:val="00AE69FC"/>
    <w:rsid w:val="00AE7D78"/>
    <w:rsid w:val="00AF41F6"/>
    <w:rsid w:val="00AF438E"/>
    <w:rsid w:val="00AF45CA"/>
    <w:rsid w:val="00AF5CEE"/>
    <w:rsid w:val="00AF7506"/>
    <w:rsid w:val="00B0001D"/>
    <w:rsid w:val="00B007DD"/>
    <w:rsid w:val="00B0098A"/>
    <w:rsid w:val="00B01016"/>
    <w:rsid w:val="00B0146E"/>
    <w:rsid w:val="00B02160"/>
    <w:rsid w:val="00B027CB"/>
    <w:rsid w:val="00B0352B"/>
    <w:rsid w:val="00B073E6"/>
    <w:rsid w:val="00B074F8"/>
    <w:rsid w:val="00B100A0"/>
    <w:rsid w:val="00B11A3D"/>
    <w:rsid w:val="00B121B0"/>
    <w:rsid w:val="00B13B87"/>
    <w:rsid w:val="00B17FAB"/>
    <w:rsid w:val="00B20D83"/>
    <w:rsid w:val="00B21BE7"/>
    <w:rsid w:val="00B22C5F"/>
    <w:rsid w:val="00B23687"/>
    <w:rsid w:val="00B236C3"/>
    <w:rsid w:val="00B2388C"/>
    <w:rsid w:val="00B25710"/>
    <w:rsid w:val="00B27B03"/>
    <w:rsid w:val="00B30016"/>
    <w:rsid w:val="00B31B62"/>
    <w:rsid w:val="00B3208E"/>
    <w:rsid w:val="00B33711"/>
    <w:rsid w:val="00B34889"/>
    <w:rsid w:val="00B37550"/>
    <w:rsid w:val="00B3779E"/>
    <w:rsid w:val="00B402C6"/>
    <w:rsid w:val="00B41DC1"/>
    <w:rsid w:val="00B42F69"/>
    <w:rsid w:val="00B43266"/>
    <w:rsid w:val="00B46EC7"/>
    <w:rsid w:val="00B50A91"/>
    <w:rsid w:val="00B5160B"/>
    <w:rsid w:val="00B51761"/>
    <w:rsid w:val="00B51871"/>
    <w:rsid w:val="00B51DEA"/>
    <w:rsid w:val="00B52022"/>
    <w:rsid w:val="00B52187"/>
    <w:rsid w:val="00B54691"/>
    <w:rsid w:val="00B5492E"/>
    <w:rsid w:val="00B60CCD"/>
    <w:rsid w:val="00B62854"/>
    <w:rsid w:val="00B62EAC"/>
    <w:rsid w:val="00B62EF1"/>
    <w:rsid w:val="00B640CC"/>
    <w:rsid w:val="00B645B6"/>
    <w:rsid w:val="00B64B2F"/>
    <w:rsid w:val="00B667BF"/>
    <w:rsid w:val="00B674D6"/>
    <w:rsid w:val="00B6797D"/>
    <w:rsid w:val="00B7245B"/>
    <w:rsid w:val="00B735B8"/>
    <w:rsid w:val="00B73F56"/>
    <w:rsid w:val="00B74858"/>
    <w:rsid w:val="00B752EB"/>
    <w:rsid w:val="00B77AA9"/>
    <w:rsid w:val="00B77BE4"/>
    <w:rsid w:val="00B812BE"/>
    <w:rsid w:val="00B813D5"/>
    <w:rsid w:val="00B8258D"/>
    <w:rsid w:val="00B825B4"/>
    <w:rsid w:val="00B84E7E"/>
    <w:rsid w:val="00B86608"/>
    <w:rsid w:val="00B87847"/>
    <w:rsid w:val="00B90477"/>
    <w:rsid w:val="00B92AA5"/>
    <w:rsid w:val="00B93904"/>
    <w:rsid w:val="00B955FE"/>
    <w:rsid w:val="00B96744"/>
    <w:rsid w:val="00BA0B9F"/>
    <w:rsid w:val="00BA3287"/>
    <w:rsid w:val="00BA6419"/>
    <w:rsid w:val="00BA6550"/>
    <w:rsid w:val="00BB14F0"/>
    <w:rsid w:val="00BB3642"/>
    <w:rsid w:val="00BB4A3B"/>
    <w:rsid w:val="00BB59F6"/>
    <w:rsid w:val="00BB5EF0"/>
    <w:rsid w:val="00BB66AB"/>
    <w:rsid w:val="00BB7BBA"/>
    <w:rsid w:val="00BC0AD6"/>
    <w:rsid w:val="00BC122E"/>
    <w:rsid w:val="00BC3584"/>
    <w:rsid w:val="00BC40D3"/>
    <w:rsid w:val="00BC5838"/>
    <w:rsid w:val="00BC6DC2"/>
    <w:rsid w:val="00BD0E2E"/>
    <w:rsid w:val="00BE03DE"/>
    <w:rsid w:val="00BE24EE"/>
    <w:rsid w:val="00BE442D"/>
    <w:rsid w:val="00BE4ED6"/>
    <w:rsid w:val="00BE54F3"/>
    <w:rsid w:val="00BE5F67"/>
    <w:rsid w:val="00BE6722"/>
    <w:rsid w:val="00BE7768"/>
    <w:rsid w:val="00BE7920"/>
    <w:rsid w:val="00BF1E46"/>
    <w:rsid w:val="00BF2A3A"/>
    <w:rsid w:val="00BF2CD1"/>
    <w:rsid w:val="00BF4B6A"/>
    <w:rsid w:val="00BF5135"/>
    <w:rsid w:val="00C00312"/>
    <w:rsid w:val="00C00828"/>
    <w:rsid w:val="00C009F5"/>
    <w:rsid w:val="00C01129"/>
    <w:rsid w:val="00C01DD9"/>
    <w:rsid w:val="00C02239"/>
    <w:rsid w:val="00C022E1"/>
    <w:rsid w:val="00C0398D"/>
    <w:rsid w:val="00C05C3D"/>
    <w:rsid w:val="00C071AC"/>
    <w:rsid w:val="00C109A2"/>
    <w:rsid w:val="00C11707"/>
    <w:rsid w:val="00C11E4C"/>
    <w:rsid w:val="00C12BC9"/>
    <w:rsid w:val="00C133AB"/>
    <w:rsid w:val="00C14954"/>
    <w:rsid w:val="00C15331"/>
    <w:rsid w:val="00C16879"/>
    <w:rsid w:val="00C179B0"/>
    <w:rsid w:val="00C17EFE"/>
    <w:rsid w:val="00C20245"/>
    <w:rsid w:val="00C20CA6"/>
    <w:rsid w:val="00C21AD6"/>
    <w:rsid w:val="00C22460"/>
    <w:rsid w:val="00C226F9"/>
    <w:rsid w:val="00C23398"/>
    <w:rsid w:val="00C238E8"/>
    <w:rsid w:val="00C23B23"/>
    <w:rsid w:val="00C2428B"/>
    <w:rsid w:val="00C25079"/>
    <w:rsid w:val="00C26C22"/>
    <w:rsid w:val="00C27B03"/>
    <w:rsid w:val="00C3089B"/>
    <w:rsid w:val="00C34B40"/>
    <w:rsid w:val="00C35836"/>
    <w:rsid w:val="00C41CD3"/>
    <w:rsid w:val="00C41E20"/>
    <w:rsid w:val="00C43438"/>
    <w:rsid w:val="00C44264"/>
    <w:rsid w:val="00C46251"/>
    <w:rsid w:val="00C4790F"/>
    <w:rsid w:val="00C47FC0"/>
    <w:rsid w:val="00C5048B"/>
    <w:rsid w:val="00C5189F"/>
    <w:rsid w:val="00C51DEE"/>
    <w:rsid w:val="00C528CC"/>
    <w:rsid w:val="00C52A6A"/>
    <w:rsid w:val="00C53ABD"/>
    <w:rsid w:val="00C53AD3"/>
    <w:rsid w:val="00C53C94"/>
    <w:rsid w:val="00C57741"/>
    <w:rsid w:val="00C6074F"/>
    <w:rsid w:val="00C618BF"/>
    <w:rsid w:val="00C62568"/>
    <w:rsid w:val="00C6296C"/>
    <w:rsid w:val="00C64143"/>
    <w:rsid w:val="00C6434D"/>
    <w:rsid w:val="00C652E5"/>
    <w:rsid w:val="00C6656D"/>
    <w:rsid w:val="00C67446"/>
    <w:rsid w:val="00C67A1A"/>
    <w:rsid w:val="00C70962"/>
    <w:rsid w:val="00C71674"/>
    <w:rsid w:val="00C733F7"/>
    <w:rsid w:val="00C7697F"/>
    <w:rsid w:val="00C8136C"/>
    <w:rsid w:val="00C82FAC"/>
    <w:rsid w:val="00C82FFA"/>
    <w:rsid w:val="00C84032"/>
    <w:rsid w:val="00C84A1B"/>
    <w:rsid w:val="00C85521"/>
    <w:rsid w:val="00C856C0"/>
    <w:rsid w:val="00C863EE"/>
    <w:rsid w:val="00C92646"/>
    <w:rsid w:val="00C9316A"/>
    <w:rsid w:val="00C93B5E"/>
    <w:rsid w:val="00C93EAD"/>
    <w:rsid w:val="00C94CBF"/>
    <w:rsid w:val="00C95D8D"/>
    <w:rsid w:val="00C965FB"/>
    <w:rsid w:val="00C97C7F"/>
    <w:rsid w:val="00CA2283"/>
    <w:rsid w:val="00CA2AEF"/>
    <w:rsid w:val="00CA2CA3"/>
    <w:rsid w:val="00CA325F"/>
    <w:rsid w:val="00CA33B8"/>
    <w:rsid w:val="00CA6DD8"/>
    <w:rsid w:val="00CB1582"/>
    <w:rsid w:val="00CB22B7"/>
    <w:rsid w:val="00CB31DA"/>
    <w:rsid w:val="00CB5032"/>
    <w:rsid w:val="00CB7DF6"/>
    <w:rsid w:val="00CC303F"/>
    <w:rsid w:val="00CC3C96"/>
    <w:rsid w:val="00CD077C"/>
    <w:rsid w:val="00CD2522"/>
    <w:rsid w:val="00CD342A"/>
    <w:rsid w:val="00CD3940"/>
    <w:rsid w:val="00CD51ED"/>
    <w:rsid w:val="00CD7EDF"/>
    <w:rsid w:val="00CE2F14"/>
    <w:rsid w:val="00CE498F"/>
    <w:rsid w:val="00CE52B8"/>
    <w:rsid w:val="00CE61B9"/>
    <w:rsid w:val="00CE6A0B"/>
    <w:rsid w:val="00CE7BF6"/>
    <w:rsid w:val="00CF0950"/>
    <w:rsid w:val="00CF3B07"/>
    <w:rsid w:val="00CF4C13"/>
    <w:rsid w:val="00CF62E0"/>
    <w:rsid w:val="00CF6384"/>
    <w:rsid w:val="00CF6902"/>
    <w:rsid w:val="00D00E14"/>
    <w:rsid w:val="00D02B8F"/>
    <w:rsid w:val="00D0401F"/>
    <w:rsid w:val="00D06E88"/>
    <w:rsid w:val="00D11F90"/>
    <w:rsid w:val="00D134F7"/>
    <w:rsid w:val="00D13527"/>
    <w:rsid w:val="00D149D0"/>
    <w:rsid w:val="00D15E4E"/>
    <w:rsid w:val="00D17601"/>
    <w:rsid w:val="00D20D6E"/>
    <w:rsid w:val="00D21300"/>
    <w:rsid w:val="00D22F7B"/>
    <w:rsid w:val="00D230DC"/>
    <w:rsid w:val="00D25563"/>
    <w:rsid w:val="00D26C9A"/>
    <w:rsid w:val="00D27903"/>
    <w:rsid w:val="00D303E8"/>
    <w:rsid w:val="00D306BC"/>
    <w:rsid w:val="00D31BA6"/>
    <w:rsid w:val="00D334B3"/>
    <w:rsid w:val="00D335E1"/>
    <w:rsid w:val="00D3545E"/>
    <w:rsid w:val="00D35FEA"/>
    <w:rsid w:val="00D366E4"/>
    <w:rsid w:val="00D423AC"/>
    <w:rsid w:val="00D44B15"/>
    <w:rsid w:val="00D44DC6"/>
    <w:rsid w:val="00D46ED7"/>
    <w:rsid w:val="00D476EA"/>
    <w:rsid w:val="00D50B18"/>
    <w:rsid w:val="00D514E5"/>
    <w:rsid w:val="00D53589"/>
    <w:rsid w:val="00D539D5"/>
    <w:rsid w:val="00D544D5"/>
    <w:rsid w:val="00D57897"/>
    <w:rsid w:val="00D602DE"/>
    <w:rsid w:val="00D6096A"/>
    <w:rsid w:val="00D60ABE"/>
    <w:rsid w:val="00D60CE5"/>
    <w:rsid w:val="00D61811"/>
    <w:rsid w:val="00D63F9F"/>
    <w:rsid w:val="00D646D3"/>
    <w:rsid w:val="00D66218"/>
    <w:rsid w:val="00D662F2"/>
    <w:rsid w:val="00D665F1"/>
    <w:rsid w:val="00D66E2D"/>
    <w:rsid w:val="00D6711E"/>
    <w:rsid w:val="00D730D4"/>
    <w:rsid w:val="00D73B08"/>
    <w:rsid w:val="00D80127"/>
    <w:rsid w:val="00D804E2"/>
    <w:rsid w:val="00D805D1"/>
    <w:rsid w:val="00D81FB3"/>
    <w:rsid w:val="00D82ACB"/>
    <w:rsid w:val="00D82FD7"/>
    <w:rsid w:val="00D84FA6"/>
    <w:rsid w:val="00D85C5F"/>
    <w:rsid w:val="00D85ECC"/>
    <w:rsid w:val="00D864C7"/>
    <w:rsid w:val="00D86EB7"/>
    <w:rsid w:val="00D9150B"/>
    <w:rsid w:val="00D91E9F"/>
    <w:rsid w:val="00D92025"/>
    <w:rsid w:val="00D9204D"/>
    <w:rsid w:val="00D92B5E"/>
    <w:rsid w:val="00D93388"/>
    <w:rsid w:val="00D93CFF"/>
    <w:rsid w:val="00D95457"/>
    <w:rsid w:val="00D97A7B"/>
    <w:rsid w:val="00DA1259"/>
    <w:rsid w:val="00DA1AAD"/>
    <w:rsid w:val="00DA1E08"/>
    <w:rsid w:val="00DA4A52"/>
    <w:rsid w:val="00DA4FBC"/>
    <w:rsid w:val="00DA61B9"/>
    <w:rsid w:val="00DA7457"/>
    <w:rsid w:val="00DB1083"/>
    <w:rsid w:val="00DB1B31"/>
    <w:rsid w:val="00DB1F23"/>
    <w:rsid w:val="00DB2995"/>
    <w:rsid w:val="00DB2ED0"/>
    <w:rsid w:val="00DB38F0"/>
    <w:rsid w:val="00DB3EE8"/>
    <w:rsid w:val="00DB4701"/>
    <w:rsid w:val="00DB4E76"/>
    <w:rsid w:val="00DB59C0"/>
    <w:rsid w:val="00DC0146"/>
    <w:rsid w:val="00DC03EE"/>
    <w:rsid w:val="00DC36B8"/>
    <w:rsid w:val="00DC48AC"/>
    <w:rsid w:val="00DC53F2"/>
    <w:rsid w:val="00DC6B01"/>
    <w:rsid w:val="00DC7797"/>
    <w:rsid w:val="00DC7E53"/>
    <w:rsid w:val="00DD078A"/>
    <w:rsid w:val="00DD1737"/>
    <w:rsid w:val="00DD24AC"/>
    <w:rsid w:val="00DD34E1"/>
    <w:rsid w:val="00DD3C3A"/>
    <w:rsid w:val="00DD45E7"/>
    <w:rsid w:val="00DD71F6"/>
    <w:rsid w:val="00DD72EA"/>
    <w:rsid w:val="00DD7667"/>
    <w:rsid w:val="00DD777C"/>
    <w:rsid w:val="00DE0D2F"/>
    <w:rsid w:val="00DE0D75"/>
    <w:rsid w:val="00DE19EB"/>
    <w:rsid w:val="00DE5B0F"/>
    <w:rsid w:val="00DF0FE3"/>
    <w:rsid w:val="00DF2933"/>
    <w:rsid w:val="00DF2CB1"/>
    <w:rsid w:val="00DF5D9A"/>
    <w:rsid w:val="00DF69F9"/>
    <w:rsid w:val="00E02579"/>
    <w:rsid w:val="00E02B50"/>
    <w:rsid w:val="00E04B3F"/>
    <w:rsid w:val="00E0531F"/>
    <w:rsid w:val="00E060C1"/>
    <w:rsid w:val="00E06B1E"/>
    <w:rsid w:val="00E07787"/>
    <w:rsid w:val="00E07CA4"/>
    <w:rsid w:val="00E10AAF"/>
    <w:rsid w:val="00E11D49"/>
    <w:rsid w:val="00E12C37"/>
    <w:rsid w:val="00E13461"/>
    <w:rsid w:val="00E147D5"/>
    <w:rsid w:val="00E14C0E"/>
    <w:rsid w:val="00E16642"/>
    <w:rsid w:val="00E1787C"/>
    <w:rsid w:val="00E2204D"/>
    <w:rsid w:val="00E2249E"/>
    <w:rsid w:val="00E22B76"/>
    <w:rsid w:val="00E234F1"/>
    <w:rsid w:val="00E241ED"/>
    <w:rsid w:val="00E24E3A"/>
    <w:rsid w:val="00E25AF8"/>
    <w:rsid w:val="00E26C55"/>
    <w:rsid w:val="00E26F6C"/>
    <w:rsid w:val="00E31BD0"/>
    <w:rsid w:val="00E34CA3"/>
    <w:rsid w:val="00E35C4A"/>
    <w:rsid w:val="00E36FB8"/>
    <w:rsid w:val="00E37A0F"/>
    <w:rsid w:val="00E37DA6"/>
    <w:rsid w:val="00E37FE3"/>
    <w:rsid w:val="00E40EB7"/>
    <w:rsid w:val="00E43AAA"/>
    <w:rsid w:val="00E44C62"/>
    <w:rsid w:val="00E44D44"/>
    <w:rsid w:val="00E5387C"/>
    <w:rsid w:val="00E54EF2"/>
    <w:rsid w:val="00E60DC5"/>
    <w:rsid w:val="00E63559"/>
    <w:rsid w:val="00E67180"/>
    <w:rsid w:val="00E675D4"/>
    <w:rsid w:val="00E676E2"/>
    <w:rsid w:val="00E7314D"/>
    <w:rsid w:val="00E74FA5"/>
    <w:rsid w:val="00E756A8"/>
    <w:rsid w:val="00E76032"/>
    <w:rsid w:val="00E768F2"/>
    <w:rsid w:val="00E77E9E"/>
    <w:rsid w:val="00E81616"/>
    <w:rsid w:val="00E81DED"/>
    <w:rsid w:val="00E82316"/>
    <w:rsid w:val="00E825B3"/>
    <w:rsid w:val="00E849DE"/>
    <w:rsid w:val="00E85948"/>
    <w:rsid w:val="00E86536"/>
    <w:rsid w:val="00E86559"/>
    <w:rsid w:val="00E877D0"/>
    <w:rsid w:val="00E9167E"/>
    <w:rsid w:val="00E922A4"/>
    <w:rsid w:val="00E925CE"/>
    <w:rsid w:val="00E92DD4"/>
    <w:rsid w:val="00E93F3F"/>
    <w:rsid w:val="00E967CB"/>
    <w:rsid w:val="00E976FC"/>
    <w:rsid w:val="00EA05D9"/>
    <w:rsid w:val="00EA1104"/>
    <w:rsid w:val="00EA1F4E"/>
    <w:rsid w:val="00EA4BF3"/>
    <w:rsid w:val="00EA5257"/>
    <w:rsid w:val="00EA59B6"/>
    <w:rsid w:val="00EA5A68"/>
    <w:rsid w:val="00EA5D43"/>
    <w:rsid w:val="00EA7415"/>
    <w:rsid w:val="00EB0433"/>
    <w:rsid w:val="00EB0ACD"/>
    <w:rsid w:val="00EB1B8B"/>
    <w:rsid w:val="00EB234D"/>
    <w:rsid w:val="00EB24EC"/>
    <w:rsid w:val="00EB3C54"/>
    <w:rsid w:val="00EB4951"/>
    <w:rsid w:val="00EB595B"/>
    <w:rsid w:val="00EB7733"/>
    <w:rsid w:val="00EC098E"/>
    <w:rsid w:val="00EC0BCB"/>
    <w:rsid w:val="00EC0E71"/>
    <w:rsid w:val="00ED3115"/>
    <w:rsid w:val="00ED4409"/>
    <w:rsid w:val="00ED613A"/>
    <w:rsid w:val="00ED6CFA"/>
    <w:rsid w:val="00ED6D53"/>
    <w:rsid w:val="00EE1855"/>
    <w:rsid w:val="00EE1E1F"/>
    <w:rsid w:val="00EE2933"/>
    <w:rsid w:val="00EE2B68"/>
    <w:rsid w:val="00EE3733"/>
    <w:rsid w:val="00EE395E"/>
    <w:rsid w:val="00EE6D70"/>
    <w:rsid w:val="00EF1386"/>
    <w:rsid w:val="00EF2491"/>
    <w:rsid w:val="00EF256B"/>
    <w:rsid w:val="00EF3770"/>
    <w:rsid w:val="00EF5277"/>
    <w:rsid w:val="00EF532A"/>
    <w:rsid w:val="00EF5CAD"/>
    <w:rsid w:val="00EF611F"/>
    <w:rsid w:val="00EF76E1"/>
    <w:rsid w:val="00F029AF"/>
    <w:rsid w:val="00F035B0"/>
    <w:rsid w:val="00F04099"/>
    <w:rsid w:val="00F05B66"/>
    <w:rsid w:val="00F1030E"/>
    <w:rsid w:val="00F10925"/>
    <w:rsid w:val="00F12F6C"/>
    <w:rsid w:val="00F13DAE"/>
    <w:rsid w:val="00F157D8"/>
    <w:rsid w:val="00F201AD"/>
    <w:rsid w:val="00F205D8"/>
    <w:rsid w:val="00F21481"/>
    <w:rsid w:val="00F21B21"/>
    <w:rsid w:val="00F222BB"/>
    <w:rsid w:val="00F2491A"/>
    <w:rsid w:val="00F24EF6"/>
    <w:rsid w:val="00F254E4"/>
    <w:rsid w:val="00F26AAB"/>
    <w:rsid w:val="00F26F5D"/>
    <w:rsid w:val="00F3381E"/>
    <w:rsid w:val="00F34C92"/>
    <w:rsid w:val="00F35D19"/>
    <w:rsid w:val="00F377AE"/>
    <w:rsid w:val="00F41269"/>
    <w:rsid w:val="00F41319"/>
    <w:rsid w:val="00F44B13"/>
    <w:rsid w:val="00F45BE7"/>
    <w:rsid w:val="00F463D7"/>
    <w:rsid w:val="00F50163"/>
    <w:rsid w:val="00F509B3"/>
    <w:rsid w:val="00F510E2"/>
    <w:rsid w:val="00F515F1"/>
    <w:rsid w:val="00F517D8"/>
    <w:rsid w:val="00F521D5"/>
    <w:rsid w:val="00F5273A"/>
    <w:rsid w:val="00F52D6B"/>
    <w:rsid w:val="00F52E18"/>
    <w:rsid w:val="00F535E2"/>
    <w:rsid w:val="00F54516"/>
    <w:rsid w:val="00F546FB"/>
    <w:rsid w:val="00F55335"/>
    <w:rsid w:val="00F55CF7"/>
    <w:rsid w:val="00F57D1C"/>
    <w:rsid w:val="00F6077A"/>
    <w:rsid w:val="00F6086A"/>
    <w:rsid w:val="00F6169B"/>
    <w:rsid w:val="00F62824"/>
    <w:rsid w:val="00F62D7C"/>
    <w:rsid w:val="00F634C8"/>
    <w:rsid w:val="00F6481F"/>
    <w:rsid w:val="00F67155"/>
    <w:rsid w:val="00F7058F"/>
    <w:rsid w:val="00F70C59"/>
    <w:rsid w:val="00F70D21"/>
    <w:rsid w:val="00F70FEF"/>
    <w:rsid w:val="00F73F06"/>
    <w:rsid w:val="00F74F3A"/>
    <w:rsid w:val="00F75C02"/>
    <w:rsid w:val="00F77ECB"/>
    <w:rsid w:val="00F80602"/>
    <w:rsid w:val="00F8183E"/>
    <w:rsid w:val="00F81936"/>
    <w:rsid w:val="00F81BF8"/>
    <w:rsid w:val="00F81E47"/>
    <w:rsid w:val="00F821B2"/>
    <w:rsid w:val="00F824EF"/>
    <w:rsid w:val="00F833A8"/>
    <w:rsid w:val="00F84408"/>
    <w:rsid w:val="00F86474"/>
    <w:rsid w:val="00F868B4"/>
    <w:rsid w:val="00F86BE3"/>
    <w:rsid w:val="00F8730A"/>
    <w:rsid w:val="00F9016F"/>
    <w:rsid w:val="00F90601"/>
    <w:rsid w:val="00F90AB8"/>
    <w:rsid w:val="00F91A9D"/>
    <w:rsid w:val="00F93703"/>
    <w:rsid w:val="00F9473C"/>
    <w:rsid w:val="00FA10FF"/>
    <w:rsid w:val="00FA78FD"/>
    <w:rsid w:val="00FB11BE"/>
    <w:rsid w:val="00FB1357"/>
    <w:rsid w:val="00FB1799"/>
    <w:rsid w:val="00FB1B56"/>
    <w:rsid w:val="00FB27F1"/>
    <w:rsid w:val="00FB4C6F"/>
    <w:rsid w:val="00FB78E0"/>
    <w:rsid w:val="00FC3B1A"/>
    <w:rsid w:val="00FC5E76"/>
    <w:rsid w:val="00FC69CF"/>
    <w:rsid w:val="00FC7214"/>
    <w:rsid w:val="00FC7FB3"/>
    <w:rsid w:val="00FD058F"/>
    <w:rsid w:val="00FD0B70"/>
    <w:rsid w:val="00FD11B8"/>
    <w:rsid w:val="00FD1440"/>
    <w:rsid w:val="00FD1489"/>
    <w:rsid w:val="00FD17D7"/>
    <w:rsid w:val="00FD24C6"/>
    <w:rsid w:val="00FD29C6"/>
    <w:rsid w:val="00FD2DA9"/>
    <w:rsid w:val="00FD35FA"/>
    <w:rsid w:val="00FD3E02"/>
    <w:rsid w:val="00FD59F1"/>
    <w:rsid w:val="00FD6443"/>
    <w:rsid w:val="00FD66A4"/>
    <w:rsid w:val="00FD6FE2"/>
    <w:rsid w:val="00FD74CB"/>
    <w:rsid w:val="00FD7543"/>
    <w:rsid w:val="00FD7BF5"/>
    <w:rsid w:val="00FE1840"/>
    <w:rsid w:val="00FE185C"/>
    <w:rsid w:val="00FE3C5F"/>
    <w:rsid w:val="00FE401B"/>
    <w:rsid w:val="00FE4705"/>
    <w:rsid w:val="00FE557C"/>
    <w:rsid w:val="00FF4C3A"/>
    <w:rsid w:val="00FF62F4"/>
    <w:rsid w:val="00FF65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9E3E1A"/>
  <w15:chartTrackingRefBased/>
  <w15:docId w15:val="{8BA59E11-D2AD-4BAD-9FD5-3024DE83B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caption" w:semiHidden="1" w:unhideWhenUsed="1" w:qFormat="1"/>
    <w:lsdException w:name="annotation reference" w:uiPriority="99"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64469"/>
    <w:pPr>
      <w:tabs>
        <w:tab w:val="left" w:pos="567"/>
      </w:tabs>
      <w:spacing w:line="260" w:lineRule="exact"/>
    </w:pPr>
    <w:rPr>
      <w:rFonts w:eastAsia="Times New Roman"/>
      <w:sz w:val="22"/>
      <w:lang w:eastAsia="en-US"/>
    </w:rPr>
  </w:style>
  <w:style w:type="paragraph" w:styleId="Heading6">
    <w:name w:val="heading 6"/>
    <w:basedOn w:val="Normal"/>
    <w:next w:val="Normal"/>
    <w:link w:val="Heading6Char"/>
    <w:qFormat/>
    <w:rsid w:val="006C60AA"/>
    <w:pPr>
      <w:keepNext/>
      <w:tabs>
        <w:tab w:val="clear" w:pos="567"/>
      </w:tabs>
      <w:spacing w:line="240" w:lineRule="auto"/>
      <w:jc w:val="center"/>
      <w:outlineLvl w:val="5"/>
    </w:pPr>
    <w:rPr>
      <w:bCs/>
      <w:sz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536"/>
        <w:tab w:val="right" w:pos="8306"/>
      </w:tabs>
    </w:pPr>
    <w:rPr>
      <w:rFonts w:ascii="Arial" w:hAnsi="Arial"/>
      <w:noProof/>
      <w:sz w:val="16"/>
    </w:rPr>
  </w:style>
  <w:style w:type="paragraph" w:styleId="Header">
    <w:name w:val="header"/>
    <w:basedOn w:val="Normal"/>
    <w:pPr>
      <w:tabs>
        <w:tab w:val="center" w:pos="4153"/>
        <w:tab w:val="right" w:pos="8306"/>
      </w:tabs>
    </w:pPr>
    <w:rPr>
      <w:rFonts w:ascii="Arial" w:hAnsi="Arial"/>
      <w:sz w:val="20"/>
    </w:rPr>
  </w:style>
  <w:style w:type="paragraph" w:customStyle="1" w:styleId="MemoHeaderStyle">
    <w:name w:val="MemoHeaderStyle"/>
    <w:basedOn w:val="Normal"/>
    <w:next w:val="Normal"/>
    <w:pPr>
      <w:spacing w:line="120" w:lineRule="atLeast"/>
      <w:ind w:left="1418"/>
      <w:jc w:val="both"/>
    </w:pPr>
    <w:rPr>
      <w:rFonts w:ascii="Arial" w:hAnsi="Arial"/>
      <w:b/>
      <w:smallCaps/>
    </w:rPr>
  </w:style>
  <w:style w:type="character" w:styleId="PageNumber">
    <w:name w:val="page number"/>
    <w:basedOn w:val="DefaultParagraphFont"/>
    <w:rsid w:val="00812D16"/>
  </w:style>
  <w:style w:type="paragraph" w:styleId="BodyText">
    <w:name w:val="Body Text"/>
    <w:basedOn w:val="Normal"/>
    <w:rsid w:val="00812D16"/>
    <w:pPr>
      <w:tabs>
        <w:tab w:val="clear" w:pos="567"/>
      </w:tabs>
      <w:spacing w:line="240" w:lineRule="auto"/>
    </w:pPr>
    <w:rPr>
      <w:i/>
      <w:color w:val="008000"/>
    </w:rPr>
  </w:style>
  <w:style w:type="paragraph" w:styleId="CommentText">
    <w:name w:val="annotation text"/>
    <w:aliases w:val="Car17,Car17 Car,Char Char Char,Annotationtext,Char,Char Char1,Comment Text Char Char,Comment Text Char Char Char Char,Comment Text Char Char1,Comment Text Char1 Char,Comment Text Char1 Char Char"/>
    <w:basedOn w:val="Normal"/>
    <w:link w:val="CommentTextChar"/>
    <w:uiPriority w:val="99"/>
    <w:semiHidden/>
    <w:qFormat/>
    <w:rsid w:val="00812D16"/>
    <w:rPr>
      <w:sz w:val="20"/>
    </w:rPr>
  </w:style>
  <w:style w:type="character" w:styleId="Hyperlink">
    <w:name w:val="Hyperlink"/>
    <w:uiPriority w:val="99"/>
    <w:rsid w:val="00812D16"/>
    <w:rPr>
      <w:color w:val="0000FF"/>
      <w:u w:val="single"/>
    </w:rPr>
  </w:style>
  <w:style w:type="paragraph" w:customStyle="1" w:styleId="EMEAEnBodyText">
    <w:name w:val="EMEA En Body Text"/>
    <w:basedOn w:val="Normal"/>
    <w:rsid w:val="00812D16"/>
    <w:pPr>
      <w:tabs>
        <w:tab w:val="clear" w:pos="567"/>
      </w:tabs>
      <w:spacing w:before="120" w:after="120" w:line="240" w:lineRule="auto"/>
      <w:jc w:val="both"/>
    </w:pPr>
    <w:rPr>
      <w:lang w:val="en-US"/>
    </w:rPr>
  </w:style>
  <w:style w:type="paragraph" w:styleId="BalloonText">
    <w:name w:val="Balloon Text"/>
    <w:basedOn w:val="Normal"/>
    <w:semiHidden/>
    <w:rsid w:val="00A20C7F"/>
    <w:rPr>
      <w:rFonts w:ascii="Tahoma" w:hAnsi="Tahoma" w:cs="Tahoma"/>
      <w:sz w:val="16"/>
      <w:szCs w:val="16"/>
    </w:rPr>
  </w:style>
  <w:style w:type="paragraph" w:customStyle="1" w:styleId="BodytextAgency">
    <w:name w:val="Body text (Agency)"/>
    <w:basedOn w:val="Normal"/>
    <w:link w:val="BodytextAgencyChar"/>
    <w:rsid w:val="00345F9C"/>
    <w:pPr>
      <w:tabs>
        <w:tab w:val="clear" w:pos="567"/>
      </w:tabs>
      <w:spacing w:after="140" w:line="280" w:lineRule="atLeast"/>
    </w:pPr>
    <w:rPr>
      <w:rFonts w:ascii="Verdana" w:eastAsia="Verdana" w:hAnsi="Verdana" w:cs="Verdana"/>
      <w:sz w:val="18"/>
      <w:szCs w:val="18"/>
      <w:lang w:eastAsia="en-GB"/>
    </w:rPr>
  </w:style>
  <w:style w:type="character" w:customStyle="1" w:styleId="BodytextAgencyChar">
    <w:name w:val="Body text (Agency) Char"/>
    <w:link w:val="BodytextAgency"/>
    <w:rsid w:val="00345F9C"/>
    <w:rPr>
      <w:rFonts w:ascii="Verdana" w:eastAsia="Verdana" w:hAnsi="Verdana" w:cs="Verdana"/>
      <w:sz w:val="18"/>
      <w:szCs w:val="18"/>
      <w:lang w:val="en-GB" w:eastAsia="en-GB" w:bidi="ar-SA"/>
    </w:rPr>
  </w:style>
  <w:style w:type="paragraph" w:customStyle="1" w:styleId="DraftingNotesAgency">
    <w:name w:val="Drafting Notes (Agency)"/>
    <w:basedOn w:val="Normal"/>
    <w:next w:val="BodytextAgency"/>
    <w:link w:val="DraftingNotesAgencyChar"/>
    <w:rsid w:val="00345F9C"/>
    <w:pPr>
      <w:tabs>
        <w:tab w:val="clear" w:pos="567"/>
      </w:tabs>
      <w:spacing w:after="140" w:line="280" w:lineRule="atLeast"/>
    </w:pPr>
    <w:rPr>
      <w:rFonts w:ascii="Courier New" w:eastAsia="Verdana" w:hAnsi="Courier New"/>
      <w:i/>
      <w:color w:val="339966"/>
      <w:szCs w:val="18"/>
      <w:lang w:eastAsia="en-GB"/>
    </w:rPr>
  </w:style>
  <w:style w:type="character" w:customStyle="1" w:styleId="DraftingNotesAgencyChar">
    <w:name w:val="Drafting Notes (Agency) Char"/>
    <w:link w:val="DraftingNotesAgency"/>
    <w:rsid w:val="00345F9C"/>
    <w:rPr>
      <w:rFonts w:ascii="Courier New" w:eastAsia="Verdana" w:hAnsi="Courier New"/>
      <w:i/>
      <w:color w:val="339966"/>
      <w:sz w:val="22"/>
      <w:szCs w:val="18"/>
      <w:lang w:val="en-GB" w:eastAsia="en-GB" w:bidi="ar-SA"/>
    </w:rPr>
  </w:style>
  <w:style w:type="paragraph" w:customStyle="1" w:styleId="NormalAgency">
    <w:name w:val="Normal (Agency)"/>
    <w:link w:val="NormalAgencyChar"/>
    <w:rsid w:val="00C179B0"/>
    <w:rPr>
      <w:rFonts w:ascii="Verdana" w:eastAsia="Verdana" w:hAnsi="Verdana" w:cs="Verdana"/>
      <w:sz w:val="18"/>
      <w:szCs w:val="18"/>
    </w:rPr>
  </w:style>
  <w:style w:type="table" w:customStyle="1" w:styleId="TablegridAgencyblack">
    <w:name w:val="Table grid (Agency) black"/>
    <w:basedOn w:val="TableNormal"/>
    <w:semiHidden/>
    <w:rsid w:val="00C179B0"/>
    <w:rPr>
      <w:rFonts w:ascii="Verdana" w:hAnsi="Verdana"/>
      <w:sz w:val="18"/>
    </w:rPr>
    <w:tblP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
    <w:tcPr>
      <w:shd w:val="clear" w:color="auto" w:fill="auto"/>
    </w:tcPr>
    <w:tblStylePr w:type="firstRow">
      <w:rPr>
        <w:rFonts w:ascii="Tahoma" w:hAnsi="Tahoma"/>
        <w:b/>
        <w:i w:val="0"/>
        <w:color w:val="auto"/>
        <w:sz w:val="18"/>
        <w:szCs w:val="18"/>
      </w:rPr>
      <w:tblPr/>
      <w:trPr>
        <w:tblHeader/>
      </w:tr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clear" w:color="auto" w:fill="auto"/>
      </w:tcPr>
    </w:tblStylePr>
  </w:style>
  <w:style w:type="paragraph" w:customStyle="1" w:styleId="TableheadingrowsAgency">
    <w:name w:val="Table heading rows (Agency)"/>
    <w:basedOn w:val="BodytextAgency"/>
    <w:rsid w:val="00C179B0"/>
    <w:pPr>
      <w:keepNext/>
    </w:pPr>
    <w:rPr>
      <w:rFonts w:eastAsia="Times New Roman"/>
      <w:b/>
    </w:rPr>
  </w:style>
  <w:style w:type="paragraph" w:customStyle="1" w:styleId="TabletextrowsAgency">
    <w:name w:val="Table text rows (Agency)"/>
    <w:basedOn w:val="Normal"/>
    <w:rsid w:val="00C179B0"/>
    <w:pPr>
      <w:tabs>
        <w:tab w:val="clear" w:pos="567"/>
      </w:tabs>
      <w:spacing w:line="280" w:lineRule="exact"/>
    </w:pPr>
    <w:rPr>
      <w:rFonts w:ascii="Verdana" w:hAnsi="Verdana" w:cs="Verdana"/>
      <w:sz w:val="18"/>
      <w:szCs w:val="18"/>
      <w:lang w:eastAsia="zh-CN"/>
    </w:rPr>
  </w:style>
  <w:style w:type="character" w:customStyle="1" w:styleId="NormalAgencyChar">
    <w:name w:val="Normal (Agency) Char"/>
    <w:link w:val="NormalAgency"/>
    <w:rsid w:val="00C179B0"/>
    <w:rPr>
      <w:rFonts w:ascii="Verdana" w:eastAsia="Verdana" w:hAnsi="Verdana" w:cs="Verdana"/>
      <w:sz w:val="18"/>
      <w:szCs w:val="18"/>
      <w:lang w:val="en-GB" w:eastAsia="en-GB" w:bidi="ar-SA"/>
    </w:rPr>
  </w:style>
  <w:style w:type="character" w:styleId="CommentReference">
    <w:name w:val="annotation reference"/>
    <w:aliases w:val="-H18,Annotationmark,Kommentarzeichen"/>
    <w:uiPriority w:val="99"/>
    <w:qFormat/>
    <w:rsid w:val="00BC6DC2"/>
    <w:rPr>
      <w:sz w:val="16"/>
      <w:szCs w:val="16"/>
    </w:rPr>
  </w:style>
  <w:style w:type="paragraph" w:styleId="CommentSubject">
    <w:name w:val="annotation subject"/>
    <w:basedOn w:val="CommentText"/>
    <w:next w:val="CommentText"/>
    <w:link w:val="CommentSubjectChar"/>
    <w:rsid w:val="00BC6DC2"/>
    <w:rPr>
      <w:b/>
      <w:bCs/>
    </w:rPr>
  </w:style>
  <w:style w:type="character" w:customStyle="1" w:styleId="CommentTextChar">
    <w:name w:val="Comment Text Char"/>
    <w:aliases w:val="Car17 Char,Car17 Car Char,Char Char Char Char,Annotationtext Char,Char Char,Char Char1 Char,Comment Text Char Char Char,Comment Text Char Char Char Char Char,Comment Text Char Char1 Char,Comment Text Char1 Char Char1"/>
    <w:link w:val="CommentText"/>
    <w:uiPriority w:val="99"/>
    <w:semiHidden/>
    <w:qFormat/>
    <w:rsid w:val="00BC6DC2"/>
    <w:rPr>
      <w:rFonts w:eastAsia="Times New Roman"/>
      <w:lang w:eastAsia="en-US"/>
    </w:rPr>
  </w:style>
  <w:style w:type="character" w:customStyle="1" w:styleId="CommentSubjectChar">
    <w:name w:val="Comment Subject Char"/>
    <w:link w:val="CommentSubject"/>
    <w:rsid w:val="00BC6DC2"/>
    <w:rPr>
      <w:rFonts w:eastAsia="Times New Roman"/>
      <w:b/>
      <w:bCs/>
      <w:lang w:eastAsia="en-US"/>
    </w:rPr>
  </w:style>
  <w:style w:type="paragraph" w:styleId="Revision">
    <w:name w:val="Revision"/>
    <w:hidden/>
    <w:uiPriority w:val="99"/>
    <w:semiHidden/>
    <w:rsid w:val="00B21BE7"/>
    <w:rPr>
      <w:rFonts w:eastAsia="Times New Roman"/>
      <w:sz w:val="22"/>
      <w:lang w:eastAsia="en-US"/>
    </w:rPr>
  </w:style>
  <w:style w:type="paragraph" w:styleId="ListParagraph">
    <w:name w:val="List Paragraph"/>
    <w:basedOn w:val="Normal"/>
    <w:uiPriority w:val="34"/>
    <w:qFormat/>
    <w:rsid w:val="00A96C17"/>
    <w:pPr>
      <w:tabs>
        <w:tab w:val="clear" w:pos="567"/>
      </w:tabs>
      <w:spacing w:line="240" w:lineRule="auto"/>
      <w:ind w:left="720"/>
    </w:pPr>
    <w:rPr>
      <w:sz w:val="20"/>
      <w:lang w:val="en-US"/>
    </w:rPr>
  </w:style>
  <w:style w:type="paragraph" w:styleId="NoSpacing">
    <w:name w:val="No Spacing"/>
    <w:uiPriority w:val="1"/>
    <w:qFormat/>
    <w:rsid w:val="00A96C17"/>
    <w:rPr>
      <w:rFonts w:ascii="Calibri" w:eastAsia="Calibri" w:hAnsi="Calibri"/>
      <w:sz w:val="22"/>
      <w:szCs w:val="22"/>
      <w:lang w:eastAsia="en-US"/>
    </w:rPr>
  </w:style>
  <w:style w:type="table" w:customStyle="1" w:styleId="TableGrid">
    <w:name w:val="TableGrid"/>
    <w:rsid w:val="00A96C17"/>
    <w:rPr>
      <w:rFonts w:ascii="Calibri" w:eastAsia="Times New Roman" w:hAnsi="Calibri"/>
      <w:sz w:val="22"/>
      <w:szCs w:val="22"/>
    </w:rPr>
    <w:tblPr>
      <w:tblCellMar>
        <w:top w:w="0" w:type="dxa"/>
        <w:left w:w="0" w:type="dxa"/>
        <w:bottom w:w="0" w:type="dxa"/>
        <w:right w:w="0" w:type="dxa"/>
      </w:tblCellMar>
    </w:tblPr>
  </w:style>
  <w:style w:type="character" w:styleId="FollowedHyperlink">
    <w:name w:val="FollowedHyperlink"/>
    <w:rsid w:val="00A96C17"/>
    <w:rPr>
      <w:color w:val="954F72"/>
      <w:u w:val="single"/>
    </w:rPr>
  </w:style>
  <w:style w:type="character" w:customStyle="1" w:styleId="Heading6Char">
    <w:name w:val="Heading 6 Char"/>
    <w:link w:val="Heading6"/>
    <w:rsid w:val="006C60AA"/>
    <w:rPr>
      <w:rFonts w:eastAsia="Times New Roman"/>
      <w:bCs/>
      <w:sz w:val="24"/>
      <w:lang w:val="en-US" w:eastAsia="en-US"/>
    </w:rPr>
  </w:style>
  <w:style w:type="paragraph" w:customStyle="1" w:styleId="Default">
    <w:name w:val="Default"/>
    <w:rsid w:val="004035F2"/>
    <w:pPr>
      <w:autoSpaceDE w:val="0"/>
      <w:autoSpaceDN w:val="0"/>
      <w:adjustRightInd w:val="0"/>
    </w:pPr>
    <w:rPr>
      <w:color w:val="000000"/>
      <w:sz w:val="24"/>
      <w:szCs w:val="24"/>
    </w:rPr>
  </w:style>
  <w:style w:type="paragraph" w:customStyle="1" w:styleId="MGGTextLeft">
    <w:name w:val="MGG Text Left"/>
    <w:basedOn w:val="BodyText"/>
    <w:link w:val="MGGTextLeftChar1"/>
    <w:rsid w:val="004035F2"/>
    <w:rPr>
      <w:i w:val="0"/>
      <w:color w:val="auto"/>
      <w:szCs w:val="24"/>
    </w:rPr>
  </w:style>
  <w:style w:type="character" w:customStyle="1" w:styleId="MGGTextLeftChar1">
    <w:name w:val="MGG Text Left Char1"/>
    <w:link w:val="MGGTextLeft"/>
    <w:rsid w:val="004035F2"/>
    <w:rPr>
      <w:rFonts w:eastAsia="Times New Roman"/>
      <w:sz w:val="22"/>
      <w:szCs w:val="24"/>
      <w:lang w:eastAsia="en-US"/>
    </w:rPr>
  </w:style>
  <w:style w:type="character" w:styleId="Strong">
    <w:name w:val="Strong"/>
    <w:qFormat/>
    <w:rsid w:val="00335EB3"/>
    <w:rPr>
      <w:b/>
      <w:bCs/>
    </w:rPr>
  </w:style>
  <w:style w:type="table" w:styleId="TableGrid0">
    <w:name w:val="Table Grid"/>
    <w:basedOn w:val="TableNormal"/>
    <w:rsid w:val="005969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ox">
    <w:name w:val="normal - box"/>
    <w:basedOn w:val="Normal"/>
    <w:link w:val="normal-boxChar"/>
    <w:qFormat/>
    <w:rsid w:val="00E92DD4"/>
    <w:pPr>
      <w:pBdr>
        <w:top w:val="single" w:sz="4" w:space="1" w:color="auto"/>
        <w:left w:val="single" w:sz="4" w:space="4" w:color="auto"/>
        <w:bottom w:val="single" w:sz="4" w:space="1" w:color="auto"/>
        <w:right w:val="single" w:sz="4" w:space="4" w:color="auto"/>
      </w:pBdr>
    </w:pPr>
    <w:rPr>
      <w:b/>
      <w:noProof/>
      <w:szCs w:val="22"/>
    </w:rPr>
  </w:style>
  <w:style w:type="character" w:customStyle="1" w:styleId="normal-boxChar">
    <w:name w:val="normal - box Char"/>
    <w:basedOn w:val="DefaultParagraphFont"/>
    <w:link w:val="normal-box"/>
    <w:rsid w:val="00E92DD4"/>
    <w:rPr>
      <w:rFonts w:eastAsia="Times New Roman"/>
      <w:b/>
      <w:noProof/>
      <w:sz w:val="22"/>
      <w:szCs w:val="22"/>
      <w:lang w:eastAsia="en-US"/>
    </w:rPr>
  </w:style>
  <w:style w:type="character" w:styleId="UnresolvedMention">
    <w:name w:val="Unresolved Mention"/>
    <w:basedOn w:val="DefaultParagraphFont"/>
    <w:uiPriority w:val="99"/>
    <w:semiHidden/>
    <w:unhideWhenUsed/>
    <w:rsid w:val="00E44D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386878">
      <w:bodyDiv w:val="1"/>
      <w:marLeft w:val="0"/>
      <w:marRight w:val="0"/>
      <w:marTop w:val="0"/>
      <w:marBottom w:val="0"/>
      <w:divBdr>
        <w:top w:val="none" w:sz="0" w:space="0" w:color="auto"/>
        <w:left w:val="none" w:sz="0" w:space="0" w:color="auto"/>
        <w:bottom w:val="none" w:sz="0" w:space="0" w:color="auto"/>
        <w:right w:val="none" w:sz="0" w:space="0" w:color="auto"/>
      </w:divBdr>
    </w:div>
    <w:div w:id="382682669">
      <w:bodyDiv w:val="1"/>
      <w:marLeft w:val="0"/>
      <w:marRight w:val="0"/>
      <w:marTop w:val="0"/>
      <w:marBottom w:val="0"/>
      <w:divBdr>
        <w:top w:val="none" w:sz="0" w:space="0" w:color="auto"/>
        <w:left w:val="none" w:sz="0" w:space="0" w:color="auto"/>
        <w:bottom w:val="none" w:sz="0" w:space="0" w:color="auto"/>
        <w:right w:val="none" w:sz="0" w:space="0" w:color="auto"/>
      </w:divBdr>
    </w:div>
    <w:div w:id="617184034">
      <w:bodyDiv w:val="1"/>
      <w:marLeft w:val="0"/>
      <w:marRight w:val="0"/>
      <w:marTop w:val="0"/>
      <w:marBottom w:val="0"/>
      <w:divBdr>
        <w:top w:val="none" w:sz="0" w:space="0" w:color="auto"/>
        <w:left w:val="none" w:sz="0" w:space="0" w:color="auto"/>
        <w:bottom w:val="none" w:sz="0" w:space="0" w:color="auto"/>
        <w:right w:val="none" w:sz="0" w:space="0" w:color="auto"/>
      </w:divBdr>
    </w:div>
    <w:div w:id="765006175">
      <w:bodyDiv w:val="1"/>
      <w:marLeft w:val="0"/>
      <w:marRight w:val="0"/>
      <w:marTop w:val="0"/>
      <w:marBottom w:val="0"/>
      <w:divBdr>
        <w:top w:val="none" w:sz="0" w:space="0" w:color="auto"/>
        <w:left w:val="none" w:sz="0" w:space="0" w:color="auto"/>
        <w:bottom w:val="none" w:sz="0" w:space="0" w:color="auto"/>
        <w:right w:val="none" w:sz="0" w:space="0" w:color="auto"/>
      </w:divBdr>
    </w:div>
    <w:div w:id="767430441">
      <w:bodyDiv w:val="1"/>
      <w:marLeft w:val="0"/>
      <w:marRight w:val="0"/>
      <w:marTop w:val="0"/>
      <w:marBottom w:val="0"/>
      <w:divBdr>
        <w:top w:val="none" w:sz="0" w:space="0" w:color="auto"/>
        <w:left w:val="none" w:sz="0" w:space="0" w:color="auto"/>
        <w:bottom w:val="none" w:sz="0" w:space="0" w:color="auto"/>
        <w:right w:val="none" w:sz="0" w:space="0" w:color="auto"/>
      </w:divBdr>
    </w:div>
    <w:div w:id="912853088">
      <w:bodyDiv w:val="1"/>
      <w:marLeft w:val="0"/>
      <w:marRight w:val="0"/>
      <w:marTop w:val="0"/>
      <w:marBottom w:val="0"/>
      <w:divBdr>
        <w:top w:val="none" w:sz="0" w:space="0" w:color="auto"/>
        <w:left w:val="none" w:sz="0" w:space="0" w:color="auto"/>
        <w:bottom w:val="none" w:sz="0" w:space="0" w:color="auto"/>
        <w:right w:val="none" w:sz="0" w:space="0" w:color="auto"/>
      </w:divBdr>
    </w:div>
    <w:div w:id="930622102">
      <w:bodyDiv w:val="1"/>
      <w:marLeft w:val="0"/>
      <w:marRight w:val="0"/>
      <w:marTop w:val="0"/>
      <w:marBottom w:val="0"/>
      <w:divBdr>
        <w:top w:val="none" w:sz="0" w:space="0" w:color="auto"/>
        <w:left w:val="none" w:sz="0" w:space="0" w:color="auto"/>
        <w:bottom w:val="none" w:sz="0" w:space="0" w:color="auto"/>
        <w:right w:val="none" w:sz="0" w:space="0" w:color="auto"/>
      </w:divBdr>
    </w:div>
    <w:div w:id="1081413034">
      <w:bodyDiv w:val="1"/>
      <w:marLeft w:val="0"/>
      <w:marRight w:val="0"/>
      <w:marTop w:val="0"/>
      <w:marBottom w:val="0"/>
      <w:divBdr>
        <w:top w:val="none" w:sz="0" w:space="0" w:color="auto"/>
        <w:left w:val="none" w:sz="0" w:space="0" w:color="auto"/>
        <w:bottom w:val="none" w:sz="0" w:space="0" w:color="auto"/>
        <w:right w:val="none" w:sz="0" w:space="0" w:color="auto"/>
      </w:divBdr>
    </w:div>
    <w:div w:id="1610813063">
      <w:bodyDiv w:val="1"/>
      <w:marLeft w:val="0"/>
      <w:marRight w:val="0"/>
      <w:marTop w:val="0"/>
      <w:marBottom w:val="0"/>
      <w:divBdr>
        <w:top w:val="none" w:sz="0" w:space="0" w:color="auto"/>
        <w:left w:val="none" w:sz="0" w:space="0" w:color="auto"/>
        <w:bottom w:val="none" w:sz="0" w:space="0" w:color="auto"/>
        <w:right w:val="none" w:sz="0" w:space="0" w:color="auto"/>
      </w:divBdr>
    </w:div>
    <w:div w:id="1774396086">
      <w:bodyDiv w:val="1"/>
      <w:marLeft w:val="0"/>
      <w:marRight w:val="0"/>
      <w:marTop w:val="0"/>
      <w:marBottom w:val="0"/>
      <w:divBdr>
        <w:top w:val="none" w:sz="0" w:space="0" w:color="auto"/>
        <w:left w:val="none" w:sz="0" w:space="0" w:color="auto"/>
        <w:bottom w:val="none" w:sz="0" w:space="0" w:color="auto"/>
        <w:right w:val="none" w:sz="0" w:space="0" w:color="auto"/>
      </w:divBdr>
    </w:div>
    <w:div w:id="1808280902">
      <w:bodyDiv w:val="1"/>
      <w:marLeft w:val="0"/>
      <w:marRight w:val="0"/>
      <w:marTop w:val="0"/>
      <w:marBottom w:val="0"/>
      <w:divBdr>
        <w:top w:val="none" w:sz="0" w:space="0" w:color="auto"/>
        <w:left w:val="none" w:sz="0" w:space="0" w:color="auto"/>
        <w:bottom w:val="none" w:sz="0" w:space="0" w:color="auto"/>
        <w:right w:val="none" w:sz="0" w:space="0" w:color="auto"/>
      </w:divBdr>
    </w:div>
    <w:div w:id="1809542907">
      <w:bodyDiv w:val="1"/>
      <w:marLeft w:val="0"/>
      <w:marRight w:val="0"/>
      <w:marTop w:val="0"/>
      <w:marBottom w:val="0"/>
      <w:divBdr>
        <w:top w:val="none" w:sz="0" w:space="0" w:color="auto"/>
        <w:left w:val="none" w:sz="0" w:space="0" w:color="auto"/>
        <w:bottom w:val="none" w:sz="0" w:space="0" w:color="auto"/>
        <w:right w:val="none" w:sz="0" w:space="0" w:color="auto"/>
      </w:divBdr>
    </w:div>
    <w:div w:id="1892156597">
      <w:bodyDiv w:val="1"/>
      <w:marLeft w:val="0"/>
      <w:marRight w:val="0"/>
      <w:marTop w:val="0"/>
      <w:marBottom w:val="0"/>
      <w:divBdr>
        <w:top w:val="none" w:sz="0" w:space="0" w:color="auto"/>
        <w:left w:val="none" w:sz="0" w:space="0" w:color="auto"/>
        <w:bottom w:val="none" w:sz="0" w:space="0" w:color="auto"/>
        <w:right w:val="none" w:sz="0" w:space="0" w:color="auto"/>
      </w:divBdr>
    </w:div>
    <w:div w:id="1927760674">
      <w:bodyDiv w:val="1"/>
      <w:marLeft w:val="0"/>
      <w:marRight w:val="0"/>
      <w:marTop w:val="0"/>
      <w:marBottom w:val="0"/>
      <w:divBdr>
        <w:top w:val="none" w:sz="0" w:space="0" w:color="auto"/>
        <w:left w:val="none" w:sz="0" w:space="0" w:color="auto"/>
        <w:bottom w:val="none" w:sz="0" w:space="0" w:color="auto"/>
        <w:right w:val="none" w:sz="0" w:space="0" w:color="auto"/>
      </w:divBdr>
    </w:div>
    <w:div w:id="1953508906">
      <w:bodyDiv w:val="1"/>
      <w:marLeft w:val="0"/>
      <w:marRight w:val="0"/>
      <w:marTop w:val="0"/>
      <w:marBottom w:val="0"/>
      <w:divBdr>
        <w:top w:val="none" w:sz="0" w:space="0" w:color="auto"/>
        <w:left w:val="none" w:sz="0" w:space="0" w:color="auto"/>
        <w:bottom w:val="none" w:sz="0" w:space="0" w:color="auto"/>
        <w:right w:val="none" w:sz="0" w:space="0" w:color="auto"/>
      </w:divBdr>
    </w:div>
    <w:div w:id="1967931751">
      <w:bodyDiv w:val="1"/>
      <w:marLeft w:val="0"/>
      <w:marRight w:val="0"/>
      <w:marTop w:val="0"/>
      <w:marBottom w:val="0"/>
      <w:divBdr>
        <w:top w:val="none" w:sz="0" w:space="0" w:color="auto"/>
        <w:left w:val="none" w:sz="0" w:space="0" w:color="auto"/>
        <w:bottom w:val="none" w:sz="0" w:space="0" w:color="auto"/>
        <w:right w:val="none" w:sz="0" w:space="0" w:color="auto"/>
      </w:divBdr>
    </w:div>
    <w:div w:id="2102406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ema.europa.eu/" TargetMode="Externa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1916</Words>
  <Characters>10926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12817</CharactersWithSpaces>
  <SharedDoc>false</SharedDoc>
  <HLinks>
    <vt:vector size="6" baseType="variant">
      <vt:variant>
        <vt:i4>2359399</vt:i4>
      </vt:variant>
      <vt:variant>
        <vt:i4>0</vt:i4>
      </vt:variant>
      <vt:variant>
        <vt:i4>0</vt:i4>
      </vt:variant>
      <vt:variant>
        <vt:i4>5</vt:i4>
      </vt:variant>
      <vt:variant>
        <vt:lpwstr>http://www.ema.europa.eu/docs/en_GB/document_library/Template_or_form/2013/03/WC500139752.doc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Dempsey</dc:creator>
  <cp:keywords/>
  <cp:lastModifiedBy>Michelle Dempsey</cp:lastModifiedBy>
  <cp:revision>3</cp:revision>
  <dcterms:created xsi:type="dcterms:W3CDTF">2025-12-11T13:42:00Z</dcterms:created>
  <dcterms:modified xsi:type="dcterms:W3CDTF">2026-01-19T10:03:00Z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6ee2b5-6f31-444f-a952-51f9d8d772b6_Enabled">
    <vt:lpwstr>true</vt:lpwstr>
  </property>
  <property fmtid="{D5CDD505-2E9C-101B-9397-08002B2CF9AE}" pid="3" name="MSIP_Label_d56ee2b5-6f31-444f-a952-51f9d8d772b6_SetDate">
    <vt:lpwstr>2025-02-12T14:43:28Z</vt:lpwstr>
  </property>
  <property fmtid="{D5CDD505-2E9C-101B-9397-08002B2CF9AE}" pid="4" name="MSIP_Label_d56ee2b5-6f31-444f-a952-51f9d8d772b6_Method">
    <vt:lpwstr>Privileged</vt:lpwstr>
  </property>
  <property fmtid="{D5CDD505-2E9C-101B-9397-08002B2CF9AE}" pid="5" name="MSIP_Label_d56ee2b5-6f31-444f-a952-51f9d8d772b6_Name">
    <vt:lpwstr>Confidential</vt:lpwstr>
  </property>
  <property fmtid="{D5CDD505-2E9C-101B-9397-08002B2CF9AE}" pid="6" name="MSIP_Label_d56ee2b5-6f31-444f-a952-51f9d8d772b6_SiteId">
    <vt:lpwstr>b7dcea4e-d150-4ba1-8b2a-c8b27a75525c</vt:lpwstr>
  </property>
  <property fmtid="{D5CDD505-2E9C-101B-9397-08002B2CF9AE}" pid="7" name="MSIP_Label_d56ee2b5-6f31-444f-a952-51f9d8d772b6_ActionId">
    <vt:lpwstr>25a4ed94-6754-4e4b-9e54-05f27be9158d</vt:lpwstr>
  </property>
  <property fmtid="{D5CDD505-2E9C-101B-9397-08002B2CF9AE}" pid="8" name="MSIP_Label_d56ee2b5-6f31-444f-a952-51f9d8d772b6_ContentBits">
    <vt:lpwstr>0</vt:lpwstr>
  </property>
  <property fmtid="{D5CDD505-2E9C-101B-9397-08002B2CF9AE}" pid="9" name="MSIP_Label_d56ee2b5-6f31-444f-a952-51f9d8d772b6_Tag">
    <vt:lpwstr>10, 0, 1, 1</vt:lpwstr>
  </property>
</Properties>
</file>