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ptos" w:cs="Aptos" w:eastAsia="Aptos" w:hAnsi="Aptos"/>
          <w:b/>
          <w:bCs/>
          <w:color w:val="1F4E79"/>
          <w:sz w:val="96"/>
          <w:szCs w:val="96"/>
        </w:rPr>
        <w:t xml:space="preserve">NETRA-BB</w:t>
      </w:r>
    </w:p>
    <w:p>
      <w:pPr>
        <w:spacing w:after="240"/>
        <w:jc w:val="center"/>
      </w:pPr>
      <w:r>
        <w:rPr>
          <w:rFonts w:ascii="Aptos" w:cs="Aptos" w:eastAsia="Aptos" w:hAnsi="Aptos"/>
          <w:b/>
          <w:bCs/>
          <w:color w:val="595959"/>
          <w:sz w:val="36"/>
          <w:szCs w:val="36"/>
        </w:rPr>
        <w:t xml:space="preserve">Product Requirements Document</w:t>
      </w:r>
    </w:p>
    <w:p>
      <w:pPr>
        <w:spacing w:after="240"/>
        <w:jc w:val="center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Pending work — Sprint 2 and beyond</w:t>
      </w:r>
    </w:p>
    <w:p>
      <w:pPr>
        <w:spacing w:after="80" w:before="1600"/>
        <w:jc w:val="center"/>
      </w:pPr>
      <w:r>
        <w:rPr>
          <w:rFonts w:ascii="Aptos" w:cs="Aptos" w:eastAsia="Aptos" w:hAnsi="Aptos"/>
          <w:sz w:val="22"/>
          <w:szCs w:val="22"/>
        </w:rPr>
        <w:t xml:space="preserve">Author: Yash Wardhan Gautam</w:t>
      </w:r>
    </w:p>
    <w:p>
      <w:pPr>
        <w:spacing w:after="80"/>
        <w:jc w:val="center"/>
      </w:pPr>
      <w:r>
        <w:rPr>
          <w:rFonts w:ascii="Aptos" w:cs="Aptos" w:eastAsia="Aptos" w:hAnsi="Aptos"/>
          <w:sz w:val="22"/>
          <w:szCs w:val="22"/>
        </w:rPr>
        <w:t xml:space="preserve">Document version: 0.1 (draft)</w:t>
      </w:r>
    </w:p>
    <w:p>
      <w:pPr>
        <w:spacing w:after="240"/>
        <w:jc w:val="center"/>
      </w:pPr>
      <w:r>
        <w:rPr>
          <w:rFonts w:ascii="Aptos" w:cs="Aptos" w:eastAsia="Aptos" w:hAnsi="Aptos"/>
          <w:sz w:val="22"/>
          <w:szCs w:val="22"/>
        </w:rPr>
        <w:t xml:space="preserve">Date: 7 May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1F4E79"/>
          <w:sz w:val="36"/>
          <w:szCs w:val="36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1F4E79"/>
          <w:sz w:val="36"/>
          <w:szCs w:val="36"/>
        </w:rPr>
        <w:t xml:space="preserve">1. Purpose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This PRD enumerates every piece of work needed to take NETRA-BB from "Sprint 1 scaffolding done" to "ready to hunt a real public bug bounty program end-to-end." It is written so each story can become a GitHub issue without rewriting.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Sprint 1 is already shipped (53 + 15 tests passing, full module scaffold, scope validator, alembic migration, HackerOne integration). This PRD covers Sprint 2 and beyond.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24"/>
              <w:bottom w:val="single" w:color="1F4E79" w:sz="8"/>
              <w:right w:val="single" w:color="DDDDDD" w:sz="4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1F4E79"/>
                <w:sz w:val="22"/>
                <w:szCs w:val="22"/>
              </w:rPr>
              <w:t xml:space="preserve">Companion document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This PRD is a sibling to docs/NETRA_BB_Architecture.docx. The architecture doc describes the SHAPE of the system. This PRD describes the WORK left to build it.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1F4E79"/>
          <w:sz w:val="36"/>
          <w:szCs w:val="36"/>
        </w:rPr>
        <w:t xml:space="preserve">2. Goals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Take a real HackerOne program (Shopify) end-to-end: register → scope-sync → passive hunt → triage → draft submission, with zero out-of-scope traffic.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Replace every stub in src/netra/bugbounty/recon/ with a real implementation that delegates to NETRA's existing scanner tool wrappers.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Wire the BountyHunter persona into the existing AIBrain consensus, with the Skeptic veto preserved.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Stand up Graphify in local-output mode for codebase + recon + submission indexing.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Federate gokulapap-mcp through NETRA's MCP server with the scope-gate wrapper.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1F4E79"/>
          <w:sz w:val="36"/>
          <w:szCs w:val="36"/>
        </w:rPr>
        <w:t xml:space="preserve">3. Non-Goals (still out of scope)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Auto-submission to platforms. Submission stays manual (operator pastes into the H1 UI).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Multi-tenant / SaaS features.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Anthropic API as a default LLM. Stays opt-in only.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OpenClaw integration (deferred per architecture doc; isolated VM only when revisited).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Beating commercial scanners on raw vuln count. Optimise for accepted submissions, not finding count.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1F4E79"/>
          <w:sz w:val="36"/>
          <w:szCs w:val="36"/>
        </w:rPr>
        <w:t xml:space="preserve">4. Definition of Sprint 2 Done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netra-bb add-program --platform hackerone --handle shopify</w:t>
      </w:r>
      <w:r>
        <w:rPr>
          <w:rFonts w:ascii="Aptos" w:cs="Aptos" w:eastAsia="Aptos" w:hAnsi="Aptos"/>
          <w:sz w:val="22"/>
          <w:szCs w:val="22"/>
        </w:rPr>
        <w:t xml:space="preserve"> registers a real program with live scope rules pulled from the H1 API.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netra-bb hunt --program shopify --profile passive</w:t>
      </w:r>
      <w:r>
        <w:rPr>
          <w:rFonts w:ascii="Aptos" w:cs="Aptos" w:eastAsia="Aptos" w:hAnsi="Aptos"/>
          <w:sz w:val="22"/>
          <w:szCs w:val="22"/>
        </w:rPr>
        <w:t xml:space="preserve"> runs end-to-end and produces a graph of in-scope assets in Graphify, with zero out-of-scope traffic in the audit log.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netra-bb triage --program shopify</w:t>
      </w:r>
      <w:r>
        <w:rPr>
          <w:rFonts w:ascii="Aptos" w:cs="Aptos" w:eastAsia="Aptos" w:hAnsi="Aptos"/>
          <w:sz w:val="22"/>
          <w:szCs w:val="22"/>
        </w:rPr>
        <w:t xml:space="preserve"> lists findings ranked by BountyHunter composite score, with skeptic vetoes filtered out.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netra-bb draft --finding-id &lt;uuid&gt;</w:t>
      </w:r>
      <w:r>
        <w:rPr>
          <w:rFonts w:ascii="Aptos" w:cs="Aptos" w:eastAsia="Aptos" w:hAnsi="Aptos"/>
          <w:sz w:val="22"/>
          <w:szCs w:val="22"/>
        </w:rPr>
        <w:t xml:space="preserve"> produces an H1-style markdown report and a Word-format submission packet.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The full pytest suite (tests/test_bugbounty/, tests/test_integrations/, plus the new Sprint 2 tests) passes with ≥90% coverage on all NETRA-BB modules.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1F4E79"/>
          <w:sz w:val="36"/>
          <w:szCs w:val="36"/>
        </w:rPr>
        <w:t xml:space="preserve">5. Story-Level Plan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Stories are grouped by epic. Each story carries: problem, acceptance criteria, files touched, dependencies, and a t-shirt size estimate (XS = under 1h, S = 1-3h, M = 3-8h, L = 1-2 days, XL = 3+ days).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Epic E1 — BountyHunter persona in the consensus brain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S-1.1 — Register BountyHunter prompt in netra/ai/prompts.py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The BountyHunter prompt lives in bugbounty/triage/bounty_persona.py but the AIBrain doesn't know about it.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BOUNTY_HUNTER_PROMPT is exported from netra/ai/prompts.py alongside ATTACKER_PROMPT etc.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Prompt template accepts finding_context and program_context placeholders.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Unit test asserts the prompt mentions impact, novelty, payout and ends with a JSON-only instruction.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src/netra/ai/prompts.py, tests/test_ai/test_prompts.py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none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XS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S-1.2 — Extend AIBrain.analyze_finding to call BountyHunter when program context is present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Today AIBrain only runs the 4 base personas. Bug-bounty findings need the 5th score.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AIBrain.analyze_finding(finding, program=None) — when program is non-None, runs BountyHunter as a 5th parallel call.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The Skeptic veto threshold (0.80) still applies before BountyHunter's score is committed.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The persona output dict gains a bounty_hunter key with impact / novelty / payout / composite / tier / rationale.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Test mocks Ollama, asserts BountyHunter is invoked iff program is provided, and asserts the output shape.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src/netra/ai/brain.py, src/netra/ai/consensus.py, tests/test_ai/test_brain.py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S-1.1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M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S-1.3 — Plumb program context through analyze_finding callers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Existing call sites pass finding only; they need to pass the program too when in BB mode.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services/finding_service.py and orchestrator code paths accept an optional program arg.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When the scan profile is bugbounty_passive or bugbounty_active, the orchestrator looks up the program by scans.config['program_id'] and passes it through.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Integration test: a BB-profile scan produces findings with the bounty_hunter field populated.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src/netra/services/finding_service.py, src/netra/scanner/orchestrator.py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S-1.2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M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Epic E2 — Replace recon stubs with real implementations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S-2.1 — Real recon/passive.py — wire to subfinder, crt.sh, amass passive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All four functions in passive.py are stubs that return [].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_run_subfinder(seed) calls SubfinderTool.run(seed, passive_only=True) and parses output.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_run_crtsh(seed) queries https://crt.sh/?q=%25.&lt;seed&gt;&amp;output=json, dedupes, returns hostnames.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_run_amass_passive(seed) calls AmassTool with -passive. Errors are logged and don't crash the run.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Tests with mocked tool subprocesses and mocked httpx for crt.sh; assert dedup and shape.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src/netra/bugbounty/recon/passive.py, tests/test_bugbounty/test_recon_passive.py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none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L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S-2.2 — GitHub dorks source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_run_github_dorks is a stub.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When GITHUB_TOKEN env var is present, queries GitHub code search for the seed domain, extracts referenced hosts.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Honours rate limits (5,000 req/hour). Caches results per seed for 1 hour.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Without a token, logs once and returns []. No crash.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Tests mock GitHub API responses.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src/netra/bugbounty/recon/passive.py, tests/test_bugbounty/test_recon_passive.py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none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M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S-2.3 — Real recon/active.py — httpx alive + ffuf + nuclei-safe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Active phase functions are stubs.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httpx_alive(host) calls existing HttpxTool with -head -nc -tech-detect. Returns True only on 2xx/3xx.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ffuf_paths(host, wordlist) calls existing FfufTool. Default wordlist is common.txt. Honours rate limits.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nuclei_safe(host, severity_cap) calls NucleiTool with -tags cve,exposure,misconfig and -severity {cap}.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Every call passes through the validator first (defensive double-check).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Tests mock the tool processes.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src/netra/bugbounty/recon/active.py, tests/test_bugbounty/test_recon_active.py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none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L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S-2.4 — Real recon/enrich.py — tech fingerprint + JS extraction + secret hunting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Three enrichment functions are stubs.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fingerprint_tech extends to ~50 wappalyzer-style header + body rules. Returns labels like nginx, cloudflare, react, wordpress.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extract_js_endpoints parses fetch('/api/...'), axios.get('...'), XMLHttpRequest.open('GET', '...') with regex. Returns deduped path list.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hunt_secrets reuses GitleaksTool against arbitrary text; returns gitleaks rule hits.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Tests cover each rule family.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src/netra/bugbounty/recon/enrich.py, tests/test_bugbounty/test_enrich.py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none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L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Epic E3 — Hunt orchestration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S-3.1 — Add BB profile branches to ScanOrchestrator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The scanner orchestrator doesn't know about bugbounty_passive / bugbounty_active.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When scan.profile in {bugbounty_passive, bugbounty_active}, the orchestrator constructs a ScopeValidator from the program's active rules.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For passive: runs recon.passive.run_passive_recon then writes BBAsset rows for in-scope hosts.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For active: runs recon.active.run_active_recon (only when explicitly enabled).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Every tool call is wrapped in validator.require(). ScopeViolation is logged as a scan_phase row with status=blocked.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Integration test: end-to-end scan with mocked recon produces correct DB rows.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src/netra/scanner/orchestrator.py, tests/test_bugbounty/test_orchestrator.py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S-2.1, S-2.3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L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S-3.2 — Implement bb hunt CLI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The hunt subcommand currently prints a stub message.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netra-bb hunt --program shopify --profile passive creates a Scan row, enqueues the Celery task, and streams phase progress via rich.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Returns a non-zero exit code if any phase fails.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--enable-nuclei and --enable-ffuf flags require --profile active.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Documented in docs/bugbounty.md.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src/netra/bugbounty/cli.py, src/netra/services/scan_service.py, docs/bugbounty.md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S-3.1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M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S-3.3 — Celery task wrapper for BB scans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Existing Celery worker doesn't have a BB-specific task.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worker/tasks.py gains run_bugbounty_scan(scan_id) task.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Task picks up the Scan row, instantiates the orchestrator, and on completion updates scan.status and writes findings_summary.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Failures roll back to scan.status=failed with the exception serialised into error_message.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Test with pytest-celery runs the task in eager mode end-to-end.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src/netra/worker/tasks.py, tests/test_worker/test_bb_tasks.py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S-3.1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M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Epic E4 — Triage end-to-end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S-4.1 — Implement bb triage CLI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The triage subcommand is a stub.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Lists open findings for the program, ranked by bounty_hunter.composite desc.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Suppresses findings that the Skeptic vetoed.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For each row, shows: tier, composite score, vuln class, asset, dedup status (new / dup of &lt;id&gt;).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--limit defaults to 20. --show-vetoed opt-in flag.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Test asserts ordering, filtering, and dup attribution.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src/netra/bugbounty/cli.py, src/netra/services/finding_service.py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S-1.3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M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S-4.2 — Wire deduper into the triage flow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Today bb_dedup_signatures is written but not queried.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During triage, every candidate finding is fingerprinted and checked against bb_dedup_signatures for the program.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Matches are flagged in the triage output (dup of finding &lt;id&gt;).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When operator drafts a flagged dup, CLI requires --force to proceed.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Test: same finding shape on the same program is detected as a dup; different param name is not.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src/netra/bugbounty/triage/deduper.py, src/netra/bugbounty/cli.py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S-4.1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M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S-4.3 — Graphify-backed similarity dedup (in addition to hash dedup)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Hash dedup catches identical findings; graph similarity catches "same vuln class on neighbouring asset".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When Graphify is available, the deduper additionally queries the graph for findings within 1 hop of the same asset with the same vuln class.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Results surface in triage as similar to &lt;id&gt; (a softer signal than dup of).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When Graphify is not available, the deduper falls back gracefully.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src/netra/bugbounty/triage/deduper.py, src/netra/bugbounty/graph_indexer.py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S-4.2, S-7.2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M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Epic E5 — Submission drafting end-to-end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S-5.1 — Implement bb draft CLI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The draft subcommand is a stub.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Loads the finding by ID, runs submission/draft.render_markdown, calls ReportService.generate_word(finding).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Writes outputs to &lt;output_dir&gt;/&lt;program&gt;-&lt;finding_short_id&gt;.{md,docx,pdf}.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Persists the rendered markdown into bb_submissions.draft_md.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Test asserts files are produced and the DB row is updated.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src/netra/bugbounty/cli.py, src/netra/services/report_service.py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S-4.1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M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S-5.2 — H1-style template in report_service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The Word report engine has a generic VAPT template; H1 needs its own.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ReportService.generate_word_h1(finding, submission) produces a Word doc structured as: Title, Summary, Steps to Reproduce (numbered), Impact, Suggested Fix, References, CVSS vector, severity badge.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Template lives at src/netra/services/templates/h1_submission.py.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Visual snapshot test (validate.py) confirms structure.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src/netra/services/report_service.py, src/netra/services/templates/h1_submission.py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none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M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S-5.3 — Payout estimate on the submission record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payout.py has the estimator but it's not called anywhere.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When a submission is created, bb_submissions.payout_expected is set from estimate_payout(severity, program.payout_min, program.payout_max).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Test: severity=critical with min=500, max=30000 → estimate=30000.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src/netra/services/finding_service.py (or new bb_submission_service.py)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none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S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S-5.4 — Submission state machine wired into the CLI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tracker.transition exists but no CLI surface drives it.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netra-bb submission status &lt;id&gt; &lt;new_status&gt; enforces transitions, prints rejected ones with the reason.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netra-bb submission list --status sent filters.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Tests cover each valid and invalid transition.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src/netra/bugbounty/cli.py, src/netra/bugbounty/submission/tracker.py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none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M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Epic E6 — Federated MCP for downstream tools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S-6.1 — Add federation layer to netra/mcp/server.py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NETRA's MCP server exposes its own scanner tools; it doesn't currently call other MCP servers.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New file src/netra/mcp/federated.py holds a generic FederatedMcpClient that connects to a downstream stdio-based MCP and exposes its tool list.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The wrapper applies a configurable pre-call hook (used to inject the scope-gate).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Unit tests use a stub MCP server fixture.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src/netra/mcp/federated.py, tests/test_mcp/test_federated.py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none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L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S-6.2 — Federate gokulapap-mcp with scope-gate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Architecture says NETRA should re-expose gokulapap-mcp tools through its own MCP server.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netra/mcp/server.py registers bb_passive_recon, bb_active_recon, bb_subdomain_enum etc. as proxies onto the gokulapap container.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Each proxy first calls ScopeValidator.require(target) for the active program; on ScopeViolation, returns a structured error to the MCP client without ever touching the downstream.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Every federated call writes a scan_phase row with the proxy name, target, and decision.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Integration test: simulate a Claude call with an out-of-scope target; assert it never reaches the downstream container.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src/netra/mcp/server.py, src/netra/mcp/federated.py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S-6.1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L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S-6.3 — Docker-compose for gokulapap-mcp alongside NETRA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No automated way to bring up the downstream MCP.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docker-compose.yml gains an optional bugbounty-mcp service profile (excluded by default).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docker-compose --profile bb up brings it up bound to a private docker network.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Documented in docs/bugbounty.md.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docker-compose.yml, docs/bugbounty.md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none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S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Epic E7 — Graphify wiring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S-7.1 — Index NETRA's own codebase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Graphify is wrapped in graph_indexer.py but never invoked.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netra-bb graphify index-codebase calls index_codebase(src_root=src, output=data/graphify/netra).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Output directory is added to .gitignore.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Re-running on an unchanged codebase short-circuits via mtime check.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Test asserts the CLI verb wires through.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src/netra/bugbounty/cli.py, src/netra/bugbounty/graph_indexer.py, .gitignore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none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S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S-7.2 — Index recon output per program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Recon output is written to disk but never indexed into Graphify.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At end of every bb hunt, the orchestrator calls index_recon_output(program_handle, output_root).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Failures are logged but don't fail the scan.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The triage CLI's --graph-aware flag (S-4.3) consumes this index.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src/netra/scanner/orchestrator.py, src/netra/bugbounty/graph_indexer.py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S-7.1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S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S-7.3 — Submission history export to Graphify JSON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export_submissions_json exists but isn't invoked.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Daily Celery beat task exports bb_submissions + bb_dedup_signatures to data/graphify/submissions.json.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The deduper picks up the latest export at query time.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src/netra/worker/tasks.py, src/netra/bugbounty/graph_indexer.py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S-7.1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S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Epic E8 — Bugcrowd integration (mirror HackerOne)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S-8.1 — BugcrowdClient read-only API client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Architecture mentions Bugcrowd; only HackerOne is wired today.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src/netra/integrations/bugcrowd.py mirrors hackerone.py shape: __aenter__, get_program, get_scope, to_program_input.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Bugcrowd's scope JSON is mapped to ScopeRuleInput (target_groups → in/out, target → asset_type).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Tests use canned API responses (no live calls).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src/netra/integrations/bugcrowd.py, tests/test_integrations/test_bugcrowd.py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none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L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Epic E9 — Intigriti integration (mirror HackerOne)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S-9.1 — IntigritiClient read-only API client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Same gap as Bugcrowd — Intigriti is in the architecture but unbuilt.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Mirror the HackerOne shape, map Intigriti's scope JSON, canned-response tests.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src/netra/integrations/intigriti.py, tests/test_integrations/test_intigriti.py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none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L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Epic E10 — Operational hardening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S-10.1 — Nightly scope re-sync (Celery beat)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Scope rules drift. Stale scope is a safety risk.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Celery beat schedules resync_all_active_programs daily at 02:00 local time.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Task pulls fresh scope from each platform, runs replace_scope_rules, and emits a Slack notification when diff.has_changes is true.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Failures are retried with exponential backoff (3 attempts max).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src/netra/worker/tasks.py, src/netra/worker/beat_schedule.py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S-10.2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M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S-10.2 — Slack/email notifier wiring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notifications/ already has a Slack module; need a BB-specific channel.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notifications/bugbounty.py exports notify_scope_diff(program, diff) and notify_critical_finding(finding, program).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Honours per-user notify_* flags from the existing user model.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Test asserts payload shape and the suppression rules.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src/netra/notifications/bugbounty.py, tests/test_notifications/test_bb_notifications.py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none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M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S-10.3 — Out-of-scope traffic audit log review CLI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Today blocked-by-scope events go into scan_phase rows; there's no easy way to review.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netra-bb audit out-of-scope --since 7d lists every blocked target with timestamp, attempting tool, and rule that matched.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Output is a rich table with rate-limited paging.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Test fixture seeds 1000 audit rows; CLI handles pagination correctly.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src/netra/bugbounty/cli.py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S-3.1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S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S-10.4 — Submission verdict ingestion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When the platform returns a verdict (paid/dup/N/A), there's no way to feed it back.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netra-bb submission verdict &lt;id&gt; &lt;paid|dup|na|info&gt; [--payout-actual N] [--notes "…"] updates the row and triggers state transition.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Closing a submission triggers a Graphify re-export so the deduper learns from it.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src/netra/bugbounty/cli.py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S-5.4, S-7.3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S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Epic E11 — Postgres readiness (Phase 2 scaling)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S-11.1 — Verify all BB models work under Postgres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Sprint 1 tested under SQLite. Architecture says Phase 2 scales to Postgres.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pytest --postgres flag runs the BB test suite against a Postgres container in CI.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Any SQLite-only assumption (e.g. CASCADE behaviour, index types) is fixed.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tests/conftest.py, pyproject.toml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none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M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S-11.2 — Add pgvector extension hook for future RAG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Architecture mentions pgvector for Phase 3.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Alembic migration 005_pgvector_extension.py adds CREATE EXTENSION IF NOT EXISTS vector in upgrade.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Migration is idempotent and skipped on SQLite.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alembic/versions/005_pgvector_extension.py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S-11.1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S</w:t>
      </w:r>
    </w:p>
    <w:p>
      <w:pPr>
        <w:pStyle w:val="Heading2"/>
        <w:spacing w:after="120" w:before="24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Epic E12 — Documentation and onboarding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S-12.1 — docs/bugbounty.md operator guide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No operator-facing guide for NETRA-BB.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~10 pages of markdown covering: install, configure H1 creds, register a program, run a passive hunt, triage, draft, submit.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Screenshots welcome but not required.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docs/bugbounty.md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S-3.2, S-4.1, S-5.1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M</w:t>
      </w:r>
    </w:p>
    <w:p>
      <w:pPr>
        <w:pStyle w:val="Heading4"/>
        <w:spacing w:after="80" w:before="16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S-12.2 — Architecture diagrams in the doc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Problem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The architecture doc has text descriptions but no diagrams.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1F4E79"/>
          <w:sz w:val="20"/>
          <w:szCs w:val="20"/>
        </w:rPr>
        <w:t xml:space="preserve">Acceptance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Mermaid diagrams for: lifecycle sequence, MCP federation, scope-gate position, Graphify integration.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Each rendered to SVG and embedded in docs/.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Files:       docs/diagrams/, docs/bugbounty.md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Blocked by:  none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Estimate:    S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1F4E79"/>
          <w:sz w:val="36"/>
          <w:szCs w:val="36"/>
        </w:rPr>
        <w:t xml:space="preserve">6. Stretch / Future (not in Sprint 2 scope)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F-1</w:t>
      </w:r>
      <w:r>
        <w:rPr>
          <w:rFonts w:ascii="Aptos" w:cs="Aptos" w:eastAsia="Aptos" w:hAnsi="Aptos"/>
          <w:sz w:val="22"/>
          <w:szCs w:val="22"/>
        </w:rPr>
        <w:t xml:space="preserve"> OpenClaw remote control surface (Telegram → agent commands). Deferred until upstream CVEs (CVE-2026-25253, CVE-2026-22176) are patched and the install runs in an isolated VM.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F-2</w:t>
      </w:r>
      <w:r>
        <w:rPr>
          <w:rFonts w:ascii="Aptos" w:cs="Aptos" w:eastAsia="Aptos" w:hAnsi="Aptos"/>
          <w:sz w:val="22"/>
          <w:szCs w:val="22"/>
        </w:rPr>
        <w:t xml:space="preserve"> Per-program AI model override in config.yaml (bb.programs.shopify.model: mistral).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F-3</w:t>
      </w:r>
      <w:r>
        <w:rPr>
          <w:rFonts w:ascii="Aptos" w:cs="Aptos" w:eastAsia="Aptos" w:hAnsi="Aptos"/>
          <w:sz w:val="22"/>
          <w:szCs w:val="22"/>
        </w:rPr>
        <w:t xml:space="preserve"> Anthropic API opt-in flag for report polish (bb.report_polish.enabled: true).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F-4</w:t>
      </w:r>
      <w:r>
        <w:rPr>
          <w:rFonts w:ascii="Aptos" w:cs="Aptos" w:eastAsia="Aptos" w:hAnsi="Aptos"/>
          <w:sz w:val="22"/>
          <w:szCs w:val="22"/>
        </w:rPr>
        <w:t xml:space="preserve"> Multi-program parallel hunting with per-program rate limit pools.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F-5</w:t>
      </w:r>
      <w:r>
        <w:rPr>
          <w:rFonts w:ascii="Aptos" w:cs="Aptos" w:eastAsia="Aptos" w:hAnsi="Aptos"/>
          <w:sz w:val="22"/>
          <w:szCs w:val="22"/>
        </w:rPr>
        <w:t xml:space="preserve"> Web UI for triage queue (FastAPI route already exists; add a React screen).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F-6</w:t>
      </w:r>
      <w:r>
        <w:rPr>
          <w:rFonts w:ascii="Aptos" w:cs="Aptos" w:eastAsia="Aptos" w:hAnsi="Aptos"/>
          <w:sz w:val="22"/>
          <w:szCs w:val="22"/>
        </w:rPr>
        <w:t xml:space="preserve"> YesWeHack integration.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F-7</w:t>
      </w:r>
      <w:r>
        <w:rPr>
          <w:rFonts w:ascii="Aptos" w:cs="Aptos" w:eastAsia="Aptos" w:hAnsi="Aptos"/>
          <w:sz w:val="22"/>
          <w:szCs w:val="22"/>
        </w:rPr>
        <w:t xml:space="preserve"> Auto-import past submissions from H1 hacktivity (read-only; for cold-start training of the deduper).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1F4E79"/>
          <w:sz w:val="36"/>
          <w:szCs w:val="36"/>
        </w:rPr>
        <w:t xml:space="preserve">7. Risk Register (deltas from architecture doc)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Recon-output adversarial JSON (e.g. nuclei output with prompt-injection)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Federation layer (S-6.2) sanitises before AI brain sees it; deduper is hash-based, not AI-based.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Graphify CLI version drift breaks our queries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Pin Graphify version in pyproject extras; integration tests exercise 3 known queries (S-7.1).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Bugcrowd / Intigriti API rate-limit us during scope re-sync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Re-sync is daily; per-platform exponential backoff (S-10.1).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Operator forgets --force and submits a dup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Triage CLI (S-4.2) requires --force for flagged dups; default is to refuse.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Hash collisions in dedup fingerprints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Negligible (sha256)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Ollama qwen:14b too weak for BountyHunter scoring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Add per-step model override (F-2); fall back to mistral.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Out-of-scope probe leaks despite scope validator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Low (tested)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Adversarial test suite covers IDN, encoding, port confusion, userinfo. Add a test for every new bug found.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1F4E79"/>
          <w:sz w:val="36"/>
          <w:szCs w:val="36"/>
        </w:rPr>
        <w:t xml:space="preserve">8. Suggested Sprint 2 Order (2-week sprint)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Day 1–2:   E2 (real recon) — S-2.1, S-2.3 in parallel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Day 3:     E1 (BountyHunter) — S-1.1, S-1.2, S-1.3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Day 4–5:   E3 (orchestration) — S-3.1, S-3.2, S-3.3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Day 6:     E5 (drafting) — S-5.1, S-5.2, S-5.3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Day 7:     E4 (triage) — S-4.1, S-4.2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Day 8–9:   E6 (federated MCP) — S-6.1, S-6.2, S-6.3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Day 10:    E7 (Graphify wiring) — S-7.1, S-7.2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Day 11:    E12 (docs) + E10.3 (audit CLI)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Day 12–14: end-to-end shakedown on Shopify, bug fixes, Sprint 2 retro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Bugcrowd / Intigriti (E8, E9) and operational hardening (E10) move to Sprint 3.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1F4E79"/>
          <w:sz w:val="36"/>
          <w:szCs w:val="36"/>
        </w:rPr>
        <w:t xml:space="preserve">9. How to Track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Each story above is shaped to become a single GitHub issue. Suggested workflow: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Open milestones Sprint 2 and Sprint 3 in the repo.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For each story, create an issue with: title = story title, body = problem + acceptance + files, labels = the epic label, milestone = the sprint.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The acceptance criteria are the test you write before merging.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sz w:val="22"/>
          <w:szCs w:val="22"/>
        </w:rPr>
        <w:t xml:space="preserve">Merge order matches the dependency graph in section 5.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/>
          <w:iCs/>
          <w:color w:val="595959"/>
          <w:sz w:val="22"/>
          <w:szCs w:val="22"/>
        </w:rPr>
        <w:t xml:space="preserve">End of PRD v0.1. Revisit after Sprint 2 retro.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· NETRA-BB PRD · Confidential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95959"/>
        <w:sz w:val="18"/>
        <w:szCs w:val="18"/>
      </w:rPr>
      <w:t xml:space="preserve">NETRA-BB PRD ·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ptos" w:cs="Aptos" w:eastAsia="Aptos" w:hAnsi="Aptos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ptos" w:cs="Aptos" w:eastAsia="Aptos" w:hAnsi="Aptos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ptos" w:cs="Aptos" w:eastAsia="Aptos" w:hAnsi="Aptos"/>
      <w:b/>
      <w:bCs/>
      <w:color w:val="59595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ptos" w:cs="Aptos" w:eastAsia="Aptos" w:hAnsi="Aptos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NETRA-BB PRD</dc:title>
  <dc:creator>NETRA</dc:creator>
  <dc:description>Product Requirements Document for NETRA-BB pending work</dc:description>
  <cp:lastModifiedBy>Un-named</cp:lastModifiedBy>
  <cp:revision>1</cp:revision>
  <dcterms:created xsi:type="dcterms:W3CDTF">2026-05-08T11:46:17.771Z</dcterms:created>
  <dcterms:modified xsi:type="dcterms:W3CDTF">2026-05-08T11:46:17.775Z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