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B49" w14:textId="625BA8F9" w:rsidR="00A01968" w:rsidRDefault="00F15D79">
      <w:r>
        <w:rPr>
          <w:noProof/>
        </w:rPr>
        <w:drawing>
          <wp:inline distT="0" distB="0" distL="0" distR="0" wp14:anchorId="21A361A1" wp14:editId="357F0A61">
            <wp:extent cx="5731510" cy="3721735"/>
            <wp:effectExtent l="0" t="0" r="2540" b="0"/>
            <wp:docPr id="2" name="Picture 2" descr="learning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l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3BBC" w14:textId="2CF68EFD" w:rsidR="0093219E" w:rsidRDefault="0093219E"/>
    <w:p w14:paraId="09D844C6" w14:textId="79FFE804" w:rsidR="0093219E" w:rsidRDefault="0093219E">
      <w:r>
        <w:t>7 STEP LEARNING STRATEGY</w:t>
      </w:r>
    </w:p>
    <w:p w14:paraId="31F4AC0D" w14:textId="362F6242" w:rsidR="00EA0CC6" w:rsidRDefault="00EA0CC6" w:rsidP="00EA0CC6">
      <w:pPr>
        <w:pStyle w:val="ListParagraph"/>
        <w:numPr>
          <w:ilvl w:val="0"/>
          <w:numId w:val="1"/>
        </w:numPr>
      </w:pPr>
      <w:r>
        <w:t>Previous Session Revision</w:t>
      </w:r>
    </w:p>
    <w:p w14:paraId="52D95F9B" w14:textId="71C5DEEC" w:rsidR="00EA0CC6" w:rsidRDefault="00EA0CC6" w:rsidP="00EA0CC6">
      <w:pPr>
        <w:pStyle w:val="ListParagraph"/>
        <w:numPr>
          <w:ilvl w:val="0"/>
          <w:numId w:val="1"/>
        </w:numPr>
      </w:pPr>
      <w:r>
        <w:t>45-50 Min. Interactive Teaching</w:t>
      </w:r>
    </w:p>
    <w:p w14:paraId="4F0604FC" w14:textId="4EEC0AF1" w:rsidR="00EA0CC6" w:rsidRDefault="0093219E" w:rsidP="00EA0CC6">
      <w:pPr>
        <w:pStyle w:val="ListParagraph"/>
        <w:numPr>
          <w:ilvl w:val="0"/>
          <w:numId w:val="1"/>
        </w:numPr>
      </w:pPr>
      <w:r>
        <w:t xml:space="preserve">Question Hour - </w:t>
      </w:r>
      <w:r w:rsidR="00EA0CC6">
        <w:t>Alternative Approach &amp; Unlimited Iterations</w:t>
      </w:r>
    </w:p>
    <w:p w14:paraId="74A19F44" w14:textId="74410054" w:rsidR="00EA0CC6" w:rsidRDefault="00EA0CC6" w:rsidP="00EA0CC6">
      <w:pPr>
        <w:pStyle w:val="ListParagraph"/>
        <w:numPr>
          <w:ilvl w:val="0"/>
          <w:numId w:val="1"/>
        </w:numPr>
      </w:pPr>
      <w:r>
        <w:t>Detailed Class Notes</w:t>
      </w:r>
    </w:p>
    <w:p w14:paraId="7CB68B07" w14:textId="680A38E8" w:rsidR="00EA0CC6" w:rsidRDefault="0091482D" w:rsidP="00EA0CC6">
      <w:pPr>
        <w:pStyle w:val="ListParagraph"/>
        <w:numPr>
          <w:ilvl w:val="0"/>
          <w:numId w:val="1"/>
        </w:numPr>
      </w:pPr>
      <w:r>
        <w:t xml:space="preserve">Zero Hour - </w:t>
      </w:r>
      <w:r w:rsidR="00EA0CC6">
        <w:t>Coherent Doubt Solving Sessions</w:t>
      </w:r>
    </w:p>
    <w:p w14:paraId="7123BAFD" w14:textId="3E2F8D51" w:rsidR="00EA0CC6" w:rsidRDefault="00EA0CC6" w:rsidP="00EA0CC6">
      <w:pPr>
        <w:pStyle w:val="ListParagraph"/>
        <w:numPr>
          <w:ilvl w:val="0"/>
          <w:numId w:val="1"/>
        </w:numPr>
      </w:pPr>
      <w:r>
        <w:t>Interaction with Student</w:t>
      </w:r>
    </w:p>
    <w:p w14:paraId="414D42B4" w14:textId="14CEA783" w:rsidR="00EA0CC6" w:rsidRDefault="00EA0CC6" w:rsidP="00EA0CC6">
      <w:pPr>
        <w:pStyle w:val="ListParagraph"/>
        <w:numPr>
          <w:ilvl w:val="0"/>
          <w:numId w:val="1"/>
        </w:numPr>
      </w:pPr>
      <w:r>
        <w:t>Learning Analysis &amp; Regular Reports</w:t>
      </w:r>
    </w:p>
    <w:p w14:paraId="56FD0875" w14:textId="2881CB27" w:rsidR="000B6485" w:rsidRDefault="000B6485" w:rsidP="000B6485"/>
    <w:p w14:paraId="165B5EF4" w14:textId="06358A07" w:rsidR="000B6485" w:rsidRDefault="000B6485" w:rsidP="000B6485">
      <w:r>
        <w:t xml:space="preserve">45-50 min class – 1. Question </w:t>
      </w:r>
      <w:proofErr w:type="gramStart"/>
      <w:r>
        <w:t>Hour  2</w:t>
      </w:r>
      <w:proofErr w:type="gramEnd"/>
      <w:r>
        <w:t>. Zero Hour</w:t>
      </w:r>
    </w:p>
    <w:p w14:paraId="4EFCE158" w14:textId="4FE4CC35" w:rsidR="000B6485" w:rsidRDefault="000B6485" w:rsidP="000B6485">
      <w:r>
        <w:t>Recap of previous sessions</w:t>
      </w:r>
    </w:p>
    <w:p w14:paraId="177AFFD2" w14:textId="57C42E89" w:rsidR="000B6485" w:rsidRDefault="000B6485" w:rsidP="000B6485">
      <w:proofErr w:type="spellStart"/>
      <w:r>
        <w:t>Interatction</w:t>
      </w:r>
      <w:proofErr w:type="spellEnd"/>
      <w:r>
        <w:t xml:space="preserve"> with students</w:t>
      </w:r>
    </w:p>
    <w:p w14:paraId="1C3A1AD5" w14:textId="597917A2" w:rsidR="000B6485" w:rsidRDefault="000B6485" w:rsidP="000B6485">
      <w:r>
        <w:t>Learning analysis &amp; regular reports</w:t>
      </w:r>
    </w:p>
    <w:p w14:paraId="40BA618B" w14:textId="2B5FEAAB" w:rsidR="0093219E" w:rsidRDefault="0093219E" w:rsidP="0093219E"/>
    <w:p w14:paraId="19BA6915" w14:textId="0220F1D8" w:rsidR="0093219E" w:rsidRDefault="0093219E" w:rsidP="0093219E">
      <w:r>
        <w:t>LIVE CLASSROOM</w:t>
      </w:r>
    </w:p>
    <w:p w14:paraId="44EA925B" w14:textId="63D26F25" w:rsidR="0093219E" w:rsidRDefault="0093219E" w:rsidP="0093219E">
      <w:pPr>
        <w:pStyle w:val="ListParagraph"/>
        <w:numPr>
          <w:ilvl w:val="0"/>
          <w:numId w:val="2"/>
        </w:numPr>
      </w:pPr>
      <w:proofErr w:type="spellStart"/>
      <w:r>
        <w:t>Personlized</w:t>
      </w:r>
      <w:proofErr w:type="spellEnd"/>
      <w:r>
        <w:t xml:space="preserve"> audio/video interaction tool</w:t>
      </w:r>
    </w:p>
    <w:p w14:paraId="1AFED521" w14:textId="16B88150" w:rsidR="0093219E" w:rsidRDefault="0093219E" w:rsidP="0093219E">
      <w:pPr>
        <w:pStyle w:val="ListParagraph"/>
        <w:numPr>
          <w:ilvl w:val="0"/>
          <w:numId w:val="2"/>
        </w:numPr>
      </w:pPr>
      <w:r>
        <w:t>One-to-one Interaction with the teachers</w:t>
      </w:r>
    </w:p>
    <w:p w14:paraId="3F4588BE" w14:textId="5D9106F1" w:rsidR="0093219E" w:rsidRDefault="0093219E" w:rsidP="0093219E">
      <w:pPr>
        <w:pStyle w:val="ListParagraph"/>
        <w:numPr>
          <w:ilvl w:val="0"/>
          <w:numId w:val="2"/>
        </w:numPr>
      </w:pPr>
      <w:r>
        <w:t>Maximum 7 students per class</w:t>
      </w:r>
    </w:p>
    <w:p w14:paraId="1FC42671" w14:textId="6AB532AA" w:rsidR="0093219E" w:rsidRDefault="0093219E" w:rsidP="0093219E">
      <w:pPr>
        <w:pStyle w:val="ListParagraph"/>
        <w:numPr>
          <w:ilvl w:val="0"/>
          <w:numId w:val="2"/>
        </w:numPr>
      </w:pPr>
      <w:r>
        <w:t>Interactive features to keep students focussed</w:t>
      </w:r>
    </w:p>
    <w:p w14:paraId="62F194B8" w14:textId="4A23B806" w:rsidR="0093219E" w:rsidRDefault="0093219E" w:rsidP="0093219E"/>
    <w:p w14:paraId="3AB9C453" w14:textId="3B51767E" w:rsidR="0093219E" w:rsidRDefault="0093219E" w:rsidP="0093219E">
      <w:r>
        <w:lastRenderedPageBreak/>
        <w:t>EXPERT EDUCATORS</w:t>
      </w:r>
    </w:p>
    <w:p w14:paraId="3F3B9365" w14:textId="74DA34A1" w:rsidR="0093219E" w:rsidRDefault="0093219E" w:rsidP="0093219E">
      <w:pPr>
        <w:pStyle w:val="ListParagraph"/>
        <w:numPr>
          <w:ilvl w:val="0"/>
          <w:numId w:val="4"/>
        </w:numPr>
      </w:pPr>
      <w:r>
        <w:t>Minimum 5 years of experience holding educators</w:t>
      </w:r>
    </w:p>
    <w:p w14:paraId="7221FE3E" w14:textId="05501C16" w:rsidR="0093219E" w:rsidRDefault="0093219E" w:rsidP="0093219E">
      <w:pPr>
        <w:pStyle w:val="ListParagraph"/>
        <w:numPr>
          <w:ilvl w:val="0"/>
          <w:numId w:val="4"/>
        </w:numPr>
      </w:pPr>
      <w:r>
        <w:t>Taught students for different platforms like CBSE, IIT, IB, NEET, Olympiad</w:t>
      </w:r>
    </w:p>
    <w:p w14:paraId="64F0D7AE" w14:textId="47CE4603" w:rsidR="0091482D" w:rsidRDefault="0093219E" w:rsidP="0091482D">
      <w:pPr>
        <w:pStyle w:val="ListParagraph"/>
        <w:numPr>
          <w:ilvl w:val="0"/>
          <w:numId w:val="4"/>
        </w:numPr>
      </w:pPr>
      <w:r>
        <w:t xml:space="preserve">Detailed Sessions along with </w:t>
      </w:r>
      <w:r w:rsidR="0091482D">
        <w:t>our Zero Hour</w:t>
      </w:r>
    </w:p>
    <w:p w14:paraId="4F60C8F1" w14:textId="1803682B" w:rsidR="0091482D" w:rsidRDefault="0091482D" w:rsidP="0091482D">
      <w:pPr>
        <w:pStyle w:val="ListParagraph"/>
        <w:numPr>
          <w:ilvl w:val="0"/>
          <w:numId w:val="4"/>
        </w:numPr>
      </w:pPr>
      <w:r>
        <w:t>&lt;&gt;</w:t>
      </w:r>
    </w:p>
    <w:p w14:paraId="55BFFF01" w14:textId="7E91E499" w:rsidR="0091482D" w:rsidRDefault="0091482D" w:rsidP="0091482D"/>
    <w:p w14:paraId="3DFBC814" w14:textId="052E5633" w:rsidR="0091482D" w:rsidRDefault="0091482D" w:rsidP="0091482D">
      <w:r>
        <w:t>READY TO GO DATA</w:t>
      </w:r>
      <w:r w:rsidR="00EF5033">
        <w:rPr>
          <w:noProof/>
        </w:rPr>
        <w:drawing>
          <wp:inline distT="0" distB="0" distL="0" distR="0" wp14:anchorId="5DADA5BD" wp14:editId="69BC1AE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AE03172" w14:textId="17DCAC0C" w:rsidR="0091482D" w:rsidRDefault="0091482D" w:rsidP="0091482D">
      <w:pPr>
        <w:pStyle w:val="ListParagraph"/>
        <w:numPr>
          <w:ilvl w:val="0"/>
          <w:numId w:val="5"/>
        </w:numPr>
      </w:pPr>
      <w:r>
        <w:t>Access Unlimited content 100% free</w:t>
      </w:r>
    </w:p>
    <w:p w14:paraId="76ECF360" w14:textId="0B3FD428" w:rsidR="0091482D" w:rsidRDefault="0091482D" w:rsidP="0091482D">
      <w:pPr>
        <w:pStyle w:val="ListParagraph"/>
        <w:numPr>
          <w:ilvl w:val="0"/>
          <w:numId w:val="5"/>
        </w:numPr>
      </w:pPr>
      <w:r>
        <w:t>Detailed q/a along with the test papers for each chapter</w:t>
      </w:r>
    </w:p>
    <w:p w14:paraId="2ABAC7FE" w14:textId="6D68DE2A" w:rsidR="0091482D" w:rsidRDefault="0091482D" w:rsidP="0091482D">
      <w:pPr>
        <w:pStyle w:val="ListParagraph"/>
        <w:numPr>
          <w:ilvl w:val="0"/>
          <w:numId w:val="5"/>
        </w:numPr>
      </w:pPr>
      <w:r>
        <w:t xml:space="preserve">On Demand CBSE Notes </w:t>
      </w:r>
    </w:p>
    <w:p w14:paraId="6B1FE46C" w14:textId="75877170" w:rsidR="0091482D" w:rsidRDefault="0091482D" w:rsidP="0091482D">
      <w:pPr>
        <w:pStyle w:val="ListParagraph"/>
        <w:numPr>
          <w:ilvl w:val="0"/>
          <w:numId w:val="5"/>
        </w:numPr>
      </w:pPr>
      <w:r>
        <w:t>Revision Sample Papers for every subject/class</w:t>
      </w:r>
    </w:p>
    <w:p w14:paraId="6817DCB5" w14:textId="5B29AB49" w:rsidR="0091482D" w:rsidRDefault="0091482D" w:rsidP="0091482D"/>
    <w:p w14:paraId="689CF84E" w14:textId="77777777" w:rsidR="0091482D" w:rsidRDefault="0091482D" w:rsidP="0091482D"/>
    <w:p w14:paraId="5950ECD7" w14:textId="109AECF8" w:rsidR="00F15D79" w:rsidRDefault="00F15D79"/>
    <w:p w14:paraId="2281990C" w14:textId="60D9289D" w:rsidR="00F15D79" w:rsidRDefault="00F15D79"/>
    <w:p w14:paraId="05F80547" w14:textId="16EF1A09" w:rsidR="00F15D79" w:rsidRDefault="00F15D79"/>
    <w:p w14:paraId="6DC6894F" w14:textId="748E84D2" w:rsidR="00F15D79" w:rsidRDefault="00F15D79"/>
    <w:p w14:paraId="1A8A6680" w14:textId="77777777" w:rsidR="00F15D79" w:rsidRDefault="00F15D79"/>
    <w:sectPr w:rsidR="00F1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B8F"/>
    <w:multiLevelType w:val="hybridMultilevel"/>
    <w:tmpl w:val="99E0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295B"/>
    <w:multiLevelType w:val="hybridMultilevel"/>
    <w:tmpl w:val="4994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10C80"/>
    <w:multiLevelType w:val="hybridMultilevel"/>
    <w:tmpl w:val="2116C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14777"/>
    <w:multiLevelType w:val="hybridMultilevel"/>
    <w:tmpl w:val="438481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2E20DF"/>
    <w:multiLevelType w:val="hybridMultilevel"/>
    <w:tmpl w:val="15026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79"/>
    <w:rsid w:val="000B6485"/>
    <w:rsid w:val="0091482D"/>
    <w:rsid w:val="0093219E"/>
    <w:rsid w:val="00A01968"/>
    <w:rsid w:val="00C12075"/>
    <w:rsid w:val="00E12373"/>
    <w:rsid w:val="00EA0CC6"/>
    <w:rsid w:val="00EF5033"/>
    <w:rsid w:val="00F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B133"/>
  <w15:chartTrackingRefBased/>
  <w15:docId w15:val="{8D475EE9-FEAD-4B4F-933C-3B841CBB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A2525-CF27-4D25-A2A4-75CC1C4EBEEA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0"/>
      <dgm:spPr/>
    </dgm:pt>
    <dgm:pt modelId="{39EDE5C9-C49E-4C19-A1AC-304AE61688B6}">
      <dgm:prSet phldrT="[Text]" phldr="1"/>
      <dgm:spPr/>
      <dgm:t>
        <a:bodyPr/>
        <a:lstStyle/>
        <a:p>
          <a:endParaRPr lang="en-IN"/>
        </a:p>
      </dgm:t>
    </dgm:pt>
    <dgm:pt modelId="{401731C5-1CD9-4BA9-8BB4-88954CF599D8}" type="parTrans" cxnId="{07B5AA8B-A311-49AB-908B-066F1C0C8E91}">
      <dgm:prSet/>
      <dgm:spPr/>
    </dgm:pt>
    <dgm:pt modelId="{DF0BB3C1-6A32-42B5-A8D2-F2D8A0B7E3DF}" type="sibTrans" cxnId="{07B5AA8B-A311-49AB-908B-066F1C0C8E91}">
      <dgm:prSet/>
      <dgm:spPr/>
    </dgm:pt>
    <dgm:pt modelId="{65C72A32-9E1C-4037-AE94-6968E48DA2DA}">
      <dgm:prSet phldrT="[Text]" phldr="1"/>
      <dgm:spPr/>
      <dgm:t>
        <a:bodyPr/>
        <a:lstStyle/>
        <a:p>
          <a:endParaRPr lang="en-IN"/>
        </a:p>
      </dgm:t>
    </dgm:pt>
    <dgm:pt modelId="{EFFACFBD-2EBA-48C1-BA6B-0D95C1C1A298}" type="parTrans" cxnId="{36F92B27-0768-4AB3-8D80-ADE2F40E29A7}">
      <dgm:prSet/>
      <dgm:spPr/>
    </dgm:pt>
    <dgm:pt modelId="{2EA6BB92-A804-457B-9DA3-CADBD50C1B55}" type="sibTrans" cxnId="{36F92B27-0768-4AB3-8D80-ADE2F40E29A7}">
      <dgm:prSet/>
      <dgm:spPr/>
    </dgm:pt>
    <dgm:pt modelId="{A28A4906-0BF4-4866-BB02-9834E75CADAD}">
      <dgm:prSet phldrT="[Text]" phldr="1"/>
      <dgm:spPr/>
      <dgm:t>
        <a:bodyPr/>
        <a:lstStyle/>
        <a:p>
          <a:endParaRPr lang="en-IN"/>
        </a:p>
      </dgm:t>
    </dgm:pt>
    <dgm:pt modelId="{26A70EAD-102B-43AE-971C-3C0CF945618B}" type="parTrans" cxnId="{553C7DCB-0D94-4049-A546-838BE1473E9D}">
      <dgm:prSet/>
      <dgm:spPr/>
    </dgm:pt>
    <dgm:pt modelId="{01DA6D70-4FD2-455F-AD34-B9F9AC94270A}" type="sibTrans" cxnId="{553C7DCB-0D94-4049-A546-838BE1473E9D}">
      <dgm:prSet/>
      <dgm:spPr/>
    </dgm:pt>
    <dgm:pt modelId="{DF267A68-5A6C-47A7-9EC8-17683A30BE40}" type="pres">
      <dgm:prSet presAssocID="{2F4A2525-CF27-4D25-A2A4-75CC1C4EBEEA}" presName="compositeShape" presStyleCnt="0">
        <dgm:presLayoutVars>
          <dgm:chMax val="7"/>
          <dgm:dir/>
          <dgm:resizeHandles val="exact"/>
        </dgm:presLayoutVars>
      </dgm:prSet>
      <dgm:spPr/>
    </dgm:pt>
    <dgm:pt modelId="{AE89C70E-BBC3-4500-B407-0273129F92A7}" type="pres">
      <dgm:prSet presAssocID="{2F4A2525-CF27-4D25-A2A4-75CC1C4EBEEA}" presName="wedge1" presStyleLbl="node1" presStyleIdx="0" presStyleCnt="3"/>
      <dgm:spPr/>
    </dgm:pt>
    <dgm:pt modelId="{C0BC8C4C-A942-4A00-8D04-579B54DC3FDD}" type="pres">
      <dgm:prSet presAssocID="{2F4A2525-CF27-4D25-A2A4-75CC1C4EBEEA}" presName="dummy1a" presStyleCnt="0"/>
      <dgm:spPr/>
    </dgm:pt>
    <dgm:pt modelId="{EB29AECC-5B61-4C0C-929F-1F309E5CF3AA}" type="pres">
      <dgm:prSet presAssocID="{2F4A2525-CF27-4D25-A2A4-75CC1C4EBEEA}" presName="dummy1b" presStyleCnt="0"/>
      <dgm:spPr/>
    </dgm:pt>
    <dgm:pt modelId="{C7AB6D4D-9CF9-455F-994E-A683B5F4CD80}" type="pres">
      <dgm:prSet presAssocID="{2F4A2525-CF27-4D25-A2A4-75CC1C4EBEE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22601F-3517-4D6F-8F58-21A1C4294B19}" type="pres">
      <dgm:prSet presAssocID="{2F4A2525-CF27-4D25-A2A4-75CC1C4EBEEA}" presName="wedge2" presStyleLbl="node1" presStyleIdx="1" presStyleCnt="3"/>
      <dgm:spPr/>
    </dgm:pt>
    <dgm:pt modelId="{F175879D-E56F-4F9D-98A2-927920284DD1}" type="pres">
      <dgm:prSet presAssocID="{2F4A2525-CF27-4D25-A2A4-75CC1C4EBEEA}" presName="dummy2a" presStyleCnt="0"/>
      <dgm:spPr/>
    </dgm:pt>
    <dgm:pt modelId="{31EAEB3F-F57C-42B0-B065-1BC0B1BA91B4}" type="pres">
      <dgm:prSet presAssocID="{2F4A2525-CF27-4D25-A2A4-75CC1C4EBEEA}" presName="dummy2b" presStyleCnt="0"/>
      <dgm:spPr/>
    </dgm:pt>
    <dgm:pt modelId="{582E5F5D-5318-4ACA-B088-3A063D5036F2}" type="pres">
      <dgm:prSet presAssocID="{2F4A2525-CF27-4D25-A2A4-75CC1C4EBEE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4088C4E-5198-45AB-934C-09A9066E3A02}" type="pres">
      <dgm:prSet presAssocID="{2F4A2525-CF27-4D25-A2A4-75CC1C4EBEEA}" presName="wedge3" presStyleLbl="node1" presStyleIdx="2" presStyleCnt="3"/>
      <dgm:spPr/>
    </dgm:pt>
    <dgm:pt modelId="{EA6DB25B-9373-42D3-B44F-FA60AAE1517A}" type="pres">
      <dgm:prSet presAssocID="{2F4A2525-CF27-4D25-A2A4-75CC1C4EBEEA}" presName="dummy3a" presStyleCnt="0"/>
      <dgm:spPr/>
    </dgm:pt>
    <dgm:pt modelId="{516A4A3C-5814-47CF-89A5-61058639A3BF}" type="pres">
      <dgm:prSet presAssocID="{2F4A2525-CF27-4D25-A2A4-75CC1C4EBEEA}" presName="dummy3b" presStyleCnt="0"/>
      <dgm:spPr/>
    </dgm:pt>
    <dgm:pt modelId="{8867E0E0-AE97-49B6-9252-9166F5B484CB}" type="pres">
      <dgm:prSet presAssocID="{2F4A2525-CF27-4D25-A2A4-75CC1C4EBEE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4D17CAEA-C738-4CCF-9437-A314E2915695}" type="pres">
      <dgm:prSet presAssocID="{DF0BB3C1-6A32-42B5-A8D2-F2D8A0B7E3DF}" presName="arrowWedge1" presStyleLbl="fgSibTrans2D1" presStyleIdx="0" presStyleCnt="3"/>
      <dgm:spPr/>
    </dgm:pt>
    <dgm:pt modelId="{A32AACBF-F07E-446A-9C26-6741682F2CAC}" type="pres">
      <dgm:prSet presAssocID="{2EA6BB92-A804-457B-9DA3-CADBD50C1B55}" presName="arrowWedge2" presStyleLbl="fgSibTrans2D1" presStyleIdx="1" presStyleCnt="3"/>
      <dgm:spPr/>
    </dgm:pt>
    <dgm:pt modelId="{75243180-01E9-4200-8441-DBF6EAB78C2D}" type="pres">
      <dgm:prSet presAssocID="{01DA6D70-4FD2-455F-AD34-B9F9AC94270A}" presName="arrowWedge3" presStyleLbl="fgSibTrans2D1" presStyleIdx="2" presStyleCnt="3"/>
      <dgm:spPr/>
    </dgm:pt>
  </dgm:ptLst>
  <dgm:cxnLst>
    <dgm:cxn modelId="{0A741412-A7DC-4345-A761-3CE933A8152E}" type="presOf" srcId="{A28A4906-0BF4-4866-BB02-9834E75CADAD}" destId="{44088C4E-5198-45AB-934C-09A9066E3A02}" srcOrd="0" destOrd="0" presId="urn:microsoft.com/office/officeart/2005/8/layout/cycle8"/>
    <dgm:cxn modelId="{36F92B27-0768-4AB3-8D80-ADE2F40E29A7}" srcId="{2F4A2525-CF27-4D25-A2A4-75CC1C4EBEEA}" destId="{65C72A32-9E1C-4037-AE94-6968E48DA2DA}" srcOrd="1" destOrd="0" parTransId="{EFFACFBD-2EBA-48C1-BA6B-0D95C1C1A298}" sibTransId="{2EA6BB92-A804-457B-9DA3-CADBD50C1B55}"/>
    <dgm:cxn modelId="{0B54EC40-AE39-4710-A287-C45BE0311E61}" type="presOf" srcId="{39EDE5C9-C49E-4C19-A1AC-304AE61688B6}" destId="{C7AB6D4D-9CF9-455F-994E-A683B5F4CD80}" srcOrd="1" destOrd="0" presId="urn:microsoft.com/office/officeart/2005/8/layout/cycle8"/>
    <dgm:cxn modelId="{F4BE205E-1703-4B56-AD03-8B486D866652}" type="presOf" srcId="{65C72A32-9E1C-4037-AE94-6968E48DA2DA}" destId="{9222601F-3517-4D6F-8F58-21A1C4294B19}" srcOrd="0" destOrd="0" presId="urn:microsoft.com/office/officeart/2005/8/layout/cycle8"/>
    <dgm:cxn modelId="{050FEE74-08B4-4541-A6D1-A36776E9F3FB}" type="presOf" srcId="{A28A4906-0BF4-4866-BB02-9834E75CADAD}" destId="{8867E0E0-AE97-49B6-9252-9166F5B484CB}" srcOrd="1" destOrd="0" presId="urn:microsoft.com/office/officeart/2005/8/layout/cycle8"/>
    <dgm:cxn modelId="{07B5AA8B-A311-49AB-908B-066F1C0C8E91}" srcId="{2F4A2525-CF27-4D25-A2A4-75CC1C4EBEEA}" destId="{39EDE5C9-C49E-4C19-A1AC-304AE61688B6}" srcOrd="0" destOrd="0" parTransId="{401731C5-1CD9-4BA9-8BB4-88954CF599D8}" sibTransId="{DF0BB3C1-6A32-42B5-A8D2-F2D8A0B7E3DF}"/>
    <dgm:cxn modelId="{FDC494AB-3F19-43EC-9251-0A3B876E85ED}" type="presOf" srcId="{65C72A32-9E1C-4037-AE94-6968E48DA2DA}" destId="{582E5F5D-5318-4ACA-B088-3A063D5036F2}" srcOrd="1" destOrd="0" presId="urn:microsoft.com/office/officeart/2005/8/layout/cycle8"/>
    <dgm:cxn modelId="{A0467AB9-7698-4447-B517-DE02ED14419E}" type="presOf" srcId="{39EDE5C9-C49E-4C19-A1AC-304AE61688B6}" destId="{AE89C70E-BBC3-4500-B407-0273129F92A7}" srcOrd="0" destOrd="0" presId="urn:microsoft.com/office/officeart/2005/8/layout/cycle8"/>
    <dgm:cxn modelId="{750F80BF-CB4B-458C-87D3-C4269C2FAFD5}" type="presOf" srcId="{2F4A2525-CF27-4D25-A2A4-75CC1C4EBEEA}" destId="{DF267A68-5A6C-47A7-9EC8-17683A30BE40}" srcOrd="0" destOrd="0" presId="urn:microsoft.com/office/officeart/2005/8/layout/cycle8"/>
    <dgm:cxn modelId="{553C7DCB-0D94-4049-A546-838BE1473E9D}" srcId="{2F4A2525-CF27-4D25-A2A4-75CC1C4EBEEA}" destId="{A28A4906-0BF4-4866-BB02-9834E75CADAD}" srcOrd="2" destOrd="0" parTransId="{26A70EAD-102B-43AE-971C-3C0CF945618B}" sibTransId="{01DA6D70-4FD2-455F-AD34-B9F9AC94270A}"/>
    <dgm:cxn modelId="{660381BB-5F80-4102-9A5A-FE35FC745E16}" type="presParOf" srcId="{DF267A68-5A6C-47A7-9EC8-17683A30BE40}" destId="{AE89C70E-BBC3-4500-B407-0273129F92A7}" srcOrd="0" destOrd="0" presId="urn:microsoft.com/office/officeart/2005/8/layout/cycle8"/>
    <dgm:cxn modelId="{AEB2C54E-6626-4E26-B91D-0FCE87F8230F}" type="presParOf" srcId="{DF267A68-5A6C-47A7-9EC8-17683A30BE40}" destId="{C0BC8C4C-A942-4A00-8D04-579B54DC3FDD}" srcOrd="1" destOrd="0" presId="urn:microsoft.com/office/officeart/2005/8/layout/cycle8"/>
    <dgm:cxn modelId="{D48DE1D7-0833-4A8D-88B7-7F7228234BD2}" type="presParOf" srcId="{DF267A68-5A6C-47A7-9EC8-17683A30BE40}" destId="{EB29AECC-5B61-4C0C-929F-1F309E5CF3AA}" srcOrd="2" destOrd="0" presId="urn:microsoft.com/office/officeart/2005/8/layout/cycle8"/>
    <dgm:cxn modelId="{156011A5-F88D-44B6-B0BD-A1C1604CA6A7}" type="presParOf" srcId="{DF267A68-5A6C-47A7-9EC8-17683A30BE40}" destId="{C7AB6D4D-9CF9-455F-994E-A683B5F4CD80}" srcOrd="3" destOrd="0" presId="urn:microsoft.com/office/officeart/2005/8/layout/cycle8"/>
    <dgm:cxn modelId="{56F6EA3C-A2A7-4615-A31C-27EFB655C5C1}" type="presParOf" srcId="{DF267A68-5A6C-47A7-9EC8-17683A30BE40}" destId="{9222601F-3517-4D6F-8F58-21A1C4294B19}" srcOrd="4" destOrd="0" presId="urn:microsoft.com/office/officeart/2005/8/layout/cycle8"/>
    <dgm:cxn modelId="{FFF9FBFE-348A-4183-8B9A-9A59EDA9A1A7}" type="presParOf" srcId="{DF267A68-5A6C-47A7-9EC8-17683A30BE40}" destId="{F175879D-E56F-4F9D-98A2-927920284DD1}" srcOrd="5" destOrd="0" presId="urn:microsoft.com/office/officeart/2005/8/layout/cycle8"/>
    <dgm:cxn modelId="{C097E93E-2A8A-4E04-A969-8C141088B22F}" type="presParOf" srcId="{DF267A68-5A6C-47A7-9EC8-17683A30BE40}" destId="{31EAEB3F-F57C-42B0-B065-1BC0B1BA91B4}" srcOrd="6" destOrd="0" presId="urn:microsoft.com/office/officeart/2005/8/layout/cycle8"/>
    <dgm:cxn modelId="{C0F33E45-BD2A-47EF-928A-F1ADEFCDEB60}" type="presParOf" srcId="{DF267A68-5A6C-47A7-9EC8-17683A30BE40}" destId="{582E5F5D-5318-4ACA-B088-3A063D5036F2}" srcOrd="7" destOrd="0" presId="urn:microsoft.com/office/officeart/2005/8/layout/cycle8"/>
    <dgm:cxn modelId="{3DBB83D2-1238-4FCD-A71D-55F01FFFAD3B}" type="presParOf" srcId="{DF267A68-5A6C-47A7-9EC8-17683A30BE40}" destId="{44088C4E-5198-45AB-934C-09A9066E3A02}" srcOrd="8" destOrd="0" presId="urn:microsoft.com/office/officeart/2005/8/layout/cycle8"/>
    <dgm:cxn modelId="{2A5D0728-01DD-4E7C-9F40-1EB9DE42F63C}" type="presParOf" srcId="{DF267A68-5A6C-47A7-9EC8-17683A30BE40}" destId="{EA6DB25B-9373-42D3-B44F-FA60AAE1517A}" srcOrd="9" destOrd="0" presId="urn:microsoft.com/office/officeart/2005/8/layout/cycle8"/>
    <dgm:cxn modelId="{98CB34BB-BAA9-459F-B8D1-7B545741400E}" type="presParOf" srcId="{DF267A68-5A6C-47A7-9EC8-17683A30BE40}" destId="{516A4A3C-5814-47CF-89A5-61058639A3BF}" srcOrd="10" destOrd="0" presId="urn:microsoft.com/office/officeart/2005/8/layout/cycle8"/>
    <dgm:cxn modelId="{BF8EBA02-A515-4534-BA2B-F30AD2EBA99D}" type="presParOf" srcId="{DF267A68-5A6C-47A7-9EC8-17683A30BE40}" destId="{8867E0E0-AE97-49B6-9252-9166F5B484CB}" srcOrd="11" destOrd="0" presId="urn:microsoft.com/office/officeart/2005/8/layout/cycle8"/>
    <dgm:cxn modelId="{074B5109-E8EA-4A9D-B726-56090BF19820}" type="presParOf" srcId="{DF267A68-5A6C-47A7-9EC8-17683A30BE40}" destId="{4D17CAEA-C738-4CCF-9437-A314E2915695}" srcOrd="12" destOrd="0" presId="urn:microsoft.com/office/officeart/2005/8/layout/cycle8"/>
    <dgm:cxn modelId="{CEF32318-9F37-42E1-8D0C-ED5DA1B199D4}" type="presParOf" srcId="{DF267A68-5A6C-47A7-9EC8-17683A30BE40}" destId="{A32AACBF-F07E-446A-9C26-6741682F2CAC}" srcOrd="13" destOrd="0" presId="urn:microsoft.com/office/officeart/2005/8/layout/cycle8"/>
    <dgm:cxn modelId="{D86454EC-F3A7-402E-AFC5-01F5960038B3}" type="presParOf" srcId="{DF267A68-5A6C-47A7-9EC8-17683A30BE40}" destId="{75243180-01E9-4200-8441-DBF6EAB78C2D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9C70E-BBC3-4500-B407-0273129F92A7}">
      <dsp:nvSpPr>
        <dsp:cNvPr id="0" name=""/>
        <dsp:cNvSpPr/>
      </dsp:nvSpPr>
      <dsp:spPr>
        <a:xfrm>
          <a:off x="1454398" y="208025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2871216" y="777697"/>
        <a:ext cx="960120" cy="800100"/>
      </dsp:txXfrm>
    </dsp:sp>
    <dsp:sp modelId="{9222601F-3517-4D6F-8F58-21A1C4294B19}">
      <dsp:nvSpPr>
        <dsp:cNvPr id="0" name=""/>
        <dsp:cNvSpPr/>
      </dsp:nvSpPr>
      <dsp:spPr>
        <a:xfrm>
          <a:off x="1399032" y="304037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200" kern="1200"/>
        </a:p>
      </dsp:txBody>
      <dsp:txXfrm>
        <a:off x="2039112" y="2048256"/>
        <a:ext cx="1440180" cy="704088"/>
      </dsp:txXfrm>
    </dsp:sp>
    <dsp:sp modelId="{44088C4E-5198-45AB-934C-09A9066E3A02}">
      <dsp:nvSpPr>
        <dsp:cNvPr id="0" name=""/>
        <dsp:cNvSpPr/>
      </dsp:nvSpPr>
      <dsp:spPr>
        <a:xfrm>
          <a:off x="1343665" y="208025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1655064" y="777697"/>
        <a:ext cx="960120" cy="800100"/>
      </dsp:txXfrm>
    </dsp:sp>
    <dsp:sp modelId="{4D17CAEA-C738-4CCF-9437-A314E2915695}">
      <dsp:nvSpPr>
        <dsp:cNvPr id="0" name=""/>
        <dsp:cNvSpPr/>
      </dsp:nvSpPr>
      <dsp:spPr>
        <a:xfrm>
          <a:off x="1288200" y="41605"/>
          <a:ext cx="3021177" cy="302117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2AACBF-F07E-446A-9C26-6741682F2CAC}">
      <dsp:nvSpPr>
        <dsp:cNvPr id="0" name=""/>
        <dsp:cNvSpPr/>
      </dsp:nvSpPr>
      <dsp:spPr>
        <a:xfrm>
          <a:off x="1232611" y="137447"/>
          <a:ext cx="3021177" cy="302117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243180-01E9-4200-8441-DBF6EAB78C2D}">
      <dsp:nvSpPr>
        <dsp:cNvPr id="0" name=""/>
        <dsp:cNvSpPr/>
      </dsp:nvSpPr>
      <dsp:spPr>
        <a:xfrm>
          <a:off x="1177022" y="41605"/>
          <a:ext cx="3021177" cy="302117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Wasan</dc:creator>
  <cp:keywords/>
  <dc:description/>
  <cp:lastModifiedBy>Yash Wasan</cp:lastModifiedBy>
  <cp:revision>2</cp:revision>
  <dcterms:created xsi:type="dcterms:W3CDTF">2021-07-14T15:53:00Z</dcterms:created>
  <dcterms:modified xsi:type="dcterms:W3CDTF">2021-07-24T20:43:00Z</dcterms:modified>
</cp:coreProperties>
</file>