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20A9" w14:textId="77777777" w:rsidR="003A1D83" w:rsidRDefault="003A1D83" w:rsidP="003A1D83">
      <w:pPr>
        <w:spacing w:after="160"/>
        <w:jc w:val="center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14:paraId="4D46B033" w14:textId="77777777" w:rsidTr="00EC609C"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C84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9101" w14:textId="2DF92A86" w:rsidR="003A1D83" w:rsidRDefault="00B563F6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27-06-2025</w:t>
            </w:r>
          </w:p>
        </w:tc>
      </w:tr>
      <w:tr w:rsidR="003A1D83" w14:paraId="45A7C5BA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7064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7A55" w14:textId="10CD8A64" w:rsidR="003A1D83" w:rsidRDefault="00FB67FF" w:rsidP="00EC609C">
            <w:pPr>
              <w:rPr>
                <w:color w:val="000000"/>
              </w:rPr>
            </w:pPr>
            <w:r w:rsidRPr="00FB67FF">
              <w:rPr>
                <w:rFonts w:ascii="Carlito Regular" w:eastAsia="Carlito Regular" w:hAnsi="Carlito Regular" w:cs="Carlito Regular"/>
                <w:color w:val="000000"/>
              </w:rPr>
              <w:t>LTVIP2025TMID58557</w:t>
            </w:r>
          </w:p>
        </w:tc>
      </w:tr>
      <w:tr w:rsidR="003A1D83" w14:paraId="4BB63880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48E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268" w14:textId="4B3BBB55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Project - </w:t>
            </w:r>
            <w:proofErr w:type="spellStart"/>
            <w:r w:rsidR="00FB67FF">
              <w:rPr>
                <w:rFonts w:ascii="Carlito Regular" w:eastAsia="Carlito Regular" w:hAnsi="Carlito Regular" w:cs="Carlito Regular"/>
                <w:color w:val="000000"/>
              </w:rPr>
              <w:t>FreelanceFinder</w:t>
            </w:r>
            <w:proofErr w:type="spellEnd"/>
          </w:p>
        </w:tc>
      </w:tr>
    </w:tbl>
    <w:p w14:paraId="47EE998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</w:t>
      </w:r>
    </w:p>
    <w:p w14:paraId="2785EC4D" w14:textId="0FEB637C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Title: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 w:rsidR="00FB67FF">
        <w:rPr>
          <w:rFonts w:ascii="Liberation Serif Regular" w:eastAsia="Liberation Serif Regular" w:hAnsi="Liberation Serif Regular" w:cs="Liberation Serif Regular"/>
          <w:color w:val="000000"/>
        </w:rPr>
        <w:t>FreelanceFinder</w:t>
      </w:r>
      <w:proofErr w:type="spellEnd"/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Date: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7</w:t>
      </w:r>
      <w:r>
        <w:rPr>
          <w:rFonts w:ascii="Liberation Serif Regular" w:eastAsia="Liberation Serif Regular" w:hAnsi="Liberation Serif Regular" w:cs="Liberation Serif Regular"/>
          <w:color w:val="000000"/>
        </w:rPr>
        <w:t>-0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6</w:t>
      </w:r>
      <w:r>
        <w:rPr>
          <w:rFonts w:ascii="Liberation Serif Regular" w:eastAsia="Liberation Serif Regular" w:hAnsi="Liberation Serif Regular" w:cs="Liberation Serif Regular"/>
          <w:color w:val="000000"/>
        </w:rPr>
        <w:t>-2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5</w:t>
      </w:r>
      <w:r>
        <w:br/>
      </w:r>
    </w:p>
    <w:p w14:paraId="57C70848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995A8D9" w14:textId="46498375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Objective</w:t>
      </w:r>
      <w:r>
        <w:br/>
      </w:r>
      <w:r w:rsidR="00FB67FF" w:rsidRPr="00FB67FF">
        <w:rPr>
          <w:rFonts w:ascii="Liberation Serif Regular" w:eastAsia="Liberation Serif Regular" w:hAnsi="Liberation Serif Regular" w:cs="Liberation Serif Regular"/>
          <w:color w:val="000000"/>
        </w:rPr>
        <w:t xml:space="preserve">The objective of this report is to document the API development and integration of backend services for the </w:t>
      </w:r>
      <w:r w:rsidR="00FB67FF"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Freelance Finder</w:t>
      </w:r>
      <w:r w:rsidR="00FB67FF" w:rsidRPr="00FB67FF">
        <w:rPr>
          <w:rFonts w:ascii="Liberation Serif Regular" w:eastAsia="Liberation Serif Regular" w:hAnsi="Liberation Serif Regular" w:cs="Liberation Serif Regular"/>
          <w:color w:val="000000"/>
        </w:rPr>
        <w:t xml:space="preserve"> platform. This includes implementation of user authentication, job posting, media uploads, and real-time chat features, all designed to streamline freelance hiring.</w:t>
      </w:r>
    </w:p>
    <w:p w14:paraId="4D7B3585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AC0FAF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Technologies Used</w:t>
      </w:r>
    </w:p>
    <w:p w14:paraId="05525778" w14:textId="3AB2A40D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Backend Framework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Node.js with Express.js</w:t>
      </w:r>
    </w:p>
    <w:p w14:paraId="42F257A2" w14:textId="18AC67FE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Database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MongoDB with Mongoose</w:t>
      </w:r>
    </w:p>
    <w:p w14:paraId="6618AECD" w14:textId="35E1479F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Authentication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JSON Web Token (JWT)</w:t>
      </w:r>
    </w:p>
    <w:p w14:paraId="5BF6DD37" w14:textId="33DAF604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File Storage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Cloudinary</w:t>
      </w:r>
      <w:proofErr w:type="spellEnd"/>
    </w:p>
    <w:p w14:paraId="289172A7" w14:textId="5E350B00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Validation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: Express Validator</w:t>
      </w:r>
    </w:p>
    <w:p w14:paraId="6EE84B2E" w14:textId="6CED048A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CORS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: Enabled for frontend-backend communication</w:t>
      </w:r>
    </w:p>
    <w:p w14:paraId="60990DBC" w14:textId="757B50F7" w:rsidR="00FB67FF" w:rsidRPr="00FB67FF" w:rsidRDefault="00FB67FF" w:rsidP="00FB67FF">
      <w:pPr>
        <w:pStyle w:val="ListParagraph"/>
        <w:numPr>
          <w:ilvl w:val="0"/>
          <w:numId w:val="13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Multer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For handling multipart/form-data uploads (resumes, logos)</w:t>
      </w:r>
    </w:p>
    <w:p w14:paraId="26DCDFB1" w14:textId="77777777" w:rsidR="003A1D83" w:rsidRDefault="003A1D83" w:rsidP="003A1D83">
      <w:pPr>
        <w:spacing w:after="160"/>
        <w:rPr>
          <w:color w:val="000000"/>
        </w:rPr>
      </w:pPr>
    </w:p>
    <w:p w14:paraId="027E4998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Structure</w:t>
      </w:r>
    </w:p>
    <w:p w14:paraId="331F5CFF" w14:textId="77777777" w:rsidR="00FB67FF" w:rsidRDefault="00FB67FF" w:rsidP="003A1D83">
      <w:pPr>
        <w:spacing w:after="160"/>
        <w:rPr>
          <w:color w:val="000000"/>
        </w:rPr>
      </w:pPr>
      <w:r>
        <w:rPr>
          <w:noProof/>
          <w:color w:val="000000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49AF7032" wp14:editId="55F10D4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29214" cy="6211167"/>
            <wp:effectExtent l="0" t="0" r="9525" b="0"/>
            <wp:wrapSquare wrapText="bothSides"/>
            <wp:docPr id="157400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04689" name="Picture 1574004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BAB98" w14:textId="553F70B6" w:rsidR="00FB67FF" w:rsidRDefault="00FB67FF" w:rsidP="00FB67FF">
      <w:pPr>
        <w:tabs>
          <w:tab w:val="left" w:pos="1092"/>
        </w:tabs>
        <w:spacing w:after="1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br w:type="textWrapping" w:clear="all"/>
      </w:r>
    </w:p>
    <w:p w14:paraId="41D9F9DA" w14:textId="116A4FE1" w:rsidR="003A1D83" w:rsidRDefault="003A1D83" w:rsidP="003A1D83">
      <w:pPr>
        <w:spacing w:after="160"/>
        <w:jc w:val="center"/>
        <w:rPr>
          <w:color w:val="000000"/>
        </w:rPr>
      </w:pPr>
      <w:r>
        <w:lastRenderedPageBreak/>
        <w:br/>
      </w:r>
      <w:r w:rsidR="00FB67FF">
        <w:rPr>
          <w:noProof/>
          <w:color w:val="000000"/>
          <w14:ligatures w14:val="standardContextual"/>
        </w:rPr>
        <w:drawing>
          <wp:inline distT="0" distB="0" distL="0" distR="0" wp14:anchorId="36872E8D" wp14:editId="6D390D38">
            <wp:extent cx="2381582" cy="8478433"/>
            <wp:effectExtent l="0" t="0" r="0" b="0"/>
            <wp:docPr id="131509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99330" name="Picture 1315099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5129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lastRenderedPageBreak/>
        <w:t>Key API Endpoints</w:t>
      </w:r>
    </w:p>
    <w:p w14:paraId="35663E1A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User Authentication</w:t>
      </w:r>
    </w:p>
    <w:p w14:paraId="2E694BBB" w14:textId="77777777" w:rsidR="00FB67FF" w:rsidRPr="00FB67FF" w:rsidRDefault="00FB67FF" w:rsidP="00FB67FF">
      <w:pPr>
        <w:numPr>
          <w:ilvl w:val="0"/>
          <w:numId w:val="14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POST /signup – Registers a new freelancer or client</w:t>
      </w:r>
    </w:p>
    <w:p w14:paraId="188B0812" w14:textId="77777777" w:rsidR="00FB67FF" w:rsidRPr="00FB67FF" w:rsidRDefault="00FB67FF" w:rsidP="00FB67FF">
      <w:pPr>
        <w:numPr>
          <w:ilvl w:val="0"/>
          <w:numId w:val="14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POST /login – Authenticates user credentials and returns a JWT</w:t>
      </w:r>
    </w:p>
    <w:p w14:paraId="28C16ACA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User Profile</w:t>
      </w:r>
    </w:p>
    <w:p w14:paraId="1F2A8F77" w14:textId="77777777" w:rsidR="00FB67FF" w:rsidRPr="00FB67FF" w:rsidRDefault="00FB67FF" w:rsidP="00FB67FF">
      <w:pPr>
        <w:numPr>
          <w:ilvl w:val="0"/>
          <w:numId w:val="15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PUT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/employees/update – Updates user profile (skills, phone, resume, image)</w:t>
      </w:r>
    </w:p>
    <w:p w14:paraId="3ECE9808" w14:textId="77777777" w:rsidR="00FB67FF" w:rsidRPr="00FB67FF" w:rsidRDefault="00FB67FF" w:rsidP="00FB67FF">
      <w:pPr>
        <w:numPr>
          <w:ilvl w:val="0"/>
          <w:numId w:val="15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/employees/:id – Fetches user details by ID</w:t>
      </w:r>
    </w:p>
    <w:p w14:paraId="16AB2F8B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Job Management</w:t>
      </w:r>
    </w:p>
    <w:p w14:paraId="404BA9A8" w14:textId="77777777" w:rsidR="00FB67FF" w:rsidRPr="00FB67FF" w:rsidRDefault="00FB67FF" w:rsidP="00FB67FF">
      <w:pPr>
        <w:numPr>
          <w:ilvl w:val="0"/>
          <w:numId w:val="16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POST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/jobs – Client creates a job post</w:t>
      </w:r>
    </w:p>
    <w:p w14:paraId="31B87AC8" w14:textId="77777777" w:rsidR="00FB67FF" w:rsidRPr="00FB67FF" w:rsidRDefault="00FB67FF" w:rsidP="00FB67FF">
      <w:pPr>
        <w:numPr>
          <w:ilvl w:val="0"/>
          <w:numId w:val="16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/jobs – Fetch all jobs (with filters for category/location)</w:t>
      </w:r>
    </w:p>
    <w:p w14:paraId="0D4B21F3" w14:textId="77777777" w:rsidR="00FB67FF" w:rsidRPr="00FB67FF" w:rsidRDefault="00FB67FF" w:rsidP="00FB67FF">
      <w:pPr>
        <w:numPr>
          <w:ilvl w:val="0"/>
          <w:numId w:val="16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/jobs/:id – Fetch single job details</w:t>
      </w:r>
    </w:p>
    <w:p w14:paraId="16623235" w14:textId="77777777" w:rsidR="00FB67FF" w:rsidRPr="00FB67FF" w:rsidRDefault="00FB67FF" w:rsidP="00FB67FF">
      <w:pPr>
        <w:numPr>
          <w:ilvl w:val="0"/>
          <w:numId w:val="16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/jobs/applicants</w:t>
      </w:r>
      <w:proofErr w:type="gram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/: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jobId</w:t>
      </w:r>
      <w:proofErr w:type="spellEnd"/>
      <w:proofErr w:type="gram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– Get all applicants for a job</w:t>
      </w:r>
    </w:p>
    <w:p w14:paraId="502CE74E" w14:textId="77777777" w:rsidR="00FB67FF" w:rsidRPr="00FB67FF" w:rsidRDefault="00FB67FF" w:rsidP="00FB67FF">
      <w:pPr>
        <w:numPr>
          <w:ilvl w:val="0"/>
          <w:numId w:val="16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POST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/jobs/apply</w:t>
      </w:r>
      <w:proofErr w:type="gram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/: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jobId</w:t>
      </w:r>
      <w:proofErr w:type="spellEnd"/>
      <w:proofErr w:type="gram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– Freelancer applies to a job</w:t>
      </w:r>
    </w:p>
    <w:p w14:paraId="65B2832F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Chat System</w:t>
      </w:r>
    </w:p>
    <w:p w14:paraId="0C5F98D7" w14:textId="77777777" w:rsidR="00FB67FF" w:rsidRPr="00FB67FF" w:rsidRDefault="00FB67FF" w:rsidP="00FB67FF">
      <w:pPr>
        <w:numPr>
          <w:ilvl w:val="0"/>
          <w:numId w:val="17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POST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/messages/send – Send a new message</w:t>
      </w:r>
    </w:p>
    <w:p w14:paraId="4A771FC2" w14:textId="77777777" w:rsidR="00FB67FF" w:rsidRPr="00FB67FF" w:rsidRDefault="00FB67FF" w:rsidP="00FB67FF">
      <w:pPr>
        <w:numPr>
          <w:ilvl w:val="0"/>
          <w:numId w:val="17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/messages</w:t>
      </w:r>
      <w:proofErr w:type="gram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/: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chatId</w:t>
      </w:r>
      <w:proofErr w:type="spellEnd"/>
      <w:proofErr w:type="gram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– Fetch messages of a chat</w:t>
      </w:r>
    </w:p>
    <w:p w14:paraId="570A4365" w14:textId="77777777" w:rsidR="00FB67FF" w:rsidRPr="00FB67FF" w:rsidRDefault="00FB67FF" w:rsidP="00FB67FF">
      <w:pPr>
        <w:numPr>
          <w:ilvl w:val="0"/>
          <w:numId w:val="17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GET /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api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/chats</w:t>
      </w:r>
      <w:proofErr w:type="gram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/: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userId</w:t>
      </w:r>
      <w:proofErr w:type="spellEnd"/>
      <w:proofErr w:type="gram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– Get all chats for a user</w:t>
      </w:r>
    </w:p>
    <w:p w14:paraId="3FC86570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Media Uploads (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Cloudinary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)</w:t>
      </w:r>
    </w:p>
    <w:p w14:paraId="05E85B2C" w14:textId="77777777" w:rsidR="00FB67FF" w:rsidRPr="00FB67FF" w:rsidRDefault="00FB67FF" w:rsidP="00FB67FF">
      <w:pPr>
        <w:numPr>
          <w:ilvl w:val="0"/>
          <w:numId w:val="18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Resume, profile picture, and company logo uploads are handled via Multer and stored using 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Cloudinary’s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API.</w:t>
      </w:r>
    </w:p>
    <w:p w14:paraId="6252EB6D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221E8D2A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091A5290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51DE0AAB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36F3CD02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.</w:t>
      </w:r>
    </w:p>
    <w:p w14:paraId="6AFE3113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Integration with Frontend</w:t>
      </w:r>
    </w:p>
    <w:p w14:paraId="34ADA728" w14:textId="77777777" w:rsidR="00FB67FF" w:rsidRPr="00FB67FF" w:rsidRDefault="00FB67FF" w:rsidP="00FB67FF">
      <w:p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The backend integrates with the React frontend using RESTful API architecture. Axios is used to make HTTP requests, and state is managed using React hooks.</w:t>
      </w:r>
    </w:p>
    <w:p w14:paraId="04F269C0" w14:textId="77777777" w:rsidR="00FB67FF" w:rsidRPr="00FB67FF" w:rsidRDefault="00FB67FF" w:rsidP="00FB67FF">
      <w:pPr>
        <w:numPr>
          <w:ilvl w:val="0"/>
          <w:numId w:val="19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Auth Integration: JWT tokens are stored in 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localStorage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and attached to headers for protected routes.</w:t>
      </w:r>
    </w:p>
    <w:p w14:paraId="62CF9169" w14:textId="77777777" w:rsidR="00FB67FF" w:rsidRPr="00FB67FF" w:rsidRDefault="00FB67FF" w:rsidP="00FB67FF">
      <w:pPr>
        <w:numPr>
          <w:ilvl w:val="0"/>
          <w:numId w:val="19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Job Search &amp; Listing: Jobs are fetched from the backend with query parameters for filters.</w:t>
      </w:r>
    </w:p>
    <w:p w14:paraId="500A5EDB" w14:textId="77777777" w:rsidR="00FB67FF" w:rsidRPr="00FB67FF" w:rsidRDefault="00FB67FF" w:rsidP="00FB67FF">
      <w:pPr>
        <w:numPr>
          <w:ilvl w:val="0"/>
          <w:numId w:val="19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Chat Integration: Chat messages are sent/received through API and displayed in real-time UI.</w:t>
      </w:r>
    </w:p>
    <w:p w14:paraId="38E5DF1C" w14:textId="77777777" w:rsidR="00FB67FF" w:rsidRPr="00FB67FF" w:rsidRDefault="00FB67FF" w:rsidP="00FB67FF">
      <w:pPr>
        <w:numPr>
          <w:ilvl w:val="0"/>
          <w:numId w:val="19"/>
        </w:numPr>
        <w:spacing w:after="160"/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Resume/Logo Upload: Frontend sends files via form-data to backend, which uploads them to 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Cloudinary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and stores the URL.</w:t>
      </w:r>
    </w:p>
    <w:p w14:paraId="18618EC0" w14:textId="77777777" w:rsidR="00FB67FF" w:rsidRPr="00FB67FF" w:rsidRDefault="00FB67FF" w:rsidP="00FB67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67FF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 &amp; Validation</w:t>
      </w:r>
    </w:p>
    <w:p w14:paraId="71AE1631" w14:textId="77777777" w:rsidR="00FB67FF" w:rsidRPr="00FB67FF" w:rsidRDefault="00FB67FF" w:rsidP="00FB6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67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Handling</w:t>
      </w:r>
      <w:r w:rsidRPr="00FB67FF">
        <w:rPr>
          <w:rFonts w:ascii="Times New Roman" w:eastAsia="Times New Roman" w:hAnsi="Times New Roman" w:cs="Times New Roman"/>
          <w:sz w:val="24"/>
          <w:szCs w:val="24"/>
        </w:rPr>
        <w:t>: A centralized middleware captures exceptions and sends consistent error responses.</w:t>
      </w:r>
    </w:p>
    <w:p w14:paraId="3E9649B7" w14:textId="77777777" w:rsidR="00FB67FF" w:rsidRPr="00FB67FF" w:rsidRDefault="00FB67FF" w:rsidP="00FB67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B67F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FB67FF">
        <w:rPr>
          <w:rFonts w:ascii="Times New Roman" w:eastAsia="Times New Roman" w:hAnsi="Times New Roman" w:cs="Times New Roman"/>
          <w:sz w:val="24"/>
          <w:szCs w:val="24"/>
        </w:rPr>
        <w:t xml:space="preserve">: Input validation is done using </w:t>
      </w:r>
      <w:proofErr w:type="gramStart"/>
      <w:r w:rsidRPr="00FB67FF">
        <w:rPr>
          <w:rFonts w:ascii="Courier New" w:eastAsia="Times New Roman" w:hAnsi="Courier New" w:cs="Courier New"/>
          <w:sz w:val="20"/>
        </w:rPr>
        <w:t>express-validator</w:t>
      </w:r>
      <w:proofErr w:type="gramEnd"/>
      <w:r w:rsidRPr="00FB67FF">
        <w:rPr>
          <w:rFonts w:ascii="Times New Roman" w:eastAsia="Times New Roman" w:hAnsi="Times New Roman" w:cs="Times New Roman"/>
          <w:sz w:val="24"/>
          <w:szCs w:val="24"/>
        </w:rPr>
        <w:t>, especially for signup, job posts, and updates.</w:t>
      </w:r>
    </w:p>
    <w:p w14:paraId="0FAD5002" w14:textId="5D03DE06" w:rsidR="003A1D83" w:rsidRDefault="003A1D83" w:rsidP="00FB67FF">
      <w:pPr>
        <w:spacing w:before="240"/>
        <w:rPr>
          <w:color w:val="000000"/>
          <w:sz w:val="24"/>
        </w:rPr>
      </w:pPr>
    </w:p>
    <w:p w14:paraId="752B58C1" w14:textId="77777777" w:rsidR="00FB67FF" w:rsidRPr="00FB67FF" w:rsidRDefault="00FB67FF" w:rsidP="00FB67FF">
      <w:pPr>
        <w:rPr>
          <w:rFonts w:ascii="Liberation Serif Regular" w:eastAsia="Liberation Serif Regular" w:hAnsi="Liberation Serif Regular" w:cs="Liberation Serif Regular"/>
          <w:b/>
          <w:bCs/>
          <w:color w:val="000000"/>
          <w:sz w:val="28"/>
          <w:szCs w:val="28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  <w:sz w:val="28"/>
          <w:szCs w:val="28"/>
        </w:rPr>
        <w:t>Security Considerations</w:t>
      </w:r>
    </w:p>
    <w:p w14:paraId="1AF8D1A9" w14:textId="77777777" w:rsidR="00FB67FF" w:rsidRPr="00FB67FF" w:rsidRDefault="00FB67FF" w:rsidP="00FB67FF">
      <w:pPr>
        <w:numPr>
          <w:ilvl w:val="0"/>
          <w:numId w:val="21"/>
        </w:numPr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Authentication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All protected routes require a valid JWT token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>.</w:t>
      </w:r>
    </w:p>
    <w:p w14:paraId="56900973" w14:textId="77777777" w:rsidR="00FB67FF" w:rsidRPr="00FB67FF" w:rsidRDefault="00FB67FF" w:rsidP="00FB67FF">
      <w:pPr>
        <w:numPr>
          <w:ilvl w:val="0"/>
          <w:numId w:val="21"/>
        </w:numPr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Data Encryption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Passwords are hashed using </w:t>
      </w:r>
      <w:proofErr w:type="spellStart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bcrypt</w:t>
      </w:r>
      <w:proofErr w:type="spellEnd"/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 xml:space="preserve"> before storage.</w:t>
      </w:r>
    </w:p>
    <w:p w14:paraId="6EC75E6F" w14:textId="77777777" w:rsidR="00FB67FF" w:rsidRPr="00FB67FF" w:rsidRDefault="00FB67FF" w:rsidP="00FB67FF">
      <w:pPr>
        <w:numPr>
          <w:ilvl w:val="0"/>
          <w:numId w:val="21"/>
        </w:numPr>
        <w:rPr>
          <w:rFonts w:ascii="Liberation Serif Regular" w:eastAsia="Liberation Serif Regular" w:hAnsi="Liberation Serif Regular" w:cs="Liberation Serif Regular"/>
          <w:bCs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CORS Configuration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Proper origin control is enabled for secure frontend-backend communication.</w:t>
      </w:r>
    </w:p>
    <w:p w14:paraId="717ECA79" w14:textId="77777777" w:rsidR="00FB67FF" w:rsidRPr="00FB67FF" w:rsidRDefault="00FB67FF" w:rsidP="00FB67FF">
      <w:pPr>
        <w:numPr>
          <w:ilvl w:val="0"/>
          <w:numId w:val="21"/>
        </w:numPr>
        <w:rPr>
          <w:rFonts w:ascii="Liberation Serif Regular" w:eastAsia="Liberation Serif Regular" w:hAnsi="Liberation Serif Regular" w:cs="Liberation Serif Regular"/>
          <w:b/>
          <w:color w:val="000000"/>
        </w:rPr>
      </w:pPr>
      <w:r w:rsidRPr="00FB67FF">
        <w:rPr>
          <w:rFonts w:ascii="Liberation Serif Regular" w:eastAsia="Liberation Serif Regular" w:hAnsi="Liberation Serif Regular" w:cs="Liberation Serif Regular"/>
          <w:b/>
          <w:bCs/>
          <w:color w:val="000000"/>
        </w:rPr>
        <w:t>File Upload Security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: </w:t>
      </w:r>
      <w:r w:rsidRPr="00FB67FF">
        <w:rPr>
          <w:rFonts w:ascii="Liberation Serif Regular" w:eastAsia="Liberation Serif Regular" w:hAnsi="Liberation Serif Regular" w:cs="Liberation Serif Regular"/>
          <w:bCs/>
          <w:color w:val="000000"/>
        </w:rPr>
        <w:t>Only specific file types and size limits are accepted via Multer</w:t>
      </w:r>
      <w:r w:rsidRPr="00FB67FF">
        <w:rPr>
          <w:rFonts w:ascii="Liberation Serif Regular" w:eastAsia="Liberation Serif Regular" w:hAnsi="Liberation Serif Regular" w:cs="Liberation Serif Regular"/>
          <w:b/>
          <w:color w:val="000000"/>
        </w:rPr>
        <w:t>.</w:t>
      </w:r>
    </w:p>
    <w:p w14:paraId="1D4600A6" w14:textId="77777777" w:rsidR="000B41E1" w:rsidRDefault="000B41E1"/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7F85"/>
    <w:multiLevelType w:val="multilevel"/>
    <w:tmpl w:val="ED4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7DF6"/>
    <w:multiLevelType w:val="multilevel"/>
    <w:tmpl w:val="391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31F13911"/>
    <w:multiLevelType w:val="multilevel"/>
    <w:tmpl w:val="FB5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3E417E3F"/>
    <w:multiLevelType w:val="multilevel"/>
    <w:tmpl w:val="F2D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55D18"/>
    <w:multiLevelType w:val="multilevel"/>
    <w:tmpl w:val="4C3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A7878"/>
    <w:multiLevelType w:val="multilevel"/>
    <w:tmpl w:val="B706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F0964"/>
    <w:multiLevelType w:val="hybridMultilevel"/>
    <w:tmpl w:val="B92C69F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48646A4D"/>
    <w:multiLevelType w:val="multilevel"/>
    <w:tmpl w:val="A49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7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6A4A77A3"/>
    <w:multiLevelType w:val="multilevel"/>
    <w:tmpl w:val="053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0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20"/>
  </w:num>
  <w:num w:numId="2" w16cid:durableId="618150223">
    <w:abstractNumId w:val="19"/>
  </w:num>
  <w:num w:numId="3" w16cid:durableId="1084574383">
    <w:abstractNumId w:val="4"/>
  </w:num>
  <w:num w:numId="4" w16cid:durableId="654648551">
    <w:abstractNumId w:val="5"/>
  </w:num>
  <w:num w:numId="5" w16cid:durableId="2084838262">
    <w:abstractNumId w:val="2"/>
  </w:num>
  <w:num w:numId="6" w16cid:durableId="619336142">
    <w:abstractNumId w:val="6"/>
  </w:num>
  <w:num w:numId="7" w16cid:durableId="520509611">
    <w:abstractNumId w:val="9"/>
  </w:num>
  <w:num w:numId="8" w16cid:durableId="543173030">
    <w:abstractNumId w:val="10"/>
  </w:num>
  <w:num w:numId="9" w16cid:durableId="500707665">
    <w:abstractNumId w:val="7"/>
  </w:num>
  <w:num w:numId="10" w16cid:durableId="1843087595">
    <w:abstractNumId w:val="16"/>
  </w:num>
  <w:num w:numId="11" w16cid:durableId="94980015">
    <w:abstractNumId w:val="17"/>
  </w:num>
  <w:num w:numId="12" w16cid:durableId="2021882802">
    <w:abstractNumId w:val="3"/>
  </w:num>
  <w:num w:numId="13" w16cid:durableId="1104690905">
    <w:abstractNumId w:val="14"/>
  </w:num>
  <w:num w:numId="14" w16cid:durableId="145242940">
    <w:abstractNumId w:val="15"/>
  </w:num>
  <w:num w:numId="15" w16cid:durableId="899439934">
    <w:abstractNumId w:val="11"/>
  </w:num>
  <w:num w:numId="16" w16cid:durableId="1985505300">
    <w:abstractNumId w:val="18"/>
  </w:num>
  <w:num w:numId="17" w16cid:durableId="866066855">
    <w:abstractNumId w:val="1"/>
  </w:num>
  <w:num w:numId="18" w16cid:durableId="1307007384">
    <w:abstractNumId w:val="12"/>
  </w:num>
  <w:num w:numId="19" w16cid:durableId="1844935702">
    <w:abstractNumId w:val="0"/>
  </w:num>
  <w:num w:numId="20" w16cid:durableId="1126507362">
    <w:abstractNumId w:val="8"/>
  </w:num>
  <w:num w:numId="21" w16cid:durableId="1225949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B41E1"/>
    <w:rsid w:val="003A1D83"/>
    <w:rsid w:val="00933708"/>
    <w:rsid w:val="00A2247D"/>
    <w:rsid w:val="00A30456"/>
    <w:rsid w:val="00B563F6"/>
    <w:rsid w:val="00B76A03"/>
    <w:rsid w:val="00DE003D"/>
    <w:rsid w:val="00F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874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3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67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67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6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7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Yashwitha Reddy</cp:lastModifiedBy>
  <cp:revision>3</cp:revision>
  <dcterms:created xsi:type="dcterms:W3CDTF">2025-06-27T08:28:00Z</dcterms:created>
  <dcterms:modified xsi:type="dcterms:W3CDTF">2025-06-28T08:32:00Z</dcterms:modified>
</cp:coreProperties>
</file>