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My Personal Quran Tafsir</w:t>
      </w:r>
    </w:p>
    <w:p>
      <w:r>
        <w:t xml:space="preserve"> </w:t>
      </w:r>
    </w:p>
    <w:p>
      <w:pPr>
        <w:pStyle w:val="Heading1"/>
        <w:bidi/>
        <w:jc w:val="right"/>
      </w:pPr>
      <w:r>
        <w:t xml:space="preserve">Surah 1: Al-Fatihah</w:t>
      </w:r>
    </w:p>
    <w:p>
      <w:pPr>
        <w:pStyle w:val="Heading2"/>
        <w:bidi/>
        <w:jc w:val="right"/>
      </w:pPr>
      <w:r>
        <w:t xml:space="preserve">Ayah 2</w:t>
      </w:r>
    </w:p>
    <w:p>
      <w:pPr>
        <w:shd w:fill="E8F5E9" w:color="E8F5E9" w:val="solid"/>
        <w:bidi/>
        <w:jc w:val="right"/>
      </w:pPr>
      <w:r>
        <w:rPr>
          <w:sz w:val="36"/>
          <w:szCs w:val="36"/>
          <w:rtl/>
          <w:rFonts w:ascii="Scheherazade New" w:cs="Scheherazade New" w:eastAsia="Scheherazade New" w:hAnsi="Scheherazade New"/>
        </w:rPr>
        <w:t xml:space="preserve">الْحَمْدُ لِلَّهِ رَبِّ الْعَالَمِينَ</w:t>
      </w:r>
    </w:p>
    <w:p>
      <w:pPr>
        <w:bidi/>
        <w:jc w:val="right"/>
      </w:pPr>
      <w:r>
        <w:t xml:space="preserve">mashllah</w:t>
      </w:r>
    </w:p>
    <w:p>
      <w:r>
        <w:t xml:space="preserve"> </w:t>
      </w:r>
    </w:p>
    <w:p>
      <w:pPr>
        <w:pStyle w:val="Heading2"/>
        <w:bidi/>
        <w:jc w:val="right"/>
      </w:pPr>
      <w:r>
        <w:t xml:space="preserve">Ayah 3</w:t>
      </w:r>
    </w:p>
    <w:p>
      <w:pPr>
        <w:shd w:fill="E8F5E9" w:color="E8F5E9" w:val="solid"/>
        <w:bidi/>
        <w:jc w:val="right"/>
      </w:pPr>
      <w:r>
        <w:rPr>
          <w:sz w:val="36"/>
          <w:szCs w:val="36"/>
          <w:rtl/>
          <w:rFonts w:ascii="Scheherazade New" w:cs="Scheherazade New" w:eastAsia="Scheherazade New" w:hAnsi="Scheherazade New"/>
        </w:rPr>
        <w:t xml:space="preserve">الرَّحْمَٰنِ الرَّحِيمِ</w:t>
      </w:r>
    </w:p>
    <w:p>
      <w:pPr>
        <w:bidi/>
        <w:jc w:val="right"/>
      </w:pPr>
      <w:r>
        <w:t xml:space="preserve">great</w:t>
      </w:r>
    </w:p>
    <w:p>
      <w:r>
        <w:t xml:space="preserve"> </w:t>
      </w:r>
    </w:p>
    <w:p>
      <w:pPr>
        <w:pStyle w:val="Heading1"/>
        <w:bidi/>
        <w:jc w:val="right"/>
      </w:pPr>
      <w:r>
        <w:t xml:space="preserve">Surah 2: Al-Baqarah</w:t>
      </w:r>
    </w:p>
    <w:p>
      <w:pPr>
        <w:pStyle w:val="Heading2"/>
        <w:bidi/>
        <w:jc w:val="right"/>
      </w:pPr>
      <w:r>
        <w:t xml:space="preserve">Ayah 22</w:t>
      </w:r>
    </w:p>
    <w:p>
      <w:pPr>
        <w:shd w:fill="E8F5E9" w:color="E8F5E9" w:val="solid"/>
        <w:bidi/>
        <w:jc w:val="right"/>
      </w:pPr>
      <w:r>
        <w:rPr>
          <w:sz w:val="36"/>
          <w:szCs w:val="36"/>
          <w:rtl/>
          <w:rFonts w:ascii="Scheherazade New" w:cs="Scheherazade New" w:eastAsia="Scheherazade New" w:hAnsi="Scheherazade New"/>
        </w:rPr>
        <w:t xml:space="preserve">الَّذِي جَعَلَ لَكُمُ الْأَرْضَ فِرَاشًا وَالسَّمَاءَ بِنَاءً وَأَنْزَلَ مِنَ السَّمَاءِ مَاءً فَأَخْرَجَ بِهِ مِنَ الثَّمَرَاتِ رِزْقًا لَكُمْ ۖ فَلَا تَجْعَلُوا لِلَّهِ أَنْدَادًا وَأَنْتُمْ تَعْلَمُونَ</w:t>
      </w:r>
    </w:p>
    <w:p>
      <w:pPr>
        <w:bidi/>
        <w:jc w:val="right"/>
      </w:pPr>
      <w:r>
        <w:t xml:space="preserve">سورہ Al-Baqarah، آیت 22 کے لیے ذاتی تفسیر: نیکی کا بدلہ نیکی ہے۔ علم حاصل کرنا ہر مسلمان پر فرض ہے۔ زکوٰۃ حق حق آیت رب</w:t>
      </w:r>
    </w:p>
    <w:p>
      <w:r>
        <w:t xml:space="preserve"> </w:t>
      </w:r>
    </w:p>
    <w:p>
      <w:pPr>
        <w:pStyle w:val="Heading2"/>
        <w:bidi/>
        <w:jc w:val="right"/>
      </w:pPr>
      <w:r>
        <w:t xml:space="preserve">Ayah 33</w:t>
      </w:r>
    </w:p>
    <w:p>
      <w:pPr>
        <w:shd w:fill="E8F5E9" w:color="E8F5E9" w:val="solid"/>
        <w:bidi/>
        <w:jc w:val="right"/>
      </w:pPr>
      <w:r>
        <w:rPr>
          <w:sz w:val="36"/>
          <w:szCs w:val="36"/>
          <w:rtl/>
          <w:rFonts w:ascii="Scheherazade New" w:cs="Scheherazade New" w:eastAsia="Scheherazade New" w:hAnsi="Scheherazade New"/>
        </w:rPr>
        <w:t xml:space="preserve">قَالَ يَا آدَمُ أَنْبِئْهُمْ بِأَسْمَائِهِمْ ۖ فَلَمَّا أَنْبَأَهُمْ بِأَسْمَائِهِمْ قَالَ أَلَمْ أَقُلْ لَكُمْ إِنِّي أَعْلَمُ غَيْبَ السَّمَاوَاتِ وَالْأَرْضِ وَأَعْلَمُ مَا تُبْدُونَ وَمَا كُنْتُمْ تَكْتُمُونَ</w:t>
      </w:r>
    </w:p>
    <w:p>
      <w:pPr>
        <w:bidi/>
        <w:jc w:val="right"/>
      </w:pPr>
      <w:r>
        <w:t xml:space="preserve">سورہ Al-Baqarah، آیت 33 کے لیے ذاتی تفسیر: یہاں ایک اہم نکتہ بیان ہوا ہے۔ اس کی تشریح مختلف علماء نے کی ہے۔ حق بات ہمیشہ غالب آتی ہے۔ اللہ دعا زکوٰۃ حق</w:t>
      </w:r>
    </w:p>
    <w:p>
      <w:r>
        <w:t xml:space="preserve"> </w:t>
      </w:r>
    </w:p>
    <w:p>
      <w:pPr>
        <w:pStyle w:val="Heading1"/>
        <w:bidi/>
        <w:jc w:val="right"/>
      </w:pPr>
      <w:r>
        <w:t xml:space="preserve">Surah 10: Yunus</w:t>
      </w:r>
    </w:p>
    <w:p>
      <w:pPr>
        <w:pStyle w:val="Heading2"/>
        <w:bidi/>
        <w:jc w:val="right"/>
      </w:pPr>
      <w:r>
        <w:t xml:space="preserve">Ayah 91</w:t>
      </w:r>
    </w:p>
    <w:p>
      <w:pPr>
        <w:shd w:fill="E8F5E9" w:color="E8F5E9" w:val="solid"/>
        <w:bidi/>
        <w:jc w:val="right"/>
      </w:pPr>
      <w:r>
        <w:rPr>
          <w:sz w:val="36"/>
          <w:szCs w:val="36"/>
          <w:rtl/>
          <w:rFonts w:ascii="Scheherazade New" w:cs="Scheherazade New" w:eastAsia="Scheherazade New" w:hAnsi="Scheherazade New"/>
        </w:rPr>
        <w:t xml:space="preserve">آلْآنَ وَقَدْ عَصَيْتَ قَبْلُ وَكُنْتَ مِنَ الْمُفْسِدِينَ</w:t>
      </w:r>
    </w:p>
    <w:p>
      <w:pPr>
        <w:bidi/>
        <w:jc w:val="right"/>
      </w:pPr>
      <w:r>
        <w:t xml:space="preserve">سورہ Yunus، آیت 91 کے لیے ذاتی تفسیر: اللہ کی رحمت بہت وسیع ہے۔ تقویٰ اختیار کرنا کامیابی کی کنجی ہے۔ رحمن جہنم آیت رحمن رحمن</w:t>
      </w:r>
    </w:p>
    <w:p>
      <w:r>
        <w:t xml:space="preserve"> </w:t>
      </w:r>
    </w:p>
    <w:p>
      <w:pPr>
        <w:pStyle w:val="Heading1"/>
        <w:bidi/>
        <w:jc w:val="right"/>
      </w:pPr>
      <w:r>
        <w:t xml:space="preserve">Surah 12: Yusuf</w:t>
      </w:r>
    </w:p>
    <w:p>
      <w:pPr>
        <w:pStyle w:val="Heading2"/>
        <w:bidi/>
        <w:jc w:val="right"/>
      </w:pPr>
      <w:r>
        <w:t xml:space="preserve">Ayah 40</w:t>
      </w:r>
    </w:p>
    <w:p>
      <w:pPr>
        <w:shd w:fill="E8F5E9" w:color="E8F5E9" w:val="solid"/>
        <w:bidi/>
        <w:jc w:val="right"/>
      </w:pPr>
      <w:r>
        <w:rPr>
          <w:sz w:val="36"/>
          <w:szCs w:val="36"/>
          <w:rtl/>
          <w:rFonts w:ascii="Scheherazade New" w:cs="Scheherazade New" w:eastAsia="Scheherazade New" w:hAnsi="Scheherazade New"/>
        </w:rPr>
        <w:t xml:space="preserve">مَا تَعْبُدُونَ مِنْ دُونِهِ إِلَّا أَسْمَاءً سَمَّيْتُمُوهَا أَنْتُمْ وَآبَاؤُكُمْ مَا أَنْزَلَ اللَّهُ بِهَا مِنْ سُلْطَانٍ ۚ إِنِ الْحُكْمُ إِلَّا لِلَّهِ ۚ أَمَرَ أَلَّا تَعْبُدُوا إِلَّا إِيَّاهُ ۚ ذَٰلِكَ الدِّينُ الْقَيِّمُ وَلَٰكِنَّ أَكْثَرَ النَّاسِ لَا يَعْلَمُونَ</w:t>
      </w:r>
    </w:p>
    <w:p>
      <w:pPr>
        <w:bidi/>
        <w:jc w:val="right"/>
      </w:pPr>
      <w:r>
        <w:t xml:space="preserve">سورہ Yusuf، آیت 40 کے لیے ذاتی تفسیر: یہاں ایک اہم نکتہ بیان ہوا ہے۔ سیاق و سباق کو سمجھنا ضروری ہے۔ علم زکوٰۃ ایمان برکت حمد رحمن نماز</w:t>
      </w:r>
    </w:p>
    <w:p>
      <w:r>
        <w:t xml:space="preserve"> </w:t>
      </w:r>
    </w:p>
    <w:p>
      <w:pPr>
        <w:pStyle w:val="Heading1"/>
        <w:bidi/>
        <w:jc w:val="right"/>
      </w:pPr>
      <w:r>
        <w:t xml:space="preserve">Surah 19: Maryam</w:t>
      </w:r>
    </w:p>
    <w:p>
      <w:pPr>
        <w:pStyle w:val="Heading2"/>
        <w:bidi/>
        <w:jc w:val="right"/>
      </w:pPr>
      <w:r>
        <w:t xml:space="preserve">Ayah 39</w:t>
      </w:r>
    </w:p>
    <w:p>
      <w:pPr>
        <w:shd w:fill="E8F5E9" w:color="E8F5E9" w:val="solid"/>
        <w:bidi/>
        <w:jc w:val="right"/>
      </w:pPr>
      <w:r>
        <w:rPr>
          <w:sz w:val="36"/>
          <w:szCs w:val="36"/>
          <w:rtl/>
          <w:rFonts w:ascii="Scheherazade New" w:cs="Scheherazade New" w:eastAsia="Scheherazade New" w:hAnsi="Scheherazade New"/>
        </w:rPr>
        <w:t xml:space="preserve">وَأَنْذِرْهُمْ يَوْمَ الْحَسْرَةِ إِذْ قُضِيَ الْأَمْرُ وَهُمْ فِي غَفْلَةٍ وَهُمْ لَا يُؤْمِنُونَ</w:t>
      </w:r>
    </w:p>
    <w:p>
      <w:pPr>
        <w:bidi/>
        <w:jc w:val="right"/>
      </w:pPr>
      <w:r>
        <w:t xml:space="preserve">سورہ Maryam، آیت 39 کے لیے ذاتی تفسیر: نیکی کا بدلہ نیکی ہے۔ قرآن فہمی وقت کی اہم ضرورت ہے۔ ایمان کی مضبوطی ضروری ہے۔ ایمان کی مضبوطی ضروری ہے۔ ہدایت جبار سلام</w:t>
      </w:r>
    </w:p>
    <w:p>
      <w:r>
        <w:t xml:space="preserve"> </w:t>
      </w:r>
    </w:p>
    <w:p>
      <w:pPr>
        <w:pStyle w:val="Heading1"/>
        <w:bidi/>
        <w:jc w:val="right"/>
      </w:pPr>
      <w:r>
        <w:t xml:space="preserve">Surah 23: Al-Mu'minun</w:t>
      </w:r>
    </w:p>
    <w:p>
      <w:pPr>
        <w:pStyle w:val="Heading2"/>
        <w:bidi/>
        <w:jc w:val="right"/>
      </w:pPr>
      <w:r>
        <w:t xml:space="preserve">Ayah 18</w:t>
      </w:r>
    </w:p>
    <w:p>
      <w:pPr>
        <w:shd w:fill="E8F5E9" w:color="E8F5E9" w:val="solid"/>
        <w:bidi/>
        <w:jc w:val="right"/>
      </w:pPr>
      <w:r>
        <w:rPr>
          <w:sz w:val="36"/>
          <w:szCs w:val="36"/>
          <w:rtl/>
          <w:rFonts w:ascii="Scheherazade New" w:cs="Scheherazade New" w:eastAsia="Scheherazade New" w:hAnsi="Scheherazade New"/>
        </w:rPr>
        <w:t xml:space="preserve">وَأَنْزَلْنَا مِنَ السَّمَاءِ مَاءً بِقَدَرٍ فَأَسْكَنَّاهُ فِي الْأَرْضِ ۖ وَإِنَّا عَلَىٰ ذَهَابٍ بِهِ لَقَادِرُونَ</w:t>
      </w:r>
    </w:p>
    <w:p>
      <w:pPr>
        <w:bidi/>
        <w:jc w:val="right"/>
      </w:pPr>
      <w:r>
        <w:t xml:space="preserve">سورہ Al-Mu'minun، آیت 18 کے لیے ذاتی تفسیر: اللہ کی نشانیاں ہر طرف موجود ہیں۔ اللہ کی رحمت بہت وسیع ہے۔ اس موضوع پر مزید تحقیق کی جاسکتی ہے۔ رب رحیم رحیم توبہ اللہ</w:t>
      </w:r>
    </w:p>
    <w:p>
      <w:r>
        <w:t xml:space="preserve"> </w:t>
      </w:r>
    </w:p>
    <w:p>
      <w:pPr>
        <w:pStyle w:val="Heading1"/>
        <w:bidi/>
        <w:jc w:val="right"/>
      </w:pPr>
      <w:r>
        <w:t xml:space="preserve">Surah 32: As-Sajdah</w:t>
      </w:r>
    </w:p>
    <w:p>
      <w:pPr>
        <w:pStyle w:val="Heading2"/>
        <w:bidi/>
        <w:jc w:val="right"/>
      </w:pPr>
      <w:r>
        <w:t xml:space="preserve">Ayah 15</w:t>
      </w:r>
    </w:p>
    <w:p>
      <w:pPr>
        <w:shd w:fill="E8F5E9" w:color="E8F5E9" w:val="solid"/>
        <w:bidi/>
        <w:jc w:val="right"/>
      </w:pPr>
      <w:r>
        <w:rPr>
          <w:sz w:val="36"/>
          <w:szCs w:val="36"/>
          <w:rtl/>
          <w:rFonts w:ascii="Scheherazade New" w:cs="Scheherazade New" w:eastAsia="Scheherazade New" w:hAnsi="Scheherazade New"/>
        </w:rPr>
        <w:t xml:space="preserve">إِنَّمَا يُؤْمِنُ بِآيَاتِنَا الَّذِينَ إِذَا ذُكِّرُوا بِهَا خَرُّوا سُجَّدًا وَسَبَّحُوا بِحَمْدِ رَبِّهِمْ وَهُمْ لَا يَسْتَكْبِرُونَ ۩</w:t>
      </w:r>
    </w:p>
    <w:p>
      <w:pPr>
        <w:bidi/>
        <w:jc w:val="right"/>
      </w:pPr>
      <w:r>
        <w:t xml:space="preserve">سورہ As-Sajdah، آیت 15 کے لیے ذاتی تفسیر: یہاں ایک اہم نکتہ بیان ہوا ہے۔ صبر کرنے والوں کے لیے بڑا اجر ہے۔ اس موضوع پر مزید تحقیق کی جاسکتی ہے۔ اللہ کی رحمت بہت وسیع ہے۔ تقویٰ رسول نماز شکر دعا</w:t>
      </w:r>
    </w:p>
    <w:p>
      <w:r>
        <w:t xml:space="preserve"> </w:t>
      </w:r>
    </w:p>
    <w:p>
      <w:pPr>
        <w:pStyle w:val="Heading2"/>
        <w:bidi/>
        <w:jc w:val="right"/>
      </w:pPr>
      <w:r>
        <w:t xml:space="preserve">Ayah 18</w:t>
      </w:r>
    </w:p>
    <w:p>
      <w:pPr>
        <w:shd w:fill="E8F5E9" w:color="E8F5E9" w:val="solid"/>
        <w:bidi/>
        <w:jc w:val="right"/>
      </w:pPr>
      <w:r>
        <w:rPr>
          <w:sz w:val="36"/>
          <w:szCs w:val="36"/>
          <w:rtl/>
          <w:rFonts w:ascii="Scheherazade New" w:cs="Scheherazade New" w:eastAsia="Scheherazade New" w:hAnsi="Scheherazade New"/>
        </w:rPr>
        <w:t xml:space="preserve">أَفَمَنْ كَانَ مُؤْمِنًا كَمَنْ كَانَ فَاسِقًا ۚ لَا يَسْتَوُونَ</w:t>
      </w:r>
    </w:p>
    <w:p>
      <w:pPr>
        <w:bidi/>
        <w:jc w:val="right"/>
      </w:pPr>
      <w:r>
        <w:t xml:space="preserve">سورہ As-Sajdah، آیت 18 کے لیے ذاتی تفسیر: تقویٰ اختیار کرنا کامیابی کی کنجی ہے۔ دعا عبادت کا مغز ہے۔ اللہ تعالی کی حکمت بے مثال ہے۔ والدین کا احترام کریں۔ ایمان شکر حکمت</w:t>
      </w:r>
    </w:p>
    <w:p>
      <w:r>
        <w:t xml:space="preserve"> </w:t>
      </w:r>
    </w:p>
    <w:p>
      <w:pPr>
        <w:pStyle w:val="Heading1"/>
        <w:bidi/>
        <w:jc w:val="right"/>
      </w:pPr>
      <w:r>
        <w:t xml:space="preserve">Surah 36: Ya-Sin</w:t>
      </w:r>
    </w:p>
    <w:p>
      <w:pPr>
        <w:pStyle w:val="Heading2"/>
        <w:bidi/>
        <w:jc w:val="right"/>
      </w:pPr>
      <w:r>
        <w:t xml:space="preserve">Ayah 49</w:t>
      </w:r>
    </w:p>
    <w:p>
      <w:pPr>
        <w:shd w:fill="E8F5E9" w:color="E8F5E9" w:val="solid"/>
        <w:bidi/>
        <w:jc w:val="right"/>
      </w:pPr>
      <w:r>
        <w:rPr>
          <w:sz w:val="36"/>
          <w:szCs w:val="36"/>
          <w:rtl/>
          <w:rFonts w:ascii="Scheherazade New" w:cs="Scheherazade New" w:eastAsia="Scheherazade New" w:hAnsi="Scheherazade New"/>
        </w:rPr>
        <w:t xml:space="preserve">مَا يَنْظُرُونَ إِلَّا صَيْحَةً وَاحِدَةً تَأْخُذُهُمْ وَهُمْ يَخِصِّمُونَ</w:t>
      </w:r>
    </w:p>
    <w:p>
      <w:pPr>
        <w:bidi/>
        <w:jc w:val="right"/>
      </w:pPr>
      <w:r>
        <w:t xml:space="preserve">سورہ Ya-Sin، آیت 49 کے لیے ذاتی تفسیر: یہاں ایک اہم نکتہ بیان ہوا ہے۔ اللہ تعالی کی حکمت بے مثال ہے۔ یہاں ایک اہم نکتہ بیان ہوا ہے۔ اللہ کی رحمت بہت وسیع ہے۔ رحمت توبہ توبہ</w:t>
      </w:r>
    </w:p>
    <w:p>
      <w:r>
        <w:t xml:space="preserve"> </w:t>
      </w:r>
    </w:p>
    <w:p>
      <w:pPr>
        <w:pStyle w:val="Heading1"/>
        <w:bidi/>
        <w:jc w:val="right"/>
      </w:pPr>
      <w:r>
        <w:t xml:space="preserve">Surah 39: Az-Zumar</w:t>
      </w:r>
    </w:p>
    <w:p>
      <w:pPr>
        <w:pStyle w:val="Heading2"/>
        <w:bidi/>
        <w:jc w:val="right"/>
      </w:pPr>
      <w:r>
        <w:t xml:space="preserve">Ayah 51</w:t>
      </w:r>
    </w:p>
    <w:p>
      <w:pPr>
        <w:shd w:fill="E8F5E9" w:color="E8F5E9" w:val="solid"/>
        <w:bidi/>
        <w:jc w:val="right"/>
      </w:pPr>
      <w:r>
        <w:rPr>
          <w:sz w:val="36"/>
          <w:szCs w:val="36"/>
          <w:rtl/>
          <w:rFonts w:ascii="Scheherazade New" w:cs="Scheherazade New" w:eastAsia="Scheherazade New" w:hAnsi="Scheherazade New"/>
        </w:rPr>
        <w:t xml:space="preserve">فَأَصَابَهُمْ سَيِّئَاتُ مَا كَسَبُوا ۚ وَالَّذِينَ ظَلَمُوا مِنْ هَٰؤُلَاءِ سَيُصِيبُهُمْ سَيِّئَاتُ مَا كَسَبُوا وَمَا هُمْ بِمُعْجِزِينَ</w:t>
      </w:r>
    </w:p>
    <w:p>
      <w:pPr>
        <w:bidi/>
        <w:jc w:val="right"/>
      </w:pPr>
      <w:r>
        <w:t xml:space="preserve">سورہ Az-Zumar، آیت 51 کے لیے ذاتی تفسیر: جنت متقین کا ٹھکانہ ہے۔ برائی سے بچنا چاہیے۔ عزیز کتاب اللہ</w:t>
      </w:r>
    </w:p>
    <w:p>
      <w:r>
        <w:t xml:space="preserve"> </w:t>
      </w:r>
    </w:p>
    <w:p>
      <w:pPr>
        <w:pStyle w:val="Heading1"/>
        <w:bidi/>
        <w:jc w:val="right"/>
      </w:pPr>
      <w:r>
        <w:t xml:space="preserve">Surah 42: Ash-Shura</w:t>
      </w:r>
    </w:p>
    <w:p>
      <w:pPr>
        <w:pStyle w:val="Heading2"/>
        <w:bidi/>
        <w:jc w:val="right"/>
      </w:pPr>
      <w:r>
        <w:t xml:space="preserve">Ayah 27</w:t>
      </w:r>
    </w:p>
    <w:p>
      <w:pPr>
        <w:shd w:fill="E8F5E9" w:color="E8F5E9" w:val="solid"/>
        <w:bidi/>
        <w:jc w:val="right"/>
      </w:pPr>
      <w:r>
        <w:rPr>
          <w:sz w:val="36"/>
          <w:szCs w:val="36"/>
          <w:rtl/>
          <w:rFonts w:ascii="Scheherazade New" w:cs="Scheherazade New" w:eastAsia="Scheherazade New" w:hAnsi="Scheherazade New"/>
        </w:rPr>
        <w:t xml:space="preserve">وَلَوْ بَسَطَ اللَّهُ الرِّزْقَ لِعِبَادِهِ لَبَغَوْا فِي الْأَرْضِ وَلَٰكِنْ يُنَزِّلُ بِقَدَرٍ مَا يَشَاءُ ۚ إِنَّهُ بِعِبَادِهِ خَبِيرٌ بَصِيرٌ</w:t>
      </w:r>
    </w:p>
    <w:p>
      <w:pPr>
        <w:bidi/>
        <w:jc w:val="right"/>
      </w:pPr>
      <w:r>
        <w:t xml:space="preserve">سورہ Ash-Shura، آیت 27 کے لیے ذاتی تفسیر: حق بات ہمیشہ غالب آتی ہے۔ سیاق و سباق کو سمجھنا ضروری ہے۔ دعا عبادت کا مغز ہے۔ دعا عبادت کا مغز ہے۔ توبہ شکر مغفرة جہنم حکمت حکمت تقویٰ</w:t>
      </w:r>
    </w:p>
    <w:p>
      <w:r>
        <w:t xml:space="preserve"> </w:t>
      </w:r>
    </w:p>
    <w:p>
      <w:pPr>
        <w:pStyle w:val="Heading1"/>
        <w:bidi/>
        <w:jc w:val="right"/>
      </w:pPr>
      <w:r>
        <w:t xml:space="preserve">Surah 50: Qaf</w:t>
      </w:r>
    </w:p>
    <w:p>
      <w:pPr>
        <w:pStyle w:val="Heading2"/>
        <w:bidi/>
        <w:jc w:val="right"/>
      </w:pPr>
      <w:r>
        <w:t xml:space="preserve">Ayah 16</w:t>
      </w:r>
    </w:p>
    <w:p>
      <w:pPr>
        <w:shd w:fill="E8F5E9" w:color="E8F5E9" w:val="solid"/>
        <w:bidi/>
        <w:jc w:val="right"/>
      </w:pPr>
      <w:r>
        <w:rPr>
          <w:sz w:val="36"/>
          <w:szCs w:val="36"/>
          <w:rtl/>
          <w:rFonts w:ascii="Scheherazade New" w:cs="Scheherazade New" w:eastAsia="Scheherazade New" w:hAnsi="Scheherazade New"/>
        </w:rPr>
        <w:t xml:space="preserve">وَلَقَدْ خَلَقْنَا الْإِنْسَانَ وَنَعْلَمُ مَا تُوَسْوِسُ بِهِ نَفْسُهُ ۖ وَنَحْنُ أَقْرَبُ إِلَيْهِ مِنْ حَبْلِ الْوَرِيدِ</w:t>
      </w:r>
    </w:p>
    <w:p>
      <w:pPr>
        <w:bidi/>
        <w:jc w:val="right"/>
      </w:pPr>
      <w:r>
        <w:t xml:space="preserve">سورہ Qaf، آیت 16 کے لیے ذاتی تفسیر: یہاں توحید کا درس ملتا ہے۔ دعا عبادت کا مغز ہے۔ ایمان کی مضبوطی ضروری ہے۔ لفظی ترجمہ یہ ہے۔ توکل سلام نماز صبر رحیم</w:t>
      </w:r>
    </w:p>
    <w:p>
      <w:r>
        <w:t xml:space="preserve"> </w:t>
      </w:r>
    </w:p>
    <w:p>
      <w:pPr>
        <w:pStyle w:val="Heading2"/>
        <w:bidi/>
        <w:jc w:val="right"/>
      </w:pPr>
      <w:r>
        <w:t xml:space="preserve">Ayah 36</w:t>
      </w:r>
    </w:p>
    <w:p>
      <w:pPr>
        <w:shd w:fill="E8F5E9" w:color="E8F5E9" w:val="solid"/>
        <w:bidi/>
        <w:jc w:val="right"/>
      </w:pPr>
      <w:r>
        <w:rPr>
          <w:sz w:val="36"/>
          <w:szCs w:val="36"/>
          <w:rtl/>
          <w:rFonts w:ascii="Scheherazade New" w:cs="Scheherazade New" w:eastAsia="Scheherazade New" w:hAnsi="Scheherazade New"/>
        </w:rPr>
        <w:t xml:space="preserve">وَكَمْ أَهْلَكْنَا قَبْلَهُمْ مِنْ قَرْنٍ هُمْ أَشَدُّ مِنْهُمْ بَطْشًا فَنَقَّبُوا فِي الْبِلَادِ هَلْ مِنْ مَحِيصٍ</w:t>
      </w:r>
    </w:p>
    <w:p>
      <w:pPr>
        <w:bidi/>
        <w:jc w:val="right"/>
      </w:pPr>
      <w:r>
        <w:t xml:space="preserve">سورہ Qaf، آیت 36 کے لیے ذاتی تفسیر: برائی سے بچنا چاہیے۔ برائی سے بچنا چاہیے۔ رحمت حکمت برکت</w:t>
      </w:r>
    </w:p>
    <w:p>
      <w:r>
        <w:t xml:space="preserve"> </w:t>
      </w:r>
    </w:p>
    <w:p>
      <w:pPr>
        <w:pStyle w:val="Heading1"/>
        <w:bidi/>
        <w:jc w:val="right"/>
      </w:pPr>
      <w:r>
        <w:t xml:space="preserve">Surah 54: Al-Qamar</w:t>
      </w:r>
    </w:p>
    <w:p>
      <w:pPr>
        <w:pStyle w:val="Heading2"/>
        <w:bidi/>
        <w:jc w:val="right"/>
      </w:pPr>
      <w:r>
        <w:t xml:space="preserve">Ayah 54</w:t>
      </w:r>
    </w:p>
    <w:p>
      <w:pPr>
        <w:shd w:fill="E8F5E9" w:color="E8F5E9" w:val="solid"/>
        <w:bidi/>
        <w:jc w:val="right"/>
      </w:pPr>
      <w:r>
        <w:rPr>
          <w:sz w:val="36"/>
          <w:szCs w:val="36"/>
          <w:rtl/>
          <w:rFonts w:ascii="Scheherazade New" w:cs="Scheherazade New" w:eastAsia="Scheherazade New" w:hAnsi="Scheherazade New"/>
        </w:rPr>
        <w:t xml:space="preserve">إِنَّ الْمُتَّقِينَ فِي جَنَّاتٍ وَنَهَرٍ</w:t>
      </w:r>
    </w:p>
    <w:p>
      <w:pPr>
        <w:bidi/>
        <w:jc w:val="right"/>
      </w:pPr>
      <w:r>
        <w:t xml:space="preserve">سورہ Al-Qamar، آیت 54 کے لیے ذاتی تفسیر: برائی سے بچنا چاہیے۔ گناہوں سے توبہ کرنی چاہیے۔ سلام عزیز رسول</w:t>
      </w:r>
    </w:p>
    <w:p>
      <w:r>
        <w:t xml:space="preserve"> </w:t>
      </w:r>
    </w:p>
    <w:p>
      <w:pPr>
        <w:pStyle w:val="Heading1"/>
        <w:bidi/>
        <w:jc w:val="right"/>
      </w:pPr>
      <w:r>
        <w:t xml:space="preserve">Surah 58: Al-Mujadilah</w:t>
      </w:r>
    </w:p>
    <w:p>
      <w:pPr>
        <w:pStyle w:val="Heading2"/>
        <w:bidi/>
        <w:jc w:val="right"/>
      </w:pPr>
      <w:r>
        <w:t xml:space="preserve">Ayah 4</w:t>
      </w:r>
    </w:p>
    <w:p>
      <w:pPr>
        <w:shd w:fill="E8F5E9" w:color="E8F5E9" w:val="solid"/>
        <w:bidi/>
        <w:jc w:val="right"/>
      </w:pPr>
      <w:r>
        <w:rPr>
          <w:sz w:val="36"/>
          <w:szCs w:val="36"/>
          <w:rtl/>
          <w:rFonts w:ascii="Scheherazade New" w:cs="Scheherazade New" w:eastAsia="Scheherazade New" w:hAnsi="Scheherazade New"/>
        </w:rPr>
        <w:t xml:space="preserve">فَمَنْ لَمْ يَجِدْ فَصِيَامُ شَهْرَيْنِ مُتَتَابِعَيْنِ مِنْ قَبْلِ أَنْ يَتَمَاسَّا ۖ فَمَنْ لَمْ يَسْتَطِعْ فَإِطْعَامُ سِتِّينَ مِسْكِينًا ۚ ذَٰلِكَ لِتُؤْمِنُوا بِاللَّهِ وَرَسُولِهِ ۚ وَتِلْكَ حُدُودُ اللَّهِ ۗ وَلِلْكَافِرِينَ عَذَابٌ أَلِيمٌ</w:t>
      </w:r>
    </w:p>
    <w:p>
      <w:pPr>
        <w:bidi/>
        <w:jc w:val="right"/>
      </w:pPr>
      <w:r>
        <w:t xml:space="preserve">سورہ Al-Mujadilah، آیت 4 کے لیے ذاتی تفسیر: ایمان کی مضبوطی ضروری ہے۔ لفظی ترجمہ یہ ہے۔ علم توکل عزیز علم برکت رب</w:t>
      </w:r>
    </w:p>
    <w:p>
      <w:r>
        <w:t xml:space="preserve"> </w:t>
      </w:r>
    </w:p>
    <w:p>
      <w:pPr>
        <w:pStyle w:val="Heading1"/>
        <w:bidi/>
        <w:jc w:val="right"/>
      </w:pPr>
      <w:r>
        <w:t xml:space="preserve">Surah 70: Al-Ma'arij</w:t>
      </w:r>
    </w:p>
    <w:p>
      <w:pPr>
        <w:pStyle w:val="Heading2"/>
        <w:bidi/>
        <w:jc w:val="right"/>
      </w:pPr>
      <w:r>
        <w:t xml:space="preserve">Ayah 38</w:t>
      </w:r>
    </w:p>
    <w:p>
      <w:pPr>
        <w:shd w:fill="E8F5E9" w:color="E8F5E9" w:val="solid"/>
        <w:bidi/>
        <w:jc w:val="right"/>
      </w:pPr>
      <w:r>
        <w:rPr>
          <w:sz w:val="36"/>
          <w:szCs w:val="36"/>
          <w:rtl/>
          <w:rFonts w:ascii="Scheherazade New" w:cs="Scheherazade New" w:eastAsia="Scheherazade New" w:hAnsi="Scheherazade New"/>
        </w:rPr>
        <w:t xml:space="preserve">أَيَطْمَعُ كُلُّ امْرِئٍ مِنْهُمْ أَنْ يُدْخَلَ جَنَّةَ نَعِيمٍ</w:t>
      </w:r>
    </w:p>
    <w:p>
      <w:pPr>
        <w:bidi/>
        <w:jc w:val="right"/>
      </w:pPr>
      <w:r>
        <w:t xml:space="preserve">سورہ Al-Ma'arij، آیت 38 کے لیے ذاتی تفسیر: یہ ایک تجرباتی نوٹ ہے۔ قرآن مجید ہدایت کا سرچشمہ ہے۔ جنت متقین کا ٹھکانہ ہے۔ مالک توکل زکوٰۃ ایمان کتاب</w:t>
      </w:r>
    </w:p>
    <w:p>
      <w:r>
        <w:t xml:space="preserve"> </w:t>
      </w:r>
    </w:p>
    <w:p>
      <w:pPr>
        <w:pStyle w:val="Heading1"/>
        <w:bidi/>
        <w:jc w:val="right"/>
      </w:pPr>
      <w:r>
        <w:t xml:space="preserve">Surah 78: An-Naba'</w:t>
      </w:r>
    </w:p>
    <w:p>
      <w:pPr>
        <w:pStyle w:val="Heading2"/>
        <w:bidi/>
        <w:jc w:val="right"/>
      </w:pPr>
      <w:r>
        <w:t xml:space="preserve">Ayah 26</w:t>
      </w:r>
    </w:p>
    <w:p>
      <w:pPr>
        <w:shd w:fill="E8F5E9" w:color="E8F5E9" w:val="solid"/>
        <w:bidi/>
        <w:jc w:val="right"/>
      </w:pPr>
      <w:r>
        <w:rPr>
          <w:sz w:val="36"/>
          <w:szCs w:val="36"/>
          <w:rtl/>
          <w:rFonts w:ascii="Scheherazade New" w:cs="Scheherazade New" w:eastAsia="Scheherazade New" w:hAnsi="Scheherazade New"/>
        </w:rPr>
        <w:t xml:space="preserve">جَزَاءً وِفَاقًا</w:t>
      </w:r>
    </w:p>
    <w:p>
      <w:pPr>
        <w:bidi/>
        <w:jc w:val="right"/>
      </w:pPr>
      <w:r>
        <w:t xml:space="preserve">سورہ An-Naba'، آیت 26 کے لیے ذاتی تفسیر: علم حاصل کرنا ہر مسلمان پر فرض ہے۔ رسالت پر ایمان لانا لازمی ہے۔ توکل رب مالک حق نور</w:t>
      </w:r>
    </w:p>
    <w:p>
      <w:r>
        <w:t xml:space="preserve"> </w:t>
      </w:r>
    </w:p>
    <w:p>
      <w:pPr>
        <w:pStyle w:val="Heading1"/>
        <w:bidi/>
        <w:jc w:val="right"/>
      </w:pPr>
      <w:r>
        <w:t xml:space="preserve">Surah 79: An-Nazi'at</w:t>
      </w:r>
    </w:p>
    <w:p>
      <w:pPr>
        <w:pStyle w:val="Heading2"/>
        <w:bidi/>
        <w:jc w:val="right"/>
      </w:pPr>
      <w:r>
        <w:t xml:space="preserve">Ayah 2</w:t>
      </w:r>
    </w:p>
    <w:p>
      <w:pPr>
        <w:shd w:fill="E8F5E9" w:color="E8F5E9" w:val="solid"/>
        <w:bidi/>
        <w:jc w:val="right"/>
      </w:pPr>
      <w:r>
        <w:rPr>
          <w:sz w:val="36"/>
          <w:szCs w:val="36"/>
          <w:rtl/>
          <w:rFonts w:ascii="Scheherazade New" w:cs="Scheherazade New" w:eastAsia="Scheherazade New" w:hAnsi="Scheherazade New"/>
        </w:rPr>
        <w:t xml:space="preserve">وَالنَّاشِطَاتِ نَشْطًا</w:t>
      </w:r>
    </w:p>
    <w:p>
      <w:pPr>
        <w:bidi/>
        <w:jc w:val="right"/>
      </w:pPr>
      <w:r>
        <w:t xml:space="preserve">سورہ An-Nazi'at، آیت 2 کے لیے ذاتی تفسیر: یہاں توحید کا درس ملتا ہے۔ اللہ کی نشانیاں ہر طرف موجود ہیں۔ رسالت پر ایمان لانا لازمی ہے۔ ذکر آیت توبہ توکل برکت علم</w:t>
      </w:r>
    </w:p>
    <w:p>
      <w:r>
        <w:t xml:space="preserve"> </w:t>
      </w:r>
    </w:p>
    <w:p>
      <w:pPr>
        <w:pStyle w:val="Heading1"/>
        <w:bidi/>
        <w:jc w:val="right"/>
      </w:pPr>
      <w:r>
        <w:t xml:space="preserve">Surah 84: Al-Inshiqaq</w:t>
      </w:r>
    </w:p>
    <w:p>
      <w:pPr>
        <w:pStyle w:val="Heading2"/>
        <w:bidi/>
        <w:jc w:val="right"/>
      </w:pPr>
      <w:r>
        <w:t xml:space="preserve">Ayah 2</w:t>
      </w:r>
    </w:p>
    <w:p>
      <w:pPr>
        <w:shd w:fill="E8F5E9" w:color="E8F5E9" w:val="solid"/>
        <w:bidi/>
        <w:jc w:val="right"/>
      </w:pPr>
      <w:r>
        <w:rPr>
          <w:sz w:val="36"/>
          <w:szCs w:val="36"/>
          <w:rtl/>
          <w:rFonts w:ascii="Scheherazade New" w:cs="Scheherazade New" w:eastAsia="Scheherazade New" w:hAnsi="Scheherazade New"/>
        </w:rPr>
        <w:t xml:space="preserve">وَأَذِنَتْ لِرَبِّهَا وَحُقَّتْ</w:t>
      </w:r>
    </w:p>
    <w:p>
      <w:pPr>
        <w:bidi/>
        <w:jc w:val="right"/>
      </w:pPr>
      <w:r>
        <w:t xml:space="preserve">سورہ Al-Inshiqaq، آیت 2 کے لیے ذاتی تفسیر: یہاں ایک اہم نکتہ بیان ہوا ہے۔ رسالت پر ایمان لانا لازمی ہے۔ نور صبر علم جہنم ذکر</w:t>
      </w:r>
    </w:p>
    <w:p>
      <w:r>
        <w:t xml:space="preserve"> </w:t>
      </w:r>
    </w:p>
    <w:p>
      <w:pPr>
        <w:pStyle w:val="Heading1"/>
        <w:bidi/>
        <w:jc w:val="right"/>
      </w:pPr>
      <w:r>
        <w:t xml:space="preserve">Surah 89: Al-Fajr</w:t>
      </w:r>
    </w:p>
    <w:p>
      <w:pPr>
        <w:pStyle w:val="Heading2"/>
        <w:bidi/>
        <w:jc w:val="right"/>
      </w:pPr>
      <w:r>
        <w:t xml:space="preserve">Ayah 25</w:t>
      </w:r>
    </w:p>
    <w:p>
      <w:pPr>
        <w:shd w:fill="E8F5E9" w:color="E8F5E9" w:val="solid"/>
        <w:bidi/>
        <w:jc w:val="right"/>
      </w:pPr>
      <w:r>
        <w:rPr>
          <w:sz w:val="36"/>
          <w:szCs w:val="36"/>
          <w:rtl/>
          <w:rFonts w:ascii="Scheherazade New" w:cs="Scheherazade New" w:eastAsia="Scheherazade New" w:hAnsi="Scheherazade New"/>
        </w:rPr>
        <w:t xml:space="preserve">فَيَوْمَئِذٍ لَا يُعَذِّبُ عَذَابَهُ أَحَدٌ</w:t>
      </w:r>
    </w:p>
    <w:p>
      <w:pPr>
        <w:bidi/>
        <w:jc w:val="right"/>
      </w:pPr>
      <w:r>
        <w:t xml:space="preserve">سورہ Al-Fajr، آیت 25 کے لیے ذاتی تفسیر: سیاق و سباق کو سمجھنا ضروری ہے۔ قرآن مجید ہدایت کا سرچشمہ ہے۔ نیکی کا بدلہ نیکی ہے۔ ذکر برکت ذکر</w:t>
      </w:r>
    </w:p>
    <w:p>
      <w:r>
        <w:t xml:space="preserve"> </w:t>
      </w:r>
    </w:p>
    <w:p>
      <w:pPr>
        <w:pStyle w:val="Heading1"/>
        <w:bidi/>
        <w:jc w:val="right"/>
      </w:pPr>
      <w:r>
        <w:t xml:space="preserve">Surah 93: Ad-Duha</w:t>
      </w:r>
    </w:p>
    <w:p>
      <w:pPr>
        <w:pStyle w:val="Heading2"/>
        <w:bidi/>
        <w:jc w:val="right"/>
      </w:pPr>
      <w:r>
        <w:t xml:space="preserve">Ayah 8</w:t>
      </w:r>
    </w:p>
    <w:p>
      <w:pPr>
        <w:shd w:fill="E8F5E9" w:color="E8F5E9" w:val="solid"/>
        <w:bidi/>
        <w:jc w:val="right"/>
      </w:pPr>
      <w:r>
        <w:rPr>
          <w:sz w:val="36"/>
          <w:szCs w:val="36"/>
          <w:rtl/>
          <w:rFonts w:ascii="Scheherazade New" w:cs="Scheherazade New" w:eastAsia="Scheherazade New" w:hAnsi="Scheherazade New"/>
        </w:rPr>
        <w:t xml:space="preserve">وَوَجَدَكَ عَائِلًا فَأَغْنَىٰ</w:t>
      </w:r>
    </w:p>
    <w:p>
      <w:pPr>
        <w:bidi/>
        <w:jc w:val="right"/>
      </w:pPr>
      <w:r>
        <w:t xml:space="preserve">سورہ Ad-Duha، آیت 8 کے لیے ذاتی تفسیر: صبر کرنے والوں کے لیے بڑا اجر ہے۔ یہ ایک تجرباتی نوٹ ہے۔ علم مغفرة زکوٰۃ توکل تقویٰ</w:t>
      </w:r>
    </w:p>
    <w:p>
      <w:r>
        <w:t xml:space="preserve"> </w:t>
      </w:r>
    </w:p>
    <w:p>
      <w:pPr>
        <w:pStyle w:val="Heading1"/>
        <w:bidi/>
        <w:jc w:val="right"/>
      </w:pPr>
      <w:r>
        <w:t xml:space="preserve">Surah 95: At-Tin</w:t>
      </w:r>
    </w:p>
    <w:p>
      <w:pPr>
        <w:pStyle w:val="Heading2"/>
        <w:bidi/>
        <w:jc w:val="right"/>
      </w:pPr>
      <w:r>
        <w:t xml:space="preserve">Ayah 5</w:t>
      </w:r>
    </w:p>
    <w:p>
      <w:pPr>
        <w:shd w:fill="E8F5E9" w:color="E8F5E9" w:val="solid"/>
        <w:bidi/>
        <w:jc w:val="right"/>
      </w:pPr>
      <w:r>
        <w:rPr>
          <w:sz w:val="36"/>
          <w:szCs w:val="36"/>
          <w:rtl/>
          <w:rFonts w:ascii="Scheherazade New" w:cs="Scheherazade New" w:eastAsia="Scheherazade New" w:hAnsi="Scheherazade New"/>
        </w:rPr>
        <w:t xml:space="preserve">ثُمَّ رَدَدْنَاهُ أَسْفَلَ سَافِلِينَ</w:t>
      </w:r>
    </w:p>
    <w:p>
      <w:pPr>
        <w:bidi/>
        <w:jc w:val="right"/>
      </w:pPr>
      <w:r>
        <w:t xml:space="preserve">سورہ At-Tin، آیت 5 کے لیے ذاتی تفسیر: قرآن فہمی وقت کی اہم ضرورت ہے۔ صبر کرنے والوں کے لیے بڑا اجر ہے۔ نیکی کا بدلہ نیکی ہے۔ نور مالک توبہ حکمت توکل</w:t>
      </w:r>
    </w:p>
    <w:p>
      <w:r>
        <w:t xml:space="preserve"> </w:t>
      </w:r>
    </w:p>
    <w:p>
      <w:pPr>
        <w:pStyle w:val="Heading1"/>
        <w:bidi/>
        <w:jc w:val="right"/>
      </w:pPr>
      <w:r>
        <w:t xml:space="preserve">Surah 97: Al-Qadr</w:t>
      </w:r>
    </w:p>
    <w:p>
      <w:pPr>
        <w:pStyle w:val="Heading2"/>
        <w:bidi/>
        <w:jc w:val="right"/>
      </w:pPr>
      <w:r>
        <w:t xml:space="preserve">Ayah 4</w:t>
      </w:r>
    </w:p>
    <w:p>
      <w:pPr>
        <w:shd w:fill="E8F5E9" w:color="E8F5E9" w:val="solid"/>
        <w:bidi/>
        <w:jc w:val="right"/>
      </w:pPr>
      <w:r>
        <w:rPr>
          <w:sz w:val="36"/>
          <w:szCs w:val="36"/>
          <w:rtl/>
          <w:rFonts w:ascii="Scheherazade New" w:cs="Scheherazade New" w:eastAsia="Scheherazade New" w:hAnsi="Scheherazade New"/>
        </w:rPr>
        <w:t xml:space="preserve">تَنَزَّلُ الْمَلَائِكَةُ وَالرُّوحُ فِيهَا بِإِذْنِ رَبِّهِمْ مِنْ كُلِّ أَمْرٍ</w:t>
      </w:r>
    </w:p>
    <w:p>
      <w:pPr>
        <w:bidi/>
        <w:jc w:val="right"/>
      </w:pPr>
      <w:r>
        <w:t xml:space="preserve">سورہ Al-Qadr، آیت 4 کے لیے ذاتی تفسیر: نیکی کا بدلہ نیکی ہے۔ اللہ کی نشانیاں ہر طرف موجود ہیں۔ قرآن مجید ہدایت کا سرچشمہ ہے۔ رسول دعا قرآن</w:t>
      </w:r>
    </w:p>
    <w:p>
      <w:r>
        <w:t xml:space="preserve"> </w:t>
      </w:r>
    </w:p>
    <w:p>
      <w:pPr>
        <w:pStyle w:val="Heading1"/>
        <w:bidi/>
        <w:jc w:val="right"/>
      </w:pPr>
      <w:r>
        <w:t xml:space="preserve">Surah 99: Az-Zalzalah</w:t>
      </w:r>
    </w:p>
    <w:p>
      <w:pPr>
        <w:pStyle w:val="Heading2"/>
        <w:bidi/>
        <w:jc w:val="right"/>
      </w:pPr>
      <w:r>
        <w:t xml:space="preserve">Ayah 1</w:t>
      </w:r>
    </w:p>
    <w:p>
      <w:pPr>
        <w:shd w:fill="E8F5E9" w:color="E8F5E9" w:val="solid"/>
        <w:bidi/>
        <w:jc w:val="right"/>
      </w:pPr>
      <w:r>
        <w:rPr>
          <w:sz w:val="36"/>
          <w:szCs w:val="36"/>
          <w:rtl/>
          <w:rFonts w:ascii="Scheherazade New" w:cs="Scheherazade New" w:eastAsia="Scheherazade New" w:hAnsi="Scheherazade New"/>
        </w:rPr>
        <w:t xml:space="preserve">إِذَا زُلْزِلَتِ الْأَرْضُ زِلْزَالَهَا</w:t>
      </w:r>
    </w:p>
    <w:p>
      <w:pPr>
        <w:bidi/>
        <w:jc w:val="right"/>
      </w:pPr>
      <w:r>
        <w:t xml:space="preserve">سورہ Az-Zalzalah، آیت 1 کے لیے ذاتی تفسیر: برائی سے بچنا چاہیے۔ والدین کا احترام کریں۔ لفظی ترجمہ یہ ہے۔ تقویٰ دعا دعا قرآن جہنم جنت</w:t>
      </w:r>
    </w:p>
    <w:p>
      <w:r>
        <w:t xml:space="preserve"> </w:t>
      </w:r>
    </w:p>
    <w:p>
      <w:pPr>
        <w:pStyle w:val="Heading1"/>
        <w:bidi/>
        <w:jc w:val="right"/>
      </w:pPr>
      <w:r>
        <w:t xml:space="preserve">Surah 112: Al-Ikhlas</w:t>
      </w:r>
    </w:p>
    <w:p>
      <w:pPr>
        <w:pStyle w:val="Heading2"/>
        <w:bidi/>
        <w:jc w:val="right"/>
      </w:pPr>
      <w:r>
        <w:t xml:space="preserve">Ayah 2</w:t>
      </w:r>
    </w:p>
    <w:p>
      <w:pPr>
        <w:shd w:fill="E8F5E9" w:color="E8F5E9" w:val="solid"/>
        <w:bidi/>
        <w:jc w:val="right"/>
      </w:pPr>
      <w:r>
        <w:rPr>
          <w:sz w:val="36"/>
          <w:szCs w:val="36"/>
          <w:rtl/>
          <w:rFonts w:ascii="Scheherazade New" w:cs="Scheherazade New" w:eastAsia="Scheherazade New" w:hAnsi="Scheherazade New"/>
        </w:rPr>
        <w:t xml:space="preserve">اللَّهُ الصَّمَدُ</w:t>
      </w:r>
    </w:p>
    <w:p>
      <w:pPr>
        <w:bidi/>
        <w:jc w:val="right"/>
      </w:pPr>
      <w:r>
        <w:t xml:space="preserve">سورہ Al-Ikhlas، آیت 2 کے لیے ذاتی تفسیر: رسالت پر ایمان لانا لازمی ہے۔ علم حاصل کرنا ہر مسلمان پر فرض ہے۔ یہاں توحید کا درس ملتا ہے۔ رحمن دعا نور علم</w:t>
      </w:r>
    </w:p>
    <w:p>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2025-07-07T10:50:52.310Z</dcterms:created>
  <dcterms:modified xsi:type="dcterms:W3CDTF">2025-07-07T10:50:52.310Z</dcterms:modified>
</cp:coreProperties>
</file>

<file path=docProps/custom.xml><?xml version="1.0" encoding="utf-8"?>
<Properties xmlns="http://schemas.openxmlformats.org/officeDocument/2006/custom-properties" xmlns:vt="http://schemas.openxmlformats.org/officeDocument/2006/docPropsVTypes"/>
</file>