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Arial" w:hAnsi="Arial" w:eastAsia="Arial"/>
          <w:b/>
          <w:i w:val="0"/>
          <w:color w:val="B07800"/>
          <w:sz w:val="18"/>
        </w:rPr>
        <w:t>PROTOKOLL</w:t>
      </w:r>
    </w:p>
    <w:p>
      <w:pPr>
        <w:spacing w:after="20" w:before="0" w:line="276" w:lineRule="auto"/>
      </w:pPr>
      <w:r>
        <w:rPr>
          <w:rFonts w:ascii="Arial" w:hAnsi="Arial" w:eastAsia="Arial"/>
          <w:b/>
          <w:i w:val="0"/>
          <w:color w:val="14264B"/>
          <w:sz w:val="36"/>
        </w:rPr>
        <w:t>Protokoll (Vorlage)</w:t>
      </w:r>
    </w:p>
    <w:p>
      <w:pPr>
        <w:spacing w:after="100" w:before="0" w:line="276" w:lineRule="auto"/>
      </w:pPr>
      <w:r>
        <w:rPr>
          <w:rFonts w:ascii="Arial" w:hAnsi="Arial" w:eastAsia="Arial"/>
          <w:b w:val="0"/>
          <w:i w:val="0"/>
          <w:color w:val="5B6680"/>
          <w:sz w:val="19"/>
        </w:rPr>
        <w:t>Rechte und Pflichten aus dem Ausbildungsvertrag · Yasin &amp; 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Projekt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Rechte und Pflichten aus dem Ausbildungsvertrag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Datum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Uhrzeit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Ort / Form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Teilnehmer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Thema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192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Besprochene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trHeight w:val="170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Ergebnisse / Beschlüsse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/>
          <w:i w:val="0"/>
          <w:color w:val="14264B"/>
          <w:sz w:val="22"/>
        </w:rPr>
        <w:t>Aufgaben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010"/>
        <w:gridCol w:w="1814"/>
      </w:tblGrid>
      <w:tr>
        <w:trPr>
          <w:cantSplit/>
        </w:trPr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Wer</w:t>
            </w:r>
          </w:p>
        </w:tc>
        <w:tc>
          <w:tcPr>
            <w:tcW w:type="dxa" w:w="6009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Was</w:t>
            </w:r>
          </w:p>
        </w:tc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Bis wann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90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Offene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Nächster Termin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Protokollführer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</w:r>
          </w:p>
        </w:tc>
      </w:tr>
    </w:tbl>
    <w:p>
      <w:r>
        <w:br w:type="page"/>
      </w:r>
    </w:p>
    <w:p>
      <w:pPr>
        <w:spacing w:after="0" w:before="0" w:line="276" w:lineRule="auto"/>
      </w:pPr>
      <w:r>
        <w:rPr>
          <w:rFonts w:ascii="Arial" w:hAnsi="Arial" w:eastAsia="Arial"/>
          <w:b/>
          <w:i w:val="0"/>
          <w:color w:val="B07800"/>
          <w:sz w:val="18"/>
        </w:rPr>
        <w:t>BEISPIEL · PROTOKOLL</w:t>
      </w:r>
    </w:p>
    <w:p>
      <w:pPr>
        <w:spacing w:after="20" w:before="0" w:line="276" w:lineRule="auto"/>
      </w:pPr>
      <w:r>
        <w:rPr>
          <w:rFonts w:ascii="Arial" w:hAnsi="Arial" w:eastAsia="Arial"/>
          <w:b/>
          <w:i w:val="0"/>
          <w:color w:val="14264B"/>
          <w:sz w:val="36"/>
        </w:rPr>
        <w:t>Protokoll 1: Themenstart und Projektskizze</w:t>
      </w:r>
    </w:p>
    <w:p>
      <w:pPr>
        <w:spacing w:after="100" w:before="0" w:line="276" w:lineRule="auto"/>
      </w:pPr>
      <w:r>
        <w:rPr>
          <w:rFonts w:ascii="Arial" w:hAnsi="Arial" w:eastAsia="Arial"/>
          <w:b w:val="0"/>
          <w:i w:val="0"/>
          <w:color w:val="5B6680"/>
          <w:sz w:val="19"/>
        </w:rPr>
        <w:t>Rechte und Pflichten aus dem Ausbildungsvertrag · Yasin &amp; 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Projekt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Rechte und Pflichten aus dem Ausbildungsvertrag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Datum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Uhrzeit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[Uhrzeit]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Ort / Form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[Ort / Form]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Teilnehmer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Yasin, Mido [weitere Teilnehmer eintragen]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Thema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Themenfestlegung, Projektskizze und SMART-Ziele (AP 1.1)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192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Besprochene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Thema und Zielgruppe: [Ergebnis der Absprache eintragen]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Projektskizze mit den sieben Punkten und zwei SMART-Zielen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Rollenverteilung Yasin / Mido</w:t>
            </w:r>
          </w:p>
        </w:tc>
      </w:tr>
      <w:tr>
        <w:trPr>
          <w:trHeight w:val="170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Ergebnisse / Beschlüsse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[Beschluss zum Thema]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[Beschluss zur Aufgabenverteilung]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Projektskizze wird zur Themenfreigabe vorgelegt (Meilenstein M1)</w:t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/>
          <w:i w:val="0"/>
          <w:color w:val="14264B"/>
          <w:sz w:val="22"/>
        </w:rPr>
        <w:t>Aufgaben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010"/>
        <w:gridCol w:w="1814"/>
      </w:tblGrid>
      <w:tr>
        <w:trPr>
          <w:cantSplit/>
        </w:trPr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Wer</w:t>
            </w:r>
          </w:p>
        </w:tc>
        <w:tc>
          <w:tcPr>
            <w:tcW w:type="dxa" w:w="6009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Was</w:t>
            </w:r>
          </w:p>
        </w:tc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Bis wann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 &amp; Mido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Projektskizze und SMART-Ziele fertigstellen (AP 1.1)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 (Plan: 14.09.2026)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Mido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Projektstrukturplan vorbereiten (AP 1.2)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90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Offene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[offene Punkte]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Nächster Termin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Protokollführer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[Name]</w:t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 w:val="0"/>
          <w:i w:val="0"/>
          <w:color w:val="5B6680"/>
          <w:sz w:val="17"/>
        </w:rPr>
        <w:t>Hinweis: Muster mit [Platzhaltern]. Datum, Teilnehmer und Inhalte sind selbst einzutragen; Fristen entsprechen dem Soll-Plan und sind keine Ist-Angaben.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Arial" w:hAnsi="Arial" w:eastAsia="Arial"/>
          <w:b/>
          <w:i w:val="0"/>
          <w:color w:val="B07800"/>
          <w:sz w:val="18"/>
        </w:rPr>
        <w:t>BEISPIEL · PROTOKOLL</w:t>
      </w:r>
    </w:p>
    <w:p>
      <w:pPr>
        <w:spacing w:after="20" w:before="0" w:line="276" w:lineRule="auto"/>
      </w:pPr>
      <w:r>
        <w:rPr>
          <w:rFonts w:ascii="Arial" w:hAnsi="Arial" w:eastAsia="Arial"/>
          <w:b/>
          <w:i w:val="0"/>
          <w:color w:val="14264B"/>
          <w:sz w:val="36"/>
        </w:rPr>
        <w:t>Protokoll 2: Planung und Recherche</w:t>
      </w:r>
    </w:p>
    <w:p>
      <w:pPr>
        <w:spacing w:after="100" w:before="0" w:line="276" w:lineRule="auto"/>
      </w:pPr>
      <w:r>
        <w:rPr>
          <w:rFonts w:ascii="Arial" w:hAnsi="Arial" w:eastAsia="Arial"/>
          <w:b w:val="0"/>
          <w:i w:val="0"/>
          <w:color w:val="5B6680"/>
          <w:sz w:val="19"/>
        </w:rPr>
        <w:t>Rechte und Pflichten aus dem Ausbildungsvertrag · Yasin &amp; 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Projekt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Rechte und Pflichten aus dem Ausbildungsvertrag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Datum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Uhrzeit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[Uhrzeit]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Ort / Form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[Ort / Form]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Teilnehmer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Yasin, Mido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Thema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Projektstrukturplan, Projektablaufplan, Recherche (AP 1.2, 1.3, 2.1)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192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Besprochene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Projektstrukturplan mit fünf Teilaufgaben (AP 1.2)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Projektablaufplan mit Terminen und Meilensteinen (AP 1.3)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Aufteilung der Recherche zu BBiG, JArbSchG, BUrlG, ArbZG (AP 2.1)</w:t>
            </w:r>
          </w:p>
        </w:tc>
      </w:tr>
      <w:tr>
        <w:trPr>
          <w:trHeight w:val="170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Ergebnisse / Beschlüsse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[Beschluss zum Plan]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[Beschluss zur Recherche-Aufteilung]</w:t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/>
          <w:i w:val="0"/>
          <w:color w:val="14264B"/>
          <w:sz w:val="22"/>
        </w:rPr>
        <w:t>Aufgaben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010"/>
        <w:gridCol w:w="1814"/>
      </w:tblGrid>
      <w:tr>
        <w:trPr>
          <w:cantSplit/>
        </w:trPr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Wer</w:t>
            </w:r>
          </w:p>
        </w:tc>
        <w:tc>
          <w:tcPr>
            <w:tcW w:type="dxa" w:w="6009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Was</w:t>
            </w:r>
          </w:p>
        </w:tc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Bis wann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Mido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Projektstrukturplan und Projektablaufplan fertigstellen (AP 1.2, 1.3)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 (Plan: 18.09.2026)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Gesetzliche Grundlagen recherchieren (AP 2.1)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 (Plan: 18.09.2026)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90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Offene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[offene Punkte]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Nächster Termin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Protokollführer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[Name]</w:t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 w:val="0"/>
          <w:i w:val="0"/>
          <w:color w:val="5B6680"/>
          <w:sz w:val="17"/>
        </w:rPr>
        <w:t>Hinweis: Muster mit [Platzhaltern]. Datum, Teilnehmer und Inhalte sind selbst einzutragen; Fristen entsprechen dem Soll-Plan und sind keine Ist-Angaben.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Arial" w:hAnsi="Arial" w:eastAsia="Arial"/>
          <w:b/>
          <w:i w:val="0"/>
          <w:color w:val="B07800"/>
          <w:sz w:val="18"/>
        </w:rPr>
        <w:t>BEISPIEL · PROTOKOLL</w:t>
      </w:r>
    </w:p>
    <w:p>
      <w:pPr>
        <w:spacing w:after="20" w:before="0" w:line="276" w:lineRule="auto"/>
      </w:pPr>
      <w:r>
        <w:rPr>
          <w:rFonts w:ascii="Arial" w:hAnsi="Arial" w:eastAsia="Arial"/>
          <w:b/>
          <w:i w:val="0"/>
          <w:color w:val="14264B"/>
          <w:sz w:val="36"/>
        </w:rPr>
        <w:t>Protokoll 3: Abschluss und Probelauf</w:t>
      </w:r>
    </w:p>
    <w:p>
      <w:pPr>
        <w:spacing w:after="100" w:before="0" w:line="276" w:lineRule="auto"/>
      </w:pPr>
      <w:r>
        <w:rPr>
          <w:rFonts w:ascii="Arial" w:hAnsi="Arial" w:eastAsia="Arial"/>
          <w:b w:val="0"/>
          <w:i w:val="0"/>
          <w:color w:val="5B6680"/>
          <w:sz w:val="19"/>
        </w:rPr>
        <w:t>Rechte und Pflichten aus dem Ausbildungsvertrag · Yasin &amp; 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Projekt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Rechte und Pflichten aus dem Ausbildungsvertrag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Datum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Uhrzeit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[Uhrzeit]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Ort / Form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[Ort / Form]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Teilnehmer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Yasin, Mido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Thema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Probelauf der Präsentation, Material, Ablauf am 08.10.2026 (AP 5.1, 5.2)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192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Besprochene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Probelauf mit Sprechskript und Stoppuhr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Technik (Beamer, QR-Code, Website) und Plan B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Material: Merkblatt gedruckt, Zettel für Plan B</w:t>
            </w:r>
          </w:p>
        </w:tc>
      </w:tr>
      <w:tr>
        <w:trPr>
          <w:trHeight w:val="170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Ergebnisse / Beschlüsse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[Ergebnis des Probelaufs, zum Beispiel Gesamtdauer]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[Beschluss zu Anpassungen]</w:t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/>
          <w:i w:val="0"/>
          <w:color w:val="14264B"/>
          <w:sz w:val="22"/>
        </w:rPr>
        <w:t>Aufgaben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010"/>
        <w:gridCol w:w="1814"/>
      </w:tblGrid>
      <w:tr>
        <w:trPr>
          <w:cantSplit/>
        </w:trPr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Wer</w:t>
            </w:r>
          </w:p>
        </w:tc>
        <w:tc>
          <w:tcPr>
            <w:tcW w:type="dxa" w:w="6009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Was</w:t>
            </w:r>
          </w:p>
        </w:tc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Bis wann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 &amp; Mido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Letzte Korrekturen und Materialcheck (AP 5.1)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 (Plan: 07.10.2026)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 &amp; Mido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Präsentation halten (AP 5.2)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 (Plan: 08.10.2026)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 &amp; Mido</w:t>
            </w: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Evaluation und Projektbericht (AP 5.3)</w:t>
            </w: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[laut Lehrkraft]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6009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90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Offene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[offene Punkte]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Nächster Termin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[Datum]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Protokollführer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[Name]</w:t>
            </w:r>
          </w:p>
        </w:tc>
      </w:tr>
    </w:tbl>
    <w:p>
      <w:pPr>
        <w:spacing w:after="60" w:before="120" w:line="276" w:lineRule="auto"/>
      </w:pPr>
      <w:r>
        <w:rPr>
          <w:rFonts w:ascii="Arial" w:hAnsi="Arial" w:eastAsia="Arial"/>
          <w:b w:val="0"/>
          <w:i w:val="0"/>
          <w:color w:val="5B6680"/>
          <w:sz w:val="17"/>
        </w:rPr>
        <w:t>Hinweis: Muster mit [Platzhaltern]. Datum, Teilnehmer und Inhalte sind selbst einzutragen; Fristen entsprechen dem Soll-Plan und sind keine Ist-Angaben.</w:t>
      </w:r>
    </w:p>
    <w:sectPr w:rsidR="00FC693F" w:rsidRPr="0006063C" w:rsidSect="00034616">
      <w:footerReference w:type="default" r:id="rId9"/>
      <w:pgSz w:w="11906" w:h="16838"/>
      <w:pgMar w:top="73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6680"/>
        <w:sz w:val="16"/>
      </w:rPr>
      <w:t xml:space="preserve">Protokoll · Yasin &amp; Mido · Seite </w:t>
    </w:r>
    <w:r>
      <w:rPr>
        <w:rFonts w:ascii="Arial" w:hAnsi="Arial"/>
        <w:color w:val="5B6680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6680"/>
        <w:sz w:val="16"/>
      </w:rPr>
      <w:t xml:space="preserve"> von </w:t>
    </w:r>
    <w:r>
      <w:rPr>
        <w:rFonts w:ascii="Arial" w:hAnsi="Arial"/>
        <w:color w:val="5B66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