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Algerian" w:hAnsi="Algerian"/>
              <w:color w:val="767171" w:themeColor="background2" w:themeShade="80"/>
              <w:sz w:val="40"/>
              <w:szCs w:val="40"/>
            </w:rPr>
            <w:alias w:val="Posta Başlığı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351778C8" w14:textId="0DDB9A93" w:rsidR="00A84443" w:rsidRPr="00D673ED" w:rsidRDefault="00D673ED" w:rsidP="00D673ED">
              <w:pPr>
                <w:pStyle w:val="Publishwithline"/>
                <w:jc w:val="center"/>
                <w:rPr>
                  <w:rFonts w:ascii="Algerian" w:hAnsi="Algerian"/>
                  <w:color w:val="767171" w:themeColor="background2" w:themeShade="80"/>
                  <w:sz w:val="40"/>
                  <w:szCs w:val="40"/>
                </w:rPr>
              </w:pPr>
              <w:r w:rsidRPr="00D673ED">
                <w:rPr>
                  <w:rFonts w:ascii="Algerian" w:hAnsi="Algerian"/>
                  <w:color w:val="767171" w:themeColor="background2" w:themeShade="80"/>
                  <w:sz w:val="40"/>
                  <w:szCs w:val="40"/>
                </w:rPr>
                <w:t>SOUNDT</w:t>
              </w:r>
              <w:r w:rsidRPr="00D673ED">
                <w:rPr>
                  <w:rFonts w:ascii="Calibri" w:hAnsi="Calibri" w:cs="Calibri"/>
                  <w:color w:val="767171" w:themeColor="background2" w:themeShade="80"/>
                  <w:sz w:val="40"/>
                  <w:szCs w:val="40"/>
                </w:rPr>
                <w:t>İ</w:t>
              </w:r>
              <w:r w:rsidRPr="00D673ED">
                <w:rPr>
                  <w:rFonts w:ascii="Algerian" w:hAnsi="Algerian"/>
                  <w:color w:val="767171" w:themeColor="background2" w:themeShade="80"/>
                  <w:sz w:val="40"/>
                  <w:szCs w:val="40"/>
                </w:rPr>
                <w:t>GER THE BEST QUAL</w:t>
              </w:r>
              <w:r w:rsidRPr="00D673ED">
                <w:rPr>
                  <w:rFonts w:ascii="Calibri" w:hAnsi="Calibri" w:cs="Calibri"/>
                  <w:color w:val="767171" w:themeColor="background2" w:themeShade="80"/>
                  <w:sz w:val="40"/>
                  <w:szCs w:val="40"/>
                </w:rPr>
                <w:t>İ</w:t>
              </w:r>
              <w:r w:rsidRPr="00D673ED">
                <w:rPr>
                  <w:rFonts w:ascii="Algerian" w:hAnsi="Algerian"/>
                  <w:color w:val="767171" w:themeColor="background2" w:themeShade="80"/>
                  <w:sz w:val="40"/>
                  <w:szCs w:val="40"/>
                </w:rPr>
                <w:t>TY MUS</w:t>
              </w:r>
              <w:r w:rsidRPr="00D673ED">
                <w:rPr>
                  <w:rFonts w:ascii="Calibri" w:hAnsi="Calibri" w:cs="Calibri"/>
                  <w:color w:val="767171" w:themeColor="background2" w:themeShade="80"/>
                  <w:sz w:val="40"/>
                  <w:szCs w:val="40"/>
                </w:rPr>
                <w:t>İ</w:t>
              </w:r>
              <w:r w:rsidRPr="00D673ED">
                <w:rPr>
                  <w:rFonts w:ascii="Algerian" w:hAnsi="Algerian"/>
                  <w:color w:val="767171" w:themeColor="background2" w:themeShade="80"/>
                  <w:sz w:val="40"/>
                  <w:szCs w:val="40"/>
                </w:rPr>
                <w:t>C AND RAD</w:t>
              </w:r>
              <w:r w:rsidRPr="00D673ED">
                <w:rPr>
                  <w:rFonts w:ascii="Calibri" w:hAnsi="Calibri" w:cs="Calibri"/>
                  <w:color w:val="767171" w:themeColor="background2" w:themeShade="80"/>
                  <w:sz w:val="40"/>
                  <w:szCs w:val="40"/>
                </w:rPr>
                <w:t>İ</w:t>
              </w:r>
              <w:r w:rsidRPr="00D673ED">
                <w:rPr>
                  <w:rFonts w:ascii="Algerian" w:hAnsi="Algerian"/>
                  <w:color w:val="767171" w:themeColor="background2" w:themeShade="80"/>
                  <w:sz w:val="40"/>
                  <w:szCs w:val="40"/>
                </w:rPr>
                <w:t>O</w:t>
              </w:r>
            </w:p>
          </w:sdtContent>
        </w:sdt>
        <w:p w14:paraId="60816F10" w14:textId="77777777" w:rsidR="00A84443" w:rsidRDefault="00A84443">
          <w:pPr>
            <w:pStyle w:val="underline"/>
          </w:pPr>
        </w:p>
        <w:p w14:paraId="682F9ADA" w14:textId="77777777" w:rsidR="00D673ED" w:rsidRDefault="00277784" w:rsidP="00D673ED">
          <w:pPr>
            <w:pStyle w:val="PadderBetweenControlandBody"/>
          </w:pPr>
        </w:p>
      </w:sdtContent>
    </w:sdt>
    <w:p w14:paraId="2C64B303" w14:textId="0ACDDF2F" w:rsidR="00B76DA6" w:rsidRDefault="00B76DA6" w:rsidP="00B76DA6">
      <w:pPr>
        <w:pStyle w:val="PadderBetweenControlandBody"/>
        <w:jc w:val="center"/>
        <w:rPr>
          <w:noProof/>
        </w:rPr>
      </w:pPr>
      <w:r>
        <w:rPr>
          <w:noProof/>
        </w:rPr>
        <w:t>A</w:t>
      </w:r>
      <w:r w:rsidR="00D673ED">
        <w:rPr>
          <w:noProof/>
        </w:rPr>
        <w:drawing>
          <wp:inline distT="0" distB="0" distL="0" distR="0" wp14:anchorId="1E0D8A02" wp14:editId="6F9D7DBF">
            <wp:extent cx="1016115" cy="971550"/>
            <wp:effectExtent l="38100" t="19050" r="203200" b="26670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67" cy="10018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673ED">
        <w:rPr>
          <w:noProof/>
        </w:rPr>
        <w:drawing>
          <wp:inline distT="0" distB="0" distL="0" distR="0" wp14:anchorId="32FF35A2" wp14:editId="74D13D22">
            <wp:extent cx="2847975" cy="657225"/>
            <wp:effectExtent l="19050" t="19050" r="200025" b="6191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495" cy="6651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  <a:reflection blurRad="6350" stA="50000" endA="300" endPos="90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6F7D542" w14:textId="321F1EAC" w:rsidR="00B76DA6" w:rsidRDefault="00B76DA6" w:rsidP="00B76DA6">
      <w:pPr>
        <w:jc w:val="center"/>
      </w:pPr>
      <w:r>
        <w:rPr>
          <w:noProof/>
        </w:rPr>
        <w:drawing>
          <wp:inline distT="0" distB="0" distL="0" distR="0" wp14:anchorId="5ED790AE" wp14:editId="1AE5925F">
            <wp:extent cx="5486400" cy="3200400"/>
            <wp:effectExtent l="0" t="0" r="0" b="0"/>
            <wp:docPr id="3" name="Grafi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E86AE6" w14:textId="1D88CC98" w:rsidR="00ED77D7" w:rsidRDefault="00ED77D7" w:rsidP="00B76DA6">
      <w:pPr>
        <w:jc w:val="center"/>
      </w:pPr>
      <w:r>
        <w:rPr>
          <w:noProof/>
        </w:rPr>
        <w:drawing>
          <wp:inline distT="0" distB="0" distL="0" distR="0" wp14:anchorId="7D92614A" wp14:editId="4095A8B2">
            <wp:extent cx="5172075" cy="3200400"/>
            <wp:effectExtent l="0" t="0" r="0" b="0"/>
            <wp:docPr id="5" name="Diy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41D9C9E" w14:textId="221C2CAB" w:rsidR="00ED77D7" w:rsidRDefault="00030FAB" w:rsidP="00B76DA6">
      <w:pPr>
        <w:jc w:val="center"/>
      </w:pPr>
      <w:r>
        <w:rPr>
          <w:noProof/>
        </w:rPr>
        <w:drawing>
          <wp:inline distT="0" distB="0" distL="0" distR="0" wp14:anchorId="2DEA61A8" wp14:editId="2112F68D">
            <wp:extent cx="3295650" cy="3295650"/>
            <wp:effectExtent l="171450" t="190500" r="171450" b="2095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84" cy="3295684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 w:rsidR="00ED77D7">
        <w:rPr>
          <w:noProof/>
        </w:rPr>
        <w:drawing>
          <wp:inline distT="0" distB="0" distL="0" distR="0" wp14:anchorId="494F15DF" wp14:editId="5DED1F6E">
            <wp:extent cx="5305425" cy="3305175"/>
            <wp:effectExtent l="95250" t="19050" r="104775" b="0"/>
            <wp:docPr id="7" name="Diy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9F1C96B" w14:textId="77777777" w:rsidR="00ED77D7" w:rsidRDefault="00ED77D7" w:rsidP="00B76DA6">
      <w:pPr>
        <w:jc w:val="center"/>
      </w:pPr>
    </w:p>
    <w:p w14:paraId="43D2E70F" w14:textId="29F349FC" w:rsidR="00ED77D7" w:rsidRPr="00277784" w:rsidRDefault="00277784" w:rsidP="00B76DA6">
      <w:pPr>
        <w:jc w:val="center"/>
        <w:rPr>
          <w:rFonts w:ascii="Arial Black" w:hAnsi="Arial Black"/>
          <w:b/>
          <w:bCs/>
          <w:color w:val="222A35" w:themeColor="text2" w:themeShade="80"/>
          <w:sz w:val="36"/>
          <w:szCs w:val="36"/>
        </w:rPr>
      </w:pPr>
      <w:r w:rsidRPr="00277784">
        <w:rPr>
          <w:rFonts w:ascii="Arial Black" w:hAnsi="Arial Black" w:cstheme="minorHAnsi"/>
          <w:b/>
          <w:bCs/>
          <w:noProof/>
          <w:color w:val="222A35" w:themeColor="text2" w:themeShade="80"/>
          <w:sz w:val="36"/>
          <w:szCs w:val="36"/>
        </w:rPr>
        <w:t>©</w:t>
      </w:r>
      <w:r w:rsidRPr="00277784">
        <w:rPr>
          <w:rFonts w:ascii="Arial Black" w:hAnsi="Arial Black"/>
          <w:b/>
          <w:bCs/>
          <w:noProof/>
          <w:color w:val="222A35" w:themeColor="text2" w:themeShade="80"/>
          <w:sz w:val="36"/>
          <w:szCs w:val="36"/>
        </w:rPr>
        <w:t>Olcaysofware bilişim hizmetleri</w:t>
      </w:r>
    </w:p>
    <w:p w14:paraId="7C217467" w14:textId="2A7B9C17" w:rsidR="00ED77D7" w:rsidRDefault="00ED77D7" w:rsidP="00B76DA6">
      <w:pPr>
        <w:jc w:val="center"/>
      </w:pPr>
    </w:p>
    <w:p w14:paraId="631FDDD1" w14:textId="588D955C" w:rsidR="00ED77D7" w:rsidRDefault="00ED77D7" w:rsidP="00B76DA6">
      <w:pPr>
        <w:jc w:val="center"/>
      </w:pPr>
    </w:p>
    <w:p w14:paraId="4AA7BC9E" w14:textId="77777777" w:rsidR="00ED77D7" w:rsidRPr="00B76DA6" w:rsidRDefault="00ED77D7" w:rsidP="00B76DA6">
      <w:pPr>
        <w:jc w:val="center"/>
      </w:pPr>
    </w:p>
    <w:sectPr w:rsidR="00ED77D7" w:rsidRPr="00B76DA6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D673ED"/>
    <w:rsid w:val="00030FAB"/>
    <w:rsid w:val="00277784"/>
    <w:rsid w:val="00A84443"/>
    <w:rsid w:val="00B76DA6"/>
    <w:rsid w:val="00D673ED"/>
    <w:rsid w:val="00E154F9"/>
    <w:rsid w:val="00ED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C1E0"/>
  <w15:docId w15:val="{A29030D9-2F3E-43A5-8546-5DE95382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tr-TR" w:eastAsia="tr-T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Balk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Balk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Balk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Balk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Balk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Balk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eParagraf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Vurgu">
    <w:name w:val="Emphasis"/>
    <w:basedOn w:val="VarsaylanParagrafYazTipi"/>
    <w:uiPriority w:val="22"/>
    <w:qFormat/>
    <w:rPr>
      <w:i/>
      <w:iCs/>
    </w:rPr>
  </w:style>
  <w:style w:type="character" w:styleId="Gl">
    <w:name w:val="Strong"/>
    <w:basedOn w:val="VarsaylanParagrafYazTipi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lnt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AklamaBavurusu">
    <w:name w:val="annotation reference"/>
    <w:basedOn w:val="VarsaylanParagrafYazTipi"/>
    <w:uiPriority w:val="99"/>
    <w:semiHidden/>
    <w:unhideWhenUsed/>
    <w:rsid w:val="00277784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77784"/>
    <w:rPr>
      <w:sz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77784"/>
    <w:rPr>
      <w:sz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77784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77784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3.png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55\Blog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Türkiye</a:t>
            </a:r>
            <a:r>
              <a:rPr lang="tr-TR" baseline="0"/>
              <a:t> kullanım istatistikleri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SoundTiger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Pt>
            <c:idx val="3"/>
            <c:marker>
              <c:symbol val="none"/>
            </c:marker>
            <c:bubble3D val="0"/>
            <c:spPr>
              <a:ln w="28575" cap="rnd">
                <a:solidFill>
                  <a:srgbClr val="FF0066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BF65-4010-A26E-F4C78AA12A55}"/>
              </c:ext>
            </c:extLst>
          </c:dPt>
          <c:cat>
            <c:strRef>
              <c:f>Sayfa1!$A$2:$A$5</c:f>
              <c:strCache>
                <c:ptCount val="4"/>
                <c:pt idx="0">
                  <c:v>SoundTiger</c:v>
                </c:pt>
                <c:pt idx="1">
                  <c:v>En populer</c:v>
                </c:pt>
                <c:pt idx="2">
                  <c:v>En iyi kalite</c:v>
                </c:pt>
                <c:pt idx="3">
                  <c:v>Terhic oranı</c:v>
                </c:pt>
              </c:strCache>
            </c:strRef>
          </c:cat>
          <c:val>
            <c:numRef>
              <c:f>Sayfa1!$B$2:$B$5</c:f>
              <c:numCache>
                <c:formatCode>General</c:formatCode>
                <c:ptCount val="4"/>
                <c:pt idx="0">
                  <c:v>2.2999999999999998</c:v>
                </c:pt>
                <c:pt idx="1">
                  <c:v>5.5</c:v>
                </c:pt>
                <c:pt idx="2">
                  <c:v>7.5</c:v>
                </c:pt>
                <c:pt idx="3">
                  <c:v>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65-4010-A26E-F4C78AA12A55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Diger uygulamalar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Sayfa1!$A$2:$A$5</c:f>
              <c:strCache>
                <c:ptCount val="4"/>
                <c:pt idx="0">
                  <c:v>SoundTiger</c:v>
                </c:pt>
                <c:pt idx="1">
                  <c:v>En populer</c:v>
                </c:pt>
                <c:pt idx="2">
                  <c:v>En iyi kalite</c:v>
                </c:pt>
                <c:pt idx="3">
                  <c:v>Terhic oranı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>
                  <c:v>2.4</c:v>
                </c:pt>
                <c:pt idx="1">
                  <c:v>3.4</c:v>
                </c:pt>
                <c:pt idx="2">
                  <c:v>1.8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65-4010-A26E-F4C78AA12A55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Diger uygulamalar2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Sayfa1!$A$2:$A$5</c:f>
              <c:strCache>
                <c:ptCount val="4"/>
                <c:pt idx="0">
                  <c:v>SoundTiger</c:v>
                </c:pt>
                <c:pt idx="1">
                  <c:v>En populer</c:v>
                </c:pt>
                <c:pt idx="2">
                  <c:v>En iyi kalite</c:v>
                </c:pt>
                <c:pt idx="3">
                  <c:v>Terhic oranı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65-4010-A26E-F4C78AA12A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88268799"/>
        <c:axId val="1888272543"/>
      </c:lineChart>
      <c:catAx>
        <c:axId val="1888268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88272543"/>
        <c:crosses val="autoZero"/>
        <c:auto val="1"/>
        <c:lblAlgn val="ctr"/>
        <c:lblOffset val="100"/>
        <c:noMultiLvlLbl val="0"/>
      </c:catAx>
      <c:valAx>
        <c:axId val="1888272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88268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solidFill>
            <a:srgbClr val="FF0066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585D9E-B880-4A94-89EE-8A2AD414F33C}" type="doc">
      <dgm:prSet loTypeId="urn:microsoft.com/office/officeart/2005/8/layout/default" loCatId="list" qsTypeId="urn:microsoft.com/office/officeart/2005/8/quickstyle/3d5" qsCatId="3D" csTypeId="urn:microsoft.com/office/officeart/2005/8/colors/colorful4" csCatId="colorful" phldr="1"/>
      <dgm:spPr/>
      <dgm:t>
        <a:bodyPr/>
        <a:lstStyle/>
        <a:p>
          <a:endParaRPr lang="tr-TR"/>
        </a:p>
      </dgm:t>
    </dgm:pt>
    <dgm:pt modelId="{3B84C502-5F32-420B-AA1E-587806B5DB67}">
      <dgm:prSet phldrT="[Metin]"/>
      <dgm:spPr/>
      <dgm:t>
        <a:bodyPr/>
        <a:lstStyle/>
        <a:p>
          <a:r>
            <a:rPr lang="tr-TR"/>
            <a:t>HIZ</a:t>
          </a:r>
        </a:p>
      </dgm:t>
    </dgm:pt>
    <dgm:pt modelId="{FC23EA0A-9B39-4F04-A304-1DA7EFE3D6A9}" type="parTrans" cxnId="{21448FD7-823E-4358-889D-7D6298DC6FCD}">
      <dgm:prSet/>
      <dgm:spPr/>
      <dgm:t>
        <a:bodyPr/>
        <a:lstStyle/>
        <a:p>
          <a:endParaRPr lang="tr-TR"/>
        </a:p>
      </dgm:t>
    </dgm:pt>
    <dgm:pt modelId="{5AC7BFB3-FE63-48C9-8C0F-FA7529224DC7}" type="sibTrans" cxnId="{21448FD7-823E-4358-889D-7D6298DC6FCD}">
      <dgm:prSet/>
      <dgm:spPr/>
      <dgm:t>
        <a:bodyPr/>
        <a:lstStyle/>
        <a:p>
          <a:endParaRPr lang="tr-TR"/>
        </a:p>
      </dgm:t>
    </dgm:pt>
    <dgm:pt modelId="{5AD6D8C9-55DC-436A-871A-8DC2B385326A}">
      <dgm:prSet phldrT="[Metin]"/>
      <dgm:spPr/>
      <dgm:t>
        <a:bodyPr/>
        <a:lstStyle/>
        <a:p>
          <a:r>
            <a:rPr lang="tr-TR"/>
            <a:t>KALİTE</a:t>
          </a:r>
        </a:p>
      </dgm:t>
    </dgm:pt>
    <dgm:pt modelId="{95AEF5E2-0A70-475B-9A3B-18513634DB2B}" type="parTrans" cxnId="{5F200466-842C-4C1D-9338-EBE3C8A7D57E}">
      <dgm:prSet/>
      <dgm:spPr/>
      <dgm:t>
        <a:bodyPr/>
        <a:lstStyle/>
        <a:p>
          <a:endParaRPr lang="tr-TR"/>
        </a:p>
      </dgm:t>
    </dgm:pt>
    <dgm:pt modelId="{D2C41A08-9E22-4226-8D77-FE03F1B8AE7D}" type="sibTrans" cxnId="{5F200466-842C-4C1D-9338-EBE3C8A7D57E}">
      <dgm:prSet/>
      <dgm:spPr/>
      <dgm:t>
        <a:bodyPr/>
        <a:lstStyle/>
        <a:p>
          <a:endParaRPr lang="tr-TR"/>
        </a:p>
      </dgm:t>
    </dgm:pt>
    <dgm:pt modelId="{F6A520B0-1A17-4254-81A4-5BF65D17FC2E}">
      <dgm:prSet phldrT="[Metin]"/>
      <dgm:spPr/>
      <dgm:t>
        <a:bodyPr/>
        <a:lstStyle/>
        <a:p>
          <a:r>
            <a:rPr lang="tr-TR"/>
            <a:t>GÜNCELLİK</a:t>
          </a:r>
        </a:p>
      </dgm:t>
    </dgm:pt>
    <dgm:pt modelId="{04FCCE83-56AF-4C27-A3FA-5D0C2428B6AF}" type="parTrans" cxnId="{B70A2E5F-EFB4-42D7-A908-C676ECAD76ED}">
      <dgm:prSet/>
      <dgm:spPr/>
      <dgm:t>
        <a:bodyPr/>
        <a:lstStyle/>
        <a:p>
          <a:endParaRPr lang="tr-TR"/>
        </a:p>
      </dgm:t>
    </dgm:pt>
    <dgm:pt modelId="{FF73EE1A-889A-4C08-BB30-B120DE697AC8}" type="sibTrans" cxnId="{B70A2E5F-EFB4-42D7-A908-C676ECAD76ED}">
      <dgm:prSet/>
      <dgm:spPr/>
      <dgm:t>
        <a:bodyPr/>
        <a:lstStyle/>
        <a:p>
          <a:endParaRPr lang="tr-TR"/>
        </a:p>
      </dgm:t>
    </dgm:pt>
    <dgm:pt modelId="{CCADA6FC-9ED2-43C1-B202-095B56C38904}">
      <dgm:prSet phldrT="[Metin]"/>
      <dgm:spPr/>
      <dgm:t>
        <a:bodyPr/>
        <a:lstStyle/>
        <a:p>
          <a:r>
            <a:rPr lang="tr-TR"/>
            <a:t>GÜVEN</a:t>
          </a:r>
        </a:p>
      </dgm:t>
    </dgm:pt>
    <dgm:pt modelId="{479EFB3E-8795-4199-956E-07E4298C4E47}" type="parTrans" cxnId="{375948D3-2AE1-4169-8356-1624E64359C3}">
      <dgm:prSet/>
      <dgm:spPr/>
      <dgm:t>
        <a:bodyPr/>
        <a:lstStyle/>
        <a:p>
          <a:endParaRPr lang="tr-TR"/>
        </a:p>
      </dgm:t>
    </dgm:pt>
    <dgm:pt modelId="{3C9AF921-16C4-4D1E-B842-F45CD8869B86}" type="sibTrans" cxnId="{375948D3-2AE1-4169-8356-1624E64359C3}">
      <dgm:prSet/>
      <dgm:spPr/>
      <dgm:t>
        <a:bodyPr/>
        <a:lstStyle/>
        <a:p>
          <a:endParaRPr lang="tr-TR"/>
        </a:p>
      </dgm:t>
    </dgm:pt>
    <dgm:pt modelId="{FD41B452-EA3F-4962-AA7E-5B86D502C124}">
      <dgm:prSet phldrT="[Metin]"/>
      <dgm:spPr/>
      <dgm:t>
        <a:bodyPr/>
        <a:lstStyle/>
        <a:p>
          <a:r>
            <a:rPr lang="tr-TR"/>
            <a:t>EN İYİ HİZMET</a:t>
          </a:r>
        </a:p>
      </dgm:t>
    </dgm:pt>
    <dgm:pt modelId="{E2C1AD2C-BAD3-4827-A5F3-EC95FBD3BA11}" type="parTrans" cxnId="{C616D9F8-C3D3-43E8-AA61-43F70E8DEFF9}">
      <dgm:prSet/>
      <dgm:spPr/>
      <dgm:t>
        <a:bodyPr/>
        <a:lstStyle/>
        <a:p>
          <a:endParaRPr lang="tr-TR"/>
        </a:p>
      </dgm:t>
    </dgm:pt>
    <dgm:pt modelId="{ADC02988-4059-4A50-88A6-C4CC666110F9}" type="sibTrans" cxnId="{C616D9F8-C3D3-43E8-AA61-43F70E8DEFF9}">
      <dgm:prSet/>
      <dgm:spPr/>
      <dgm:t>
        <a:bodyPr/>
        <a:lstStyle/>
        <a:p>
          <a:endParaRPr lang="tr-TR"/>
        </a:p>
      </dgm:t>
    </dgm:pt>
    <dgm:pt modelId="{941AAE4C-137A-426D-BB88-9B5EF9093753}" type="pres">
      <dgm:prSet presAssocID="{AC585D9E-B880-4A94-89EE-8A2AD414F33C}" presName="diagram" presStyleCnt="0">
        <dgm:presLayoutVars>
          <dgm:dir/>
          <dgm:resizeHandles val="exact"/>
        </dgm:presLayoutVars>
      </dgm:prSet>
      <dgm:spPr/>
    </dgm:pt>
    <dgm:pt modelId="{A09B2BA9-4F9A-4005-A0D9-6E12D96C73B3}" type="pres">
      <dgm:prSet presAssocID="{3B84C502-5F32-420B-AA1E-587806B5DB67}" presName="node" presStyleLbl="node1" presStyleIdx="0" presStyleCnt="5">
        <dgm:presLayoutVars>
          <dgm:bulletEnabled val="1"/>
        </dgm:presLayoutVars>
      </dgm:prSet>
      <dgm:spPr/>
    </dgm:pt>
    <dgm:pt modelId="{5ACF32A3-2C07-470D-9E74-623FAB6F3EBF}" type="pres">
      <dgm:prSet presAssocID="{5AC7BFB3-FE63-48C9-8C0F-FA7529224DC7}" presName="sibTrans" presStyleCnt="0"/>
      <dgm:spPr/>
    </dgm:pt>
    <dgm:pt modelId="{78D5CFE2-3EAC-4A63-A834-3836DB375492}" type="pres">
      <dgm:prSet presAssocID="{5AD6D8C9-55DC-436A-871A-8DC2B385326A}" presName="node" presStyleLbl="node1" presStyleIdx="1" presStyleCnt="5">
        <dgm:presLayoutVars>
          <dgm:bulletEnabled val="1"/>
        </dgm:presLayoutVars>
      </dgm:prSet>
      <dgm:spPr/>
    </dgm:pt>
    <dgm:pt modelId="{514F4A06-7FD3-4A0D-9204-D4CDE344D949}" type="pres">
      <dgm:prSet presAssocID="{D2C41A08-9E22-4226-8D77-FE03F1B8AE7D}" presName="sibTrans" presStyleCnt="0"/>
      <dgm:spPr/>
    </dgm:pt>
    <dgm:pt modelId="{1D00AAE0-0CDD-4CDF-8102-6FF9D55A8045}" type="pres">
      <dgm:prSet presAssocID="{F6A520B0-1A17-4254-81A4-5BF65D17FC2E}" presName="node" presStyleLbl="node1" presStyleIdx="2" presStyleCnt="5">
        <dgm:presLayoutVars>
          <dgm:bulletEnabled val="1"/>
        </dgm:presLayoutVars>
      </dgm:prSet>
      <dgm:spPr/>
    </dgm:pt>
    <dgm:pt modelId="{E5A3D51A-9537-421A-A8E1-1CD6546BB226}" type="pres">
      <dgm:prSet presAssocID="{FF73EE1A-889A-4C08-BB30-B120DE697AC8}" presName="sibTrans" presStyleCnt="0"/>
      <dgm:spPr/>
    </dgm:pt>
    <dgm:pt modelId="{B6572BDE-5E10-46E4-8648-38B341293700}" type="pres">
      <dgm:prSet presAssocID="{CCADA6FC-9ED2-43C1-B202-095B56C38904}" presName="node" presStyleLbl="node1" presStyleIdx="3" presStyleCnt="5">
        <dgm:presLayoutVars>
          <dgm:bulletEnabled val="1"/>
        </dgm:presLayoutVars>
      </dgm:prSet>
      <dgm:spPr/>
    </dgm:pt>
    <dgm:pt modelId="{584D04CB-34C7-41E6-816B-F4D62C884704}" type="pres">
      <dgm:prSet presAssocID="{3C9AF921-16C4-4D1E-B842-F45CD8869B86}" presName="sibTrans" presStyleCnt="0"/>
      <dgm:spPr/>
    </dgm:pt>
    <dgm:pt modelId="{C533402C-163E-400D-9576-636CB553930D}" type="pres">
      <dgm:prSet presAssocID="{FD41B452-EA3F-4962-AA7E-5B86D502C124}" presName="node" presStyleLbl="node1" presStyleIdx="4" presStyleCnt="5">
        <dgm:presLayoutVars>
          <dgm:bulletEnabled val="1"/>
        </dgm:presLayoutVars>
      </dgm:prSet>
      <dgm:spPr/>
    </dgm:pt>
  </dgm:ptLst>
  <dgm:cxnLst>
    <dgm:cxn modelId="{AB41F61B-465B-4E3E-BCBD-1C63EE61E8E5}" type="presOf" srcId="{3B84C502-5F32-420B-AA1E-587806B5DB67}" destId="{A09B2BA9-4F9A-4005-A0D9-6E12D96C73B3}" srcOrd="0" destOrd="0" presId="urn:microsoft.com/office/officeart/2005/8/layout/default"/>
    <dgm:cxn modelId="{F841C73C-8E89-4A3D-8628-02F2D7D20727}" type="presOf" srcId="{AC585D9E-B880-4A94-89EE-8A2AD414F33C}" destId="{941AAE4C-137A-426D-BB88-9B5EF9093753}" srcOrd="0" destOrd="0" presId="urn:microsoft.com/office/officeart/2005/8/layout/default"/>
    <dgm:cxn modelId="{B70A2E5F-EFB4-42D7-A908-C676ECAD76ED}" srcId="{AC585D9E-B880-4A94-89EE-8A2AD414F33C}" destId="{F6A520B0-1A17-4254-81A4-5BF65D17FC2E}" srcOrd="2" destOrd="0" parTransId="{04FCCE83-56AF-4C27-A3FA-5D0C2428B6AF}" sibTransId="{FF73EE1A-889A-4C08-BB30-B120DE697AC8}"/>
    <dgm:cxn modelId="{5F200466-842C-4C1D-9338-EBE3C8A7D57E}" srcId="{AC585D9E-B880-4A94-89EE-8A2AD414F33C}" destId="{5AD6D8C9-55DC-436A-871A-8DC2B385326A}" srcOrd="1" destOrd="0" parTransId="{95AEF5E2-0A70-475B-9A3B-18513634DB2B}" sibTransId="{D2C41A08-9E22-4226-8D77-FE03F1B8AE7D}"/>
    <dgm:cxn modelId="{B7465684-6EDF-4F9A-A3C5-C6F68DAECC5A}" type="presOf" srcId="{F6A520B0-1A17-4254-81A4-5BF65D17FC2E}" destId="{1D00AAE0-0CDD-4CDF-8102-6FF9D55A8045}" srcOrd="0" destOrd="0" presId="urn:microsoft.com/office/officeart/2005/8/layout/default"/>
    <dgm:cxn modelId="{B7E6A994-564C-4E14-9C30-D2137ADA5297}" type="presOf" srcId="{CCADA6FC-9ED2-43C1-B202-095B56C38904}" destId="{B6572BDE-5E10-46E4-8648-38B341293700}" srcOrd="0" destOrd="0" presId="urn:microsoft.com/office/officeart/2005/8/layout/default"/>
    <dgm:cxn modelId="{CA73E0C5-25C6-4EA1-825C-1273FA3FB1DC}" type="presOf" srcId="{5AD6D8C9-55DC-436A-871A-8DC2B385326A}" destId="{78D5CFE2-3EAC-4A63-A834-3836DB375492}" srcOrd="0" destOrd="0" presId="urn:microsoft.com/office/officeart/2005/8/layout/default"/>
    <dgm:cxn modelId="{9A7731CE-9B71-41EF-AAEA-2D8945A33B55}" type="presOf" srcId="{FD41B452-EA3F-4962-AA7E-5B86D502C124}" destId="{C533402C-163E-400D-9576-636CB553930D}" srcOrd="0" destOrd="0" presId="urn:microsoft.com/office/officeart/2005/8/layout/default"/>
    <dgm:cxn modelId="{375948D3-2AE1-4169-8356-1624E64359C3}" srcId="{AC585D9E-B880-4A94-89EE-8A2AD414F33C}" destId="{CCADA6FC-9ED2-43C1-B202-095B56C38904}" srcOrd="3" destOrd="0" parTransId="{479EFB3E-8795-4199-956E-07E4298C4E47}" sibTransId="{3C9AF921-16C4-4D1E-B842-F45CD8869B86}"/>
    <dgm:cxn modelId="{21448FD7-823E-4358-889D-7D6298DC6FCD}" srcId="{AC585D9E-B880-4A94-89EE-8A2AD414F33C}" destId="{3B84C502-5F32-420B-AA1E-587806B5DB67}" srcOrd="0" destOrd="0" parTransId="{FC23EA0A-9B39-4F04-A304-1DA7EFE3D6A9}" sibTransId="{5AC7BFB3-FE63-48C9-8C0F-FA7529224DC7}"/>
    <dgm:cxn modelId="{C616D9F8-C3D3-43E8-AA61-43F70E8DEFF9}" srcId="{AC585D9E-B880-4A94-89EE-8A2AD414F33C}" destId="{FD41B452-EA3F-4962-AA7E-5B86D502C124}" srcOrd="4" destOrd="0" parTransId="{E2C1AD2C-BAD3-4827-A5F3-EC95FBD3BA11}" sibTransId="{ADC02988-4059-4A50-88A6-C4CC666110F9}"/>
    <dgm:cxn modelId="{FCDE093C-CA23-4B25-A1FF-FB6EB238A269}" type="presParOf" srcId="{941AAE4C-137A-426D-BB88-9B5EF9093753}" destId="{A09B2BA9-4F9A-4005-A0D9-6E12D96C73B3}" srcOrd="0" destOrd="0" presId="urn:microsoft.com/office/officeart/2005/8/layout/default"/>
    <dgm:cxn modelId="{CE706652-F64C-4AD1-A3CF-6B542DD801AF}" type="presParOf" srcId="{941AAE4C-137A-426D-BB88-9B5EF9093753}" destId="{5ACF32A3-2C07-470D-9E74-623FAB6F3EBF}" srcOrd="1" destOrd="0" presId="urn:microsoft.com/office/officeart/2005/8/layout/default"/>
    <dgm:cxn modelId="{AA85CE8D-79EF-4755-8C70-C8EF994E7022}" type="presParOf" srcId="{941AAE4C-137A-426D-BB88-9B5EF9093753}" destId="{78D5CFE2-3EAC-4A63-A834-3836DB375492}" srcOrd="2" destOrd="0" presId="urn:microsoft.com/office/officeart/2005/8/layout/default"/>
    <dgm:cxn modelId="{FC21BA73-9ADD-4E59-B386-20015A782827}" type="presParOf" srcId="{941AAE4C-137A-426D-BB88-9B5EF9093753}" destId="{514F4A06-7FD3-4A0D-9204-D4CDE344D949}" srcOrd="3" destOrd="0" presId="urn:microsoft.com/office/officeart/2005/8/layout/default"/>
    <dgm:cxn modelId="{4AFB2AAA-D73A-478E-8EFB-FDF66EEFC503}" type="presParOf" srcId="{941AAE4C-137A-426D-BB88-9B5EF9093753}" destId="{1D00AAE0-0CDD-4CDF-8102-6FF9D55A8045}" srcOrd="4" destOrd="0" presId="urn:microsoft.com/office/officeart/2005/8/layout/default"/>
    <dgm:cxn modelId="{43EECBD0-0DEC-45FF-8EAB-39682D27AEB2}" type="presParOf" srcId="{941AAE4C-137A-426D-BB88-9B5EF9093753}" destId="{E5A3D51A-9537-421A-A8E1-1CD6546BB226}" srcOrd="5" destOrd="0" presId="urn:microsoft.com/office/officeart/2005/8/layout/default"/>
    <dgm:cxn modelId="{81F73CDB-B553-4EF3-9125-F6CBCB2C43CA}" type="presParOf" srcId="{941AAE4C-137A-426D-BB88-9B5EF9093753}" destId="{B6572BDE-5E10-46E4-8648-38B341293700}" srcOrd="6" destOrd="0" presId="urn:microsoft.com/office/officeart/2005/8/layout/default"/>
    <dgm:cxn modelId="{F5854C12-1349-4F6E-99DB-6D37203FAEDD}" type="presParOf" srcId="{941AAE4C-137A-426D-BB88-9B5EF9093753}" destId="{584D04CB-34C7-41E6-816B-F4D62C884704}" srcOrd="7" destOrd="0" presId="urn:microsoft.com/office/officeart/2005/8/layout/default"/>
    <dgm:cxn modelId="{054FA6C4-03D7-4CDE-B208-0FADC5B5FC9A}" type="presParOf" srcId="{941AAE4C-137A-426D-BB88-9B5EF9093753}" destId="{C533402C-163E-400D-9576-636CB553930D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0887A45-2C60-49D8-905D-D9CC7D81B4F9}" type="doc">
      <dgm:prSet loTypeId="urn:microsoft.com/office/officeart/2005/8/layout/vList2" loCatId="list" qsTypeId="urn:microsoft.com/office/officeart/2005/8/quickstyle/3d2" qsCatId="3D" csTypeId="urn:microsoft.com/office/officeart/2005/8/colors/accent0_3" csCatId="mainScheme" phldr="1"/>
      <dgm:spPr/>
      <dgm:t>
        <a:bodyPr/>
        <a:lstStyle/>
        <a:p>
          <a:endParaRPr lang="tr-TR"/>
        </a:p>
      </dgm:t>
    </dgm:pt>
    <dgm:pt modelId="{9E722980-C561-4FE2-BD5D-ABFADDF49F78}">
      <dgm:prSet phldrT="[Metin]"/>
      <dgm:spPr>
        <a:solidFill>
          <a:srgbClr val="FF0066"/>
        </a:solidFill>
      </dgm:spPr>
      <dgm:t>
        <a:bodyPr/>
        <a:lstStyle/>
        <a:p>
          <a:r>
            <a:rPr lang="tr-TR"/>
            <a:t>KURUCU</a:t>
          </a:r>
        </a:p>
      </dgm:t>
    </dgm:pt>
    <dgm:pt modelId="{50DD884F-4972-435B-8376-0D848775FEAD}" type="parTrans" cxnId="{EA97410B-2166-402E-A4BC-CD35EB666BD8}">
      <dgm:prSet/>
      <dgm:spPr/>
      <dgm:t>
        <a:bodyPr/>
        <a:lstStyle/>
        <a:p>
          <a:endParaRPr lang="tr-TR"/>
        </a:p>
      </dgm:t>
    </dgm:pt>
    <dgm:pt modelId="{A43588E9-AE5C-4AAA-9150-E0490A960F8A}" type="sibTrans" cxnId="{EA97410B-2166-402E-A4BC-CD35EB666BD8}">
      <dgm:prSet/>
      <dgm:spPr/>
      <dgm:t>
        <a:bodyPr/>
        <a:lstStyle/>
        <a:p>
          <a:endParaRPr lang="tr-TR"/>
        </a:p>
      </dgm:t>
    </dgm:pt>
    <dgm:pt modelId="{8B215B89-BF0C-430F-B1FC-7F2C50EB371E}">
      <dgm:prSet phldrT="[Metin]"/>
      <dgm:spPr/>
      <dgm:t>
        <a:bodyPr/>
        <a:lstStyle/>
        <a:p>
          <a:r>
            <a:rPr lang="tr-TR">
              <a:solidFill>
                <a:schemeClr val="accent5"/>
              </a:solidFill>
            </a:rPr>
            <a:t>Yasincan olcay</a:t>
          </a:r>
        </a:p>
      </dgm:t>
    </dgm:pt>
    <dgm:pt modelId="{CF21237C-787D-473A-AC5A-55B54580E654}" type="parTrans" cxnId="{C24C59DA-2FBE-4BDC-94B8-ECEF3AB9A14B}">
      <dgm:prSet/>
      <dgm:spPr/>
      <dgm:t>
        <a:bodyPr/>
        <a:lstStyle/>
        <a:p>
          <a:endParaRPr lang="tr-TR"/>
        </a:p>
      </dgm:t>
    </dgm:pt>
    <dgm:pt modelId="{0ACC4AD3-77B2-407E-A528-906901F281A1}" type="sibTrans" cxnId="{C24C59DA-2FBE-4BDC-94B8-ECEF3AB9A14B}">
      <dgm:prSet/>
      <dgm:spPr/>
      <dgm:t>
        <a:bodyPr/>
        <a:lstStyle/>
        <a:p>
          <a:endParaRPr lang="tr-TR"/>
        </a:p>
      </dgm:t>
    </dgm:pt>
    <dgm:pt modelId="{B0AF0610-B311-4135-B9A7-11AE80BDF233}">
      <dgm:prSet phldrT="[Metin]"/>
      <dgm:spPr>
        <a:solidFill>
          <a:srgbClr val="00B0F0"/>
        </a:solidFill>
      </dgm:spPr>
      <dgm:t>
        <a:bodyPr/>
        <a:lstStyle/>
        <a:p>
          <a:r>
            <a:rPr lang="tr-TR"/>
            <a:t>Şirket</a:t>
          </a:r>
        </a:p>
      </dgm:t>
    </dgm:pt>
    <dgm:pt modelId="{2D437303-AAF8-4234-8EDA-9A4D0E3B5E48}" type="parTrans" cxnId="{D662934A-7138-4573-8542-FDDB9F01192F}">
      <dgm:prSet/>
      <dgm:spPr/>
      <dgm:t>
        <a:bodyPr/>
        <a:lstStyle/>
        <a:p>
          <a:endParaRPr lang="tr-TR"/>
        </a:p>
      </dgm:t>
    </dgm:pt>
    <dgm:pt modelId="{79A501AC-D8E2-496A-BB77-08DFE09F5082}" type="sibTrans" cxnId="{D662934A-7138-4573-8542-FDDB9F01192F}">
      <dgm:prSet/>
      <dgm:spPr/>
      <dgm:t>
        <a:bodyPr/>
        <a:lstStyle/>
        <a:p>
          <a:endParaRPr lang="tr-TR"/>
        </a:p>
      </dgm:t>
    </dgm:pt>
    <dgm:pt modelId="{744CC5F4-8D72-47F9-88E9-D140A9288DC1}">
      <dgm:prSet phldrT="[Metin]"/>
      <dgm:spPr/>
      <dgm:t>
        <a:bodyPr/>
        <a:lstStyle/>
        <a:p>
          <a:r>
            <a:rPr lang="tr-TR">
              <a:solidFill>
                <a:srgbClr val="FF0066"/>
              </a:solidFill>
            </a:rPr>
            <a:t>O</a:t>
          </a:r>
          <a:r>
            <a:rPr lang="tr-TR"/>
            <a:t>lcay</a:t>
          </a:r>
          <a:r>
            <a:rPr lang="tr-TR">
              <a:solidFill>
                <a:srgbClr val="00B0F0"/>
              </a:solidFill>
            </a:rPr>
            <a:t>S</a:t>
          </a:r>
          <a:r>
            <a:rPr lang="tr-TR"/>
            <a:t>oftware</a:t>
          </a:r>
        </a:p>
      </dgm:t>
    </dgm:pt>
    <dgm:pt modelId="{0224FDB4-2A66-40C8-BA8F-8BAEAC337F84}" type="parTrans" cxnId="{F8726C69-A84B-41E4-878F-499B49035199}">
      <dgm:prSet/>
      <dgm:spPr/>
      <dgm:t>
        <a:bodyPr/>
        <a:lstStyle/>
        <a:p>
          <a:endParaRPr lang="tr-TR"/>
        </a:p>
      </dgm:t>
    </dgm:pt>
    <dgm:pt modelId="{54E11757-99E6-4A78-B923-AC5E242FA279}" type="sibTrans" cxnId="{F8726C69-A84B-41E4-878F-499B49035199}">
      <dgm:prSet/>
      <dgm:spPr/>
      <dgm:t>
        <a:bodyPr/>
        <a:lstStyle/>
        <a:p>
          <a:endParaRPr lang="tr-TR"/>
        </a:p>
      </dgm:t>
    </dgm:pt>
    <dgm:pt modelId="{0B8C1180-6EFE-48F9-A99A-DC274D90CEEB}" type="pres">
      <dgm:prSet presAssocID="{30887A45-2C60-49D8-905D-D9CC7D81B4F9}" presName="linear" presStyleCnt="0">
        <dgm:presLayoutVars>
          <dgm:animLvl val="lvl"/>
          <dgm:resizeHandles val="exact"/>
        </dgm:presLayoutVars>
      </dgm:prSet>
      <dgm:spPr/>
    </dgm:pt>
    <dgm:pt modelId="{5ACD71F5-5D57-4799-8BEF-462365B0FD4F}" type="pres">
      <dgm:prSet presAssocID="{9E722980-C561-4FE2-BD5D-ABFADDF49F78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44441FAB-F35A-4A6E-BA8C-5B7B86CB6211}" type="pres">
      <dgm:prSet presAssocID="{9E722980-C561-4FE2-BD5D-ABFADDF49F78}" presName="childText" presStyleLbl="revTx" presStyleIdx="0" presStyleCnt="2">
        <dgm:presLayoutVars>
          <dgm:bulletEnabled val="1"/>
        </dgm:presLayoutVars>
      </dgm:prSet>
      <dgm:spPr/>
    </dgm:pt>
    <dgm:pt modelId="{49015EA2-F9C0-4369-83F0-6DDE812D0104}" type="pres">
      <dgm:prSet presAssocID="{B0AF0610-B311-4135-B9A7-11AE80BDF233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ABE15971-F3B3-4C9B-BF47-7D96177FEDCF}" type="pres">
      <dgm:prSet presAssocID="{B0AF0610-B311-4135-B9A7-11AE80BDF233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EA97410B-2166-402E-A4BC-CD35EB666BD8}" srcId="{30887A45-2C60-49D8-905D-D9CC7D81B4F9}" destId="{9E722980-C561-4FE2-BD5D-ABFADDF49F78}" srcOrd="0" destOrd="0" parTransId="{50DD884F-4972-435B-8376-0D848775FEAD}" sibTransId="{A43588E9-AE5C-4AAA-9150-E0490A960F8A}"/>
    <dgm:cxn modelId="{2EB7313D-B0A9-4DFD-8DF1-3BEA83720388}" type="presOf" srcId="{9E722980-C561-4FE2-BD5D-ABFADDF49F78}" destId="{5ACD71F5-5D57-4799-8BEF-462365B0FD4F}" srcOrd="0" destOrd="0" presId="urn:microsoft.com/office/officeart/2005/8/layout/vList2"/>
    <dgm:cxn modelId="{6C1E723D-3536-4653-8D45-0DEDDA1725B7}" type="presOf" srcId="{744CC5F4-8D72-47F9-88E9-D140A9288DC1}" destId="{ABE15971-F3B3-4C9B-BF47-7D96177FEDCF}" srcOrd="0" destOrd="0" presId="urn:microsoft.com/office/officeart/2005/8/layout/vList2"/>
    <dgm:cxn modelId="{F8726C69-A84B-41E4-878F-499B49035199}" srcId="{B0AF0610-B311-4135-B9A7-11AE80BDF233}" destId="{744CC5F4-8D72-47F9-88E9-D140A9288DC1}" srcOrd="0" destOrd="0" parTransId="{0224FDB4-2A66-40C8-BA8F-8BAEAC337F84}" sibTransId="{54E11757-99E6-4A78-B923-AC5E242FA279}"/>
    <dgm:cxn modelId="{D662934A-7138-4573-8542-FDDB9F01192F}" srcId="{30887A45-2C60-49D8-905D-D9CC7D81B4F9}" destId="{B0AF0610-B311-4135-B9A7-11AE80BDF233}" srcOrd="1" destOrd="0" parTransId="{2D437303-AAF8-4234-8EDA-9A4D0E3B5E48}" sibTransId="{79A501AC-D8E2-496A-BB77-08DFE09F5082}"/>
    <dgm:cxn modelId="{FF1C6B8F-4592-45EC-A3F6-7AC731878BD9}" type="presOf" srcId="{8B215B89-BF0C-430F-B1FC-7F2C50EB371E}" destId="{44441FAB-F35A-4A6E-BA8C-5B7B86CB6211}" srcOrd="0" destOrd="0" presId="urn:microsoft.com/office/officeart/2005/8/layout/vList2"/>
    <dgm:cxn modelId="{F7E871AF-1B57-49A8-B5F1-AA18028F2B51}" type="presOf" srcId="{30887A45-2C60-49D8-905D-D9CC7D81B4F9}" destId="{0B8C1180-6EFE-48F9-A99A-DC274D90CEEB}" srcOrd="0" destOrd="0" presId="urn:microsoft.com/office/officeart/2005/8/layout/vList2"/>
    <dgm:cxn modelId="{C24C59DA-2FBE-4BDC-94B8-ECEF3AB9A14B}" srcId="{9E722980-C561-4FE2-BD5D-ABFADDF49F78}" destId="{8B215B89-BF0C-430F-B1FC-7F2C50EB371E}" srcOrd="0" destOrd="0" parTransId="{CF21237C-787D-473A-AC5A-55B54580E654}" sibTransId="{0ACC4AD3-77B2-407E-A528-906901F281A1}"/>
    <dgm:cxn modelId="{756199EA-159B-4274-88BD-225186AD3786}" type="presOf" srcId="{B0AF0610-B311-4135-B9A7-11AE80BDF233}" destId="{49015EA2-F9C0-4369-83F0-6DDE812D0104}" srcOrd="0" destOrd="0" presId="urn:microsoft.com/office/officeart/2005/8/layout/vList2"/>
    <dgm:cxn modelId="{3E6AA3DD-F18E-4B32-8902-0CCEFF9835B4}" type="presParOf" srcId="{0B8C1180-6EFE-48F9-A99A-DC274D90CEEB}" destId="{5ACD71F5-5D57-4799-8BEF-462365B0FD4F}" srcOrd="0" destOrd="0" presId="urn:microsoft.com/office/officeart/2005/8/layout/vList2"/>
    <dgm:cxn modelId="{2F28968B-0459-4FCD-93A3-AB655635921E}" type="presParOf" srcId="{0B8C1180-6EFE-48F9-A99A-DC274D90CEEB}" destId="{44441FAB-F35A-4A6E-BA8C-5B7B86CB6211}" srcOrd="1" destOrd="0" presId="urn:microsoft.com/office/officeart/2005/8/layout/vList2"/>
    <dgm:cxn modelId="{A0531CBD-13CC-4D45-99AE-EA30420E7BB0}" type="presParOf" srcId="{0B8C1180-6EFE-48F9-A99A-DC274D90CEEB}" destId="{49015EA2-F9C0-4369-83F0-6DDE812D0104}" srcOrd="2" destOrd="0" presId="urn:microsoft.com/office/officeart/2005/8/layout/vList2"/>
    <dgm:cxn modelId="{6FB3B86F-72C9-4A8A-A846-C60110E57556}" type="presParOf" srcId="{0B8C1180-6EFE-48F9-A99A-DC274D90CEEB}" destId="{ABE15971-F3B3-4C9B-BF47-7D96177FEDCF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9B2BA9-4F9A-4005-A0D9-6E12D96C73B3}">
      <dsp:nvSpPr>
        <dsp:cNvPr id="0" name=""/>
        <dsp:cNvSpPr/>
      </dsp:nvSpPr>
      <dsp:spPr>
        <a:xfrm>
          <a:off x="0" y="549622"/>
          <a:ext cx="1616273" cy="9697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2400" kern="1200"/>
            <a:t>HIZ</a:t>
          </a:r>
        </a:p>
      </dsp:txBody>
      <dsp:txXfrm>
        <a:off x="0" y="549622"/>
        <a:ext cx="1616273" cy="969764"/>
      </dsp:txXfrm>
    </dsp:sp>
    <dsp:sp modelId="{78D5CFE2-3EAC-4A63-A834-3836DB375492}">
      <dsp:nvSpPr>
        <dsp:cNvPr id="0" name=""/>
        <dsp:cNvSpPr/>
      </dsp:nvSpPr>
      <dsp:spPr>
        <a:xfrm>
          <a:off x="1777900" y="549622"/>
          <a:ext cx="1616273" cy="969764"/>
        </a:xfrm>
        <a:prstGeom prst="rect">
          <a:avLst/>
        </a:prstGeom>
        <a:solidFill>
          <a:schemeClr val="accent4">
            <a:hueOff val="2598923"/>
            <a:satOff val="-11992"/>
            <a:lumOff val="441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2400" kern="1200"/>
            <a:t>KALİTE</a:t>
          </a:r>
        </a:p>
      </dsp:txBody>
      <dsp:txXfrm>
        <a:off x="1777900" y="549622"/>
        <a:ext cx="1616273" cy="969764"/>
      </dsp:txXfrm>
    </dsp:sp>
    <dsp:sp modelId="{1D00AAE0-0CDD-4CDF-8102-6FF9D55A8045}">
      <dsp:nvSpPr>
        <dsp:cNvPr id="0" name=""/>
        <dsp:cNvSpPr/>
      </dsp:nvSpPr>
      <dsp:spPr>
        <a:xfrm>
          <a:off x="3555801" y="549622"/>
          <a:ext cx="1616273" cy="969764"/>
        </a:xfrm>
        <a:prstGeom prst="rect">
          <a:avLst/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2400" kern="1200"/>
            <a:t>GÜNCELLİK</a:t>
          </a:r>
        </a:p>
      </dsp:txBody>
      <dsp:txXfrm>
        <a:off x="3555801" y="549622"/>
        <a:ext cx="1616273" cy="969764"/>
      </dsp:txXfrm>
    </dsp:sp>
    <dsp:sp modelId="{B6572BDE-5E10-46E4-8648-38B341293700}">
      <dsp:nvSpPr>
        <dsp:cNvPr id="0" name=""/>
        <dsp:cNvSpPr/>
      </dsp:nvSpPr>
      <dsp:spPr>
        <a:xfrm>
          <a:off x="888950" y="1681013"/>
          <a:ext cx="1616273" cy="969764"/>
        </a:xfrm>
        <a:prstGeom prst="rect">
          <a:avLst/>
        </a:prstGeom>
        <a:solidFill>
          <a:schemeClr val="accent4">
            <a:hueOff val="7796769"/>
            <a:satOff val="-35976"/>
            <a:lumOff val="1324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2400" kern="1200"/>
            <a:t>GÜVEN</a:t>
          </a:r>
        </a:p>
      </dsp:txBody>
      <dsp:txXfrm>
        <a:off x="888950" y="1681013"/>
        <a:ext cx="1616273" cy="969764"/>
      </dsp:txXfrm>
    </dsp:sp>
    <dsp:sp modelId="{C533402C-163E-400D-9576-636CB553930D}">
      <dsp:nvSpPr>
        <dsp:cNvPr id="0" name=""/>
        <dsp:cNvSpPr/>
      </dsp:nvSpPr>
      <dsp:spPr>
        <a:xfrm>
          <a:off x="2666851" y="1681013"/>
          <a:ext cx="1616273" cy="969764"/>
        </a:xfrm>
        <a:prstGeom prst="rect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2400" kern="1200"/>
            <a:t>EN İYİ HİZMET</a:t>
          </a:r>
        </a:p>
      </dsp:txBody>
      <dsp:txXfrm>
        <a:off x="2666851" y="1681013"/>
        <a:ext cx="1616273" cy="9697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CD71F5-5D57-4799-8BEF-462365B0FD4F}">
      <dsp:nvSpPr>
        <dsp:cNvPr id="0" name=""/>
        <dsp:cNvSpPr/>
      </dsp:nvSpPr>
      <dsp:spPr>
        <a:xfrm>
          <a:off x="0" y="30787"/>
          <a:ext cx="5305425" cy="959400"/>
        </a:xfrm>
        <a:prstGeom prst="roundRect">
          <a:avLst/>
        </a:prstGeom>
        <a:solidFill>
          <a:srgbClr val="FF0066"/>
        </a:solidFill>
        <a:ln>
          <a:noFill/>
        </a:ln>
        <a:effectLst>
          <a:outerShdw blurRad="50800" dist="38100" dir="5400000" rotWithShape="0">
            <a:srgbClr val="000000">
              <a:alpha val="45882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marL="0" lvl="0" indent="0" algn="l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4000" kern="1200"/>
            <a:t>KURUCU</a:t>
          </a:r>
        </a:p>
      </dsp:txBody>
      <dsp:txXfrm>
        <a:off x="46834" y="77621"/>
        <a:ext cx="5211757" cy="865732"/>
      </dsp:txXfrm>
    </dsp:sp>
    <dsp:sp modelId="{44441FAB-F35A-4A6E-BA8C-5B7B86CB6211}">
      <dsp:nvSpPr>
        <dsp:cNvPr id="0" name=""/>
        <dsp:cNvSpPr/>
      </dsp:nvSpPr>
      <dsp:spPr>
        <a:xfrm>
          <a:off x="0" y="990187"/>
          <a:ext cx="5305425" cy="662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8447" tIns="50800" rIns="284480" bIns="50800" numCol="1" spcCol="1270" anchor="t" anchorCtr="0">
          <a:noAutofit/>
        </a:bodyPr>
        <a:lstStyle/>
        <a:p>
          <a:pPr marL="285750" lvl="1" indent="-285750" algn="l" defTabSz="1377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tr-TR" sz="3100" kern="1200">
              <a:solidFill>
                <a:schemeClr val="accent5"/>
              </a:solidFill>
            </a:rPr>
            <a:t>Yasincan olcay</a:t>
          </a:r>
        </a:p>
      </dsp:txBody>
      <dsp:txXfrm>
        <a:off x="0" y="990187"/>
        <a:ext cx="5305425" cy="662400"/>
      </dsp:txXfrm>
    </dsp:sp>
    <dsp:sp modelId="{49015EA2-F9C0-4369-83F0-6DDE812D0104}">
      <dsp:nvSpPr>
        <dsp:cNvPr id="0" name=""/>
        <dsp:cNvSpPr/>
      </dsp:nvSpPr>
      <dsp:spPr>
        <a:xfrm>
          <a:off x="0" y="1652587"/>
          <a:ext cx="5305425" cy="959400"/>
        </a:xfrm>
        <a:prstGeom prst="roundRect">
          <a:avLst/>
        </a:prstGeom>
        <a:solidFill>
          <a:srgbClr val="00B0F0"/>
        </a:solidFill>
        <a:ln>
          <a:noFill/>
        </a:ln>
        <a:effectLst>
          <a:outerShdw blurRad="50800" dist="38100" dir="5400000" rotWithShape="0">
            <a:srgbClr val="000000">
              <a:alpha val="45882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marL="0" lvl="0" indent="0" algn="l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4000" kern="1200"/>
            <a:t>Şirket</a:t>
          </a:r>
        </a:p>
      </dsp:txBody>
      <dsp:txXfrm>
        <a:off x="46834" y="1699421"/>
        <a:ext cx="5211757" cy="865732"/>
      </dsp:txXfrm>
    </dsp:sp>
    <dsp:sp modelId="{ABE15971-F3B3-4C9B-BF47-7D96177FEDCF}">
      <dsp:nvSpPr>
        <dsp:cNvPr id="0" name=""/>
        <dsp:cNvSpPr/>
      </dsp:nvSpPr>
      <dsp:spPr>
        <a:xfrm>
          <a:off x="0" y="2611987"/>
          <a:ext cx="5305425" cy="662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8447" tIns="50800" rIns="284480" bIns="50800" numCol="1" spcCol="1270" anchor="t" anchorCtr="0">
          <a:noAutofit/>
        </a:bodyPr>
        <a:lstStyle/>
        <a:p>
          <a:pPr marL="285750" lvl="1" indent="-285750" algn="l" defTabSz="1377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tr-TR" sz="3100" kern="1200">
              <a:solidFill>
                <a:srgbClr val="FF0066"/>
              </a:solidFill>
            </a:rPr>
            <a:t>O</a:t>
          </a:r>
          <a:r>
            <a:rPr lang="tr-TR" sz="3100" kern="1200"/>
            <a:t>lcay</a:t>
          </a:r>
          <a:r>
            <a:rPr lang="tr-TR" sz="3100" kern="1200">
              <a:solidFill>
                <a:srgbClr val="00B0F0"/>
              </a:solidFill>
            </a:rPr>
            <a:t>S</a:t>
          </a:r>
          <a:r>
            <a:rPr lang="tr-TR" sz="3100" kern="1200"/>
            <a:t>oftware</a:t>
          </a:r>
        </a:p>
      </dsp:txBody>
      <dsp:txXfrm>
        <a:off x="0" y="2611987"/>
        <a:ext cx="5305425" cy="662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5914997-077B-49B8-A68F-D1D0454983D0}"/>
      </w:docPartPr>
      <w:docPartBody>
        <w:p w:rsidR="00000000" w:rsidRDefault="00723D87">
          <w:r w:rsidRPr="00A60693">
            <w:rPr>
              <w:rStyle w:val="YerTutucuMetni"/>
            </w:rPr>
            <w:t>[Posta Başlığını Buraya Girin]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87"/>
    <w:rsid w:val="001916B4"/>
    <w:rsid w:val="0072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23D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SOUNDTİGER THE BEST QUALİTY MUSİC AND RADİO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46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yasincan olcay</dc:creator>
  <cp:keywords/>
  <dc:description/>
  <cp:lastModifiedBy>yasincan olcay</cp:lastModifiedBy>
  <cp:revision>1</cp:revision>
  <dcterms:created xsi:type="dcterms:W3CDTF">2021-10-22T12:09:00Z</dcterms:created>
  <dcterms:modified xsi:type="dcterms:W3CDTF">2021-10-22T12:55:00Z</dcterms:modified>
</cp:coreProperties>
</file>