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44"/>
        </w:rPr>
        <w:t>LifeSim: Mayor Mode</w:t>
      </w:r>
    </w:p>
    <w:p>
      <w:pPr>
        <w:jc w:val="center"/>
      </w:pPr>
      <w:r>
        <w:rPr>
          <w:rFonts w:ascii="Arial" w:hAnsi="Arial"/>
          <w:color w:val="4B5563"/>
          <w:sz w:val="28"/>
        </w:rPr>
        <w:t>Механика ежедневных событий: три карточки решений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</w:tcPr>
          <w:p>
            <w:r/>
            <w:r>
              <w:rPr>
                <w:rFonts w:ascii="Arial" w:hAnsi="Arial"/>
                <w:b/>
                <w:sz w:val="20"/>
              </w:rPr>
              <w:t xml:space="preserve">Краткая концепция: </w:t>
            </w:r>
            <w:r>
              <w:rPr>
                <w:rFonts w:ascii="Arial" w:hAnsi="Arial"/>
                <w:sz w:val="20"/>
              </w:rPr>
              <w:t>в конце каждого игрового дня игрок получает окно с тремя карточками событий. Каждая карточка отражает проблему или возможность одной из ключевых сторон города: жителей, бизнеса или государства. Игрок выбирает только одну реакцию, поэтому всем помочь нельзя.</w:t>
            </w:r>
          </w:p>
        </w:tc>
      </w:tr>
    </w:tbl>
    <w:p>
      <w:pPr>
        <w:pStyle w:val="Heading1"/>
      </w:pPr>
      <w:r>
        <w:t>1. Зачем нужна механика</w:t>
      </w:r>
    </w:p>
    <w:p>
      <w:r>
        <w:t>В основной симуляции решения мэра работают с задержкой: налоговые изменения, субсидии, гранты и инфраструктурные вложения раскрывают эффект через несколько тиков или игровых дней. Чтобы игроку не было скучно ждать, добавляется короткая ежедневная активность — выбор реакции на события дня.</w:t>
      </w:r>
    </w:p>
    <w:p>
      <w:r>
        <w:t>Механика не должна превращаться в отдельную аркаду и не должна ломать баланс. Её задача — дать игроку ощущение участия, добавить нарратив и предоставить небольшие тактические бонусы или диагностику текущего состояния города.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Формат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Окно появляется в конце игрового дня или по кнопке “События дня”.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Количество карточек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Всегда 3 карточки: жители, бизнес, государство.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Выбор игрока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Игрок выбирает одну карточку и одну реакцию внутри неё.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Цена выбора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Нельзя помочь всем сразу: выбранная сторона получает поддержку, остальные проблемы сохраняются или усиливаются.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Результат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Небольшой бонус, снижение риска, дополнительная информация или временный модификатор на 1–3 игровых дня.</w:t>
            </w:r>
          </w:p>
        </w:tc>
      </w:tr>
    </w:tbl>
    <w:p/>
    <w:p>
      <w:pPr>
        <w:pStyle w:val="Heading1"/>
      </w:pPr>
      <w:r>
        <w:t>2. Базовая структура окна “События дня”</w:t>
      </w:r>
    </w:p>
    <w:p>
      <w:r>
        <w:t>Окно открывается поверх карты и ставит симуляцию на паузу. После выбора игрока окно закрывается, симуляция продолжает идти в реальном времени.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Заголовок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“События дня: День N”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Сводка дня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1–2 строки: что изменилось в городе за минувший день.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Три карточки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Жители / Бизнес / Государство.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Реакции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 каждой карточке 2–3 возможных варианта реакции.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Подсказка эффекта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Игрок видит направление эффекта: +жители, -бюджет, +бизнес, риск дефицита и т.д.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После выбора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Показывается короткий итог: “Решение принято. Эффект проявится через 1–2 дня”.</w:t>
            </w:r>
          </w:p>
        </w:tc>
      </w:tr>
    </w:tbl>
    <w:p/>
    <w:p>
      <w:pPr>
        <w:pStyle w:val="Heading1"/>
      </w:pPr>
      <w:r>
        <w:t>3. Три карточки событий</w:t>
      </w:r>
    </w:p>
    <w:p>
      <w:pPr>
        <w:pStyle w:val="Heading2"/>
      </w:pPr>
      <w:r>
        <w:t>3.1 Карточка жителей</w:t>
      </w:r>
    </w:p>
    <w:p>
      <w:r>
        <w:t>Отражает проблемы качества жизни: бедность, здоровье, сон, голод, безопасность, настроение, доступность услуг. Эта карточка делает город “человечнее” и переводит сухие метрики в обращения конкретных жителей.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Источник события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Низкое настроение, рост бедности, дефицит еды, падение здоровья, высокий уровень усталости, рост преступности.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Типовой текст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“Жители района жалуются на рост цен и нехватку доступной еды”.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Возможные реакции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Адресная помощь; временные субсидии; инспекция района; публичное обещание решить проблему.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Положительный эффект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+репутация жителей, +финансовая безопасность, +настроение, снижение риска протестов.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Цена / риск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-бюджет, риск роста спроса и дефицита, недовольство бизнеса при жёстком регулировании.</w:t>
            </w:r>
          </w:p>
        </w:tc>
      </w:tr>
    </w:tbl>
    <w:p/>
    <w:p>
      <w:pPr>
        <w:pStyle w:val="Heading2"/>
      </w:pPr>
      <w:r>
        <w:t>3.2 Карточка бизнеса</w:t>
      </w:r>
    </w:p>
    <w:p>
      <w:r>
        <w:t>Отражает состояние предпринимателей и рынка: убыточность, нехватка сырья, банкротства, падение спроса, проблемы производственных цепочек. Эта карточка создаёт конфликт между поддержкой экономики и социальными расходами.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Источник события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Снижение доли прибыльных бизнесов, рост банкротств, низкая B2B-эффективность, дефицит сырья, падение продаж.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Типовой текст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“Сервисные компании предупреждают о закрытиях из-за падения спроса”.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Возможные реакции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Гранты; временное снижение налогов; поддержка B2B; переговоры с предпринимателями.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Положительный эффект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+репутация бизнеса, +занятость, +производство, снижение риска банкротств.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Цена / риск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-бюджет, возможное недовольство жителей, риск перепроизводства или усиления неравенства.</w:t>
            </w:r>
          </w:p>
        </w:tc>
      </w:tr>
    </w:tbl>
    <w:p/>
    <w:p>
      <w:pPr>
        <w:pStyle w:val="Heading2"/>
      </w:pPr>
      <w:r>
        <w:t>3.3 Карточка государства</w:t>
      </w:r>
    </w:p>
    <w:p>
      <w:r>
        <w:t>Отражает управляемость системы: бюджет, безопасность, эффективность расходов, риск кризиса, политическую устойчивость. Эта карточка нужна, чтобы игрок ощущал не только заботу о жителях и бизнесе, но и ответственность за устойчивость власти.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Источник события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Падение бюджета, рост расходов, высокий риск кризиса, низкая безопасность, перегрев экономики, слабый контроль.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Типовой текст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“Финансовый отдел предупреждает: расходы растут быстрее доходов”.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Возможные реакции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Аудит расходов; временное повышение налогов; сокращение программы; усиление безопасности.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Положительный эффект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+репутация государства, +стабильность, снижение риска кризиса или переворота.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Цена / риск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-репутация жителей или бизнеса, задержка социальных программ, риск недовольства.</w:t>
            </w:r>
          </w:p>
        </w:tc>
      </w:tr>
    </w:tbl>
    <w:p/>
    <w:p>
      <w:pPr>
        <w:pStyle w:val="Heading1"/>
      </w:pPr>
      <w:r>
        <w:t>4. Пять типов активностей внутри карточек</w:t>
      </w:r>
    </w:p>
    <w:p>
      <w:r>
        <w:t>Карточки могут использовать разные форматы взаимодействия. Ниже — пять базовых типов, которые вписываются в контекст роли мэра и не требуют сложных аркадных механик.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Активность</w:t>
            </w:r>
          </w:p>
        </w:tc>
        <w:tc>
          <w:tcPr>
            <w:tcW w:type="dxa" w:w="34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Как работает</w:t>
            </w:r>
          </w:p>
        </w:tc>
        <w:tc>
          <w:tcPr>
            <w:tcW w:type="dxa" w:w="34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Зачем нужна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Разбор обращений жителей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Игрок получает 3–5 коротких обращений от жителей и выбирает 1–2, которые будут приняты в работу. Подходит для карточки жителей.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Даёт точечный бонус к выбранной проблеме и раскрывает игроку причину падения настроения или качества жизни.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Бюджетная сессия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Игрок быстро распределяет ограниченный ресурс между направлениями: медицина, безопасность, субсидии, бизнес-гранты, инфраструктура.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Даёт временные модификаторы на 1–3 дня. Хорошо подходит для карточки государства.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Антикризисный штаб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Запускается при критических событиях: дефицит, банкротства, эпидемия, протесты, бюджетный кризис.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Игрок выбирает один из 3 подходов: быстрый дорогой эффект, устойчивый медленный эффект или рискованный компромисс.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Переговоры с бизнесом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Бизнес предлагает сделку: снижение налогов, гранты, поддержку цепочек или послабления в обмен на рост рабочих мест/производства.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Создаёт выбор между бюджетом, репутацией бизнеса и реакцией жителей.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Городские новости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Игрок выбирает публичную реакцию мэра на новость дня: рост цен, закрытия бизнесов, протесты, успех реформы.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Влияет прежде всего на репутации и политическое восприятие, а не на базовые формулы экономики.</w:t>
            </w:r>
          </w:p>
        </w:tc>
      </w:tr>
    </w:tbl>
    <w:p>
      <w:pPr>
        <w:pStyle w:val="Heading1"/>
      </w:pPr>
      <w:r>
        <w:t>5. Пример игрового дня</w:t>
      </w:r>
    </w:p>
    <w:p>
      <w:r>
        <w:t>День 7. Симуляция показывает, что бюджет снижается, в сервисной отрасли растёт убыточность, а в жилых районах усиливается бедность. В конце дня игрок получает три карточки: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Карточка</w:t>
            </w:r>
          </w:p>
        </w:tc>
        <w:tc>
          <w:tcPr>
            <w:tcW w:type="dxa" w:w="255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Событие</w:t>
            </w:r>
          </w:p>
        </w:tc>
        <w:tc>
          <w:tcPr>
            <w:tcW w:type="dxa" w:w="255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Варианты реакции</w:t>
            </w:r>
          </w:p>
        </w:tc>
        <w:tc>
          <w:tcPr>
            <w:tcW w:type="dxa" w:w="255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Ожидаемый эффект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Жители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 жилых районах растёт бедность.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1) Адресная помощь</w:t>
              <w:br/>
              <w:t>2) Инспекция района</w:t>
              <w:br/>
              <w:t>3) Публичное обещание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+жители, -бюджет, эффект через 1 день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Бизнес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Сервисные компании предупреждают о закрытиях.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1) Малый грант</w:t>
              <w:br/>
              <w:t>2) Снижение налога</w:t>
              <w:br/>
              <w:t>3) Переговоры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+бизнес, +занятость, -бюджет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Государство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Расходы растут быстрее доходов.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1) Аудит расходов</w:t>
              <w:br/>
              <w:t>2) Заморозка программы</w:t>
              <w:br/>
              <w:t>3) Повышение налога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+государство, риск недовольства</w:t>
            </w:r>
          </w:p>
        </w:tc>
      </w:tr>
    </w:tbl>
    <w:p>
      <w:pPr>
        <w:pStyle w:val="Heading1"/>
      </w:pPr>
      <w:r>
        <w:t>6. Правила баланса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5100"/>
            <w:shd w:fill="EAF2F8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Описание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Ограничение выбора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 день можно выбрать только одну карточку. Это сохраняет конфликт интересов.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Сила эффекта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Эффект мини-активности должен быть слабее обычной большой карточки решения.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Длительность эффекта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Обычно 1–3 игровых дня.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Кулдаун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Некоторые реакции нельзя повторять каждый день, чтобы игрок не спамил одно решение.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Информация как награда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Не каждая реакция обязана давать бонус. Иногда ценность — раскрыть причину проблемы.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Без аркадности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Мини-игры должны выглядеть как работа мэра: совещания, обращения, новости, бюджет, переговоры.</w:t>
            </w:r>
          </w:p>
        </w:tc>
      </w:tr>
    </w:tbl>
    <w:p/>
    <w:p>
      <w:pPr>
        <w:pStyle w:val="Heading1"/>
      </w:pPr>
      <w:r>
        <w:t>7. Рекомендуемая логика генерации карточек</w:t>
      </w:r>
    </w:p>
    <w:p>
      <w:r>
        <w:t>Система каждый день анализирует ключевые метрики и выбирает наиболее актуальную проблему для каждой стороны города.</w:t>
      </w:r>
    </w:p>
    <w:p>
      <w:r>
        <w:rPr>
          <w:rFonts w:ascii="Courier New" w:hAnsi="Courier New" w:eastAsia="Courier New"/>
          <w:sz w:val="18"/>
        </w:rPr>
        <w:t>Жители: выбирать проблему из mood, poverty, hunger, health, sleep, safety</w:t>
        <w:br/>
        <w:t>Бизнес: выбирать проблему из profitRate, bankruptcies, b2bEfficiency, demandSupply, employment</w:t>
        <w:br/>
        <w:t>Государство: выбирать проблему из budgetTrend, deficitRisk, securityRisk, crisisLevel</w:t>
        <w:br/>
        <w:br/>
        <w:t>Если критических проблем нет, карточка может быть позитивной возможностью:</w:t>
        <w:br/>
        <w:t>- жители благодарят за улучшение</w:t>
        <w:br/>
        <w:t>- бизнес предлагает расширение</w:t>
        <w:br/>
        <w:t>- государство получает шанс укрепить влияние</w:t>
      </w:r>
    </w:p>
    <w:p>
      <w:pPr>
        <w:pStyle w:val="Heading1"/>
      </w:pPr>
      <w:r>
        <w:t>8. Итоговая формула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</w:tcPr>
          <w:p>
            <w:r/>
            <w:r>
              <w:rPr>
                <w:rFonts w:ascii="Arial" w:hAnsi="Arial"/>
                <w:b/>
                <w:sz w:val="22"/>
              </w:rPr>
              <w:t>События дня = три стороны города + один выбор игрока + небольшой эффект + новая история города.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