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DE6D" w14:textId="067D6209" w:rsidR="00C171FC" w:rsidRDefault="00B53340">
      <w:r>
        <w:t>Sp</w:t>
      </w:r>
      <w:r w:rsidR="00737057">
        <w:t>ecifications:</w:t>
      </w:r>
    </w:p>
    <w:p w14:paraId="4D701834" w14:textId="0C96F491" w:rsidR="00B53340" w:rsidRDefault="005C45DE" w:rsidP="005C45DE">
      <w:r w:rsidRPr="005C45DE">
        <w:t>Voltage:220-240V~50Hz</w:t>
      </w:r>
      <w:r w:rsidRPr="005C45DE">
        <w:br/>
        <w:t>Input power: 2.2kW (3HP)</w:t>
      </w:r>
      <w:r w:rsidRPr="005C45DE">
        <w:br/>
        <w:t>Tank:100L(26.4Gal)</w:t>
      </w:r>
      <w:r w:rsidRPr="005C45DE">
        <w:br/>
        <w:t>Noise:92db</w:t>
      </w:r>
      <w:r w:rsidRPr="005C45DE">
        <w:br/>
        <w:t>3000Hr lifetime promise</w:t>
      </w:r>
      <w:r w:rsidRPr="005C45DE">
        <w:br/>
        <w:t>Aluminium wire motor</w:t>
      </w:r>
      <w:r w:rsidRPr="005C45DE">
        <w:br/>
        <w:t>Belt driving system</w:t>
      </w:r>
      <w:r w:rsidRPr="005C45DE">
        <w:br/>
        <w:t>Pump lubricated with oil</w:t>
      </w:r>
      <w:r w:rsidRPr="005C45DE">
        <w:br/>
        <w:t>No-load speed:1100rpm</w:t>
      </w:r>
      <w:r w:rsidRPr="005C45DE">
        <w:br/>
        <w:t>Operation pressure:max.8bar</w:t>
      </w:r>
      <w:r w:rsidRPr="005C45DE">
        <w:br/>
        <w:t>Packed by plywood case</w:t>
      </w:r>
    </w:p>
    <w:sectPr w:rsidR="00B5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E"/>
    <w:rsid w:val="00254F06"/>
    <w:rsid w:val="003A34FE"/>
    <w:rsid w:val="005C45DE"/>
    <w:rsid w:val="00737057"/>
    <w:rsid w:val="007538E9"/>
    <w:rsid w:val="00B53340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75C3"/>
  <w15:chartTrackingRefBased/>
  <w15:docId w15:val="{AB322078-E4CD-477F-A5C7-30BF5077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2026-01-14T11:33:00Z</dcterms:created>
  <dcterms:modified xsi:type="dcterms:W3CDTF">2026-01-14T11:33:00Z</dcterms:modified>
</cp:coreProperties>
</file>