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5A6C" w14:textId="77777777" w:rsidR="004E13AE" w:rsidRPr="004E13AE" w:rsidRDefault="004E13AE" w:rsidP="004E13AE">
      <w:pPr>
        <w:rPr>
          <w:b/>
          <w:bCs/>
        </w:rPr>
      </w:pPr>
      <w:r w:rsidRPr="004E13AE">
        <w:rPr>
          <w:b/>
          <w:bCs/>
        </w:rPr>
        <w:t>SPECIFICATIONS</w:t>
      </w:r>
    </w:p>
    <w:p w14:paraId="52D2ACD6" w14:textId="77777777" w:rsidR="004E13AE" w:rsidRDefault="004E13AE" w:rsidP="004E13AE">
      <w:r>
        <w:t>Voltage: 20V</w:t>
      </w:r>
    </w:p>
    <w:p w14:paraId="773D7225" w14:textId="77777777" w:rsidR="004E13AE" w:rsidRDefault="004E13AE" w:rsidP="004E13AE">
      <w:r>
        <w:t>Spraying pressure: 0.1-0.2Bar</w:t>
      </w:r>
    </w:p>
    <w:p w14:paraId="0B50DE92" w14:textId="77777777" w:rsidR="004E13AE" w:rsidRDefault="004E13AE" w:rsidP="004E13AE">
      <w:r>
        <w:t>Max.flow: 800ml/min</w:t>
      </w:r>
    </w:p>
    <w:p w14:paraId="38773485" w14:textId="77777777" w:rsidR="004E13AE" w:rsidRDefault="004E13AE" w:rsidP="004E13AE">
      <w:r>
        <w:t>Max.viscosity: 120DIN-s</w:t>
      </w:r>
    </w:p>
    <w:p w14:paraId="5026B5F8" w14:textId="77777777" w:rsidR="004E13AE" w:rsidRDefault="004E13AE" w:rsidP="004E13AE">
      <w:r>
        <w:t>Container capacity: 1000ml</w:t>
      </w:r>
    </w:p>
    <w:p w14:paraId="781FDB42" w14:textId="77777777" w:rsidR="004E13AE" w:rsidRDefault="004E13AE" w:rsidP="004E13AE">
      <w:r>
        <w:t>Adjustable spray amplitude</w:t>
      </w:r>
    </w:p>
    <w:p w14:paraId="792B6FF4" w14:textId="77777777" w:rsidR="004E13AE" w:rsidRDefault="004E13AE" w:rsidP="004E13AE">
      <w:r>
        <w:t>Include:</w:t>
      </w:r>
    </w:p>
    <w:p w14:paraId="1272E2F2" w14:textId="77777777" w:rsidR="004E13AE" w:rsidRDefault="004E13AE" w:rsidP="004E13AE">
      <w:r>
        <w:t>1 Pcs dust blower nozzle</w:t>
      </w:r>
    </w:p>
    <w:p w14:paraId="5C7928C4" w14:textId="77777777" w:rsidR="004E13AE" w:rsidRDefault="004E13AE" w:rsidP="004E13AE">
      <w:r>
        <w:t>1 Pcs viscosity measuring cup</w:t>
      </w:r>
    </w:p>
    <w:p w14:paraId="2F1DD2A7" w14:textId="77777777" w:rsidR="004E13AE" w:rsidRDefault="004E13AE" w:rsidP="004E13AE">
      <w:r>
        <w:t>1 Pcs nozzle cleaning needle</w:t>
      </w:r>
    </w:p>
    <w:p w14:paraId="26271647" w14:textId="77777777" w:rsidR="004E13AE" w:rsidRDefault="004E13AE" w:rsidP="004E13AE">
      <w:r>
        <w:t>2 Pcs copper nozzle(1.5/2.5mm)</w:t>
      </w:r>
    </w:p>
    <w:p w14:paraId="448E71D1" w14:textId="77777777" w:rsidR="004E13AE" w:rsidRDefault="004E13AE" w:rsidP="004E13AE">
      <w:r>
        <w:t>Battery and charger sold separately</w:t>
      </w:r>
    </w:p>
    <w:p w14:paraId="44131A0A" w14:textId="27B13878" w:rsidR="00C171FC" w:rsidRDefault="004E13AE" w:rsidP="004E13AE">
      <w:r>
        <w:t>Packed by color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ED"/>
    <w:rsid w:val="004E13AE"/>
    <w:rsid w:val="007538E9"/>
    <w:rsid w:val="00A44CC9"/>
    <w:rsid w:val="00C171FC"/>
    <w:rsid w:val="00C17394"/>
    <w:rsid w:val="00DA02ED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9FFF"/>
  <w15:chartTrackingRefBased/>
  <w15:docId w15:val="{77D6A714-ADD3-427C-AF7F-860E0D2C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2026-01-14T13:33:00Z</dcterms:created>
  <dcterms:modified xsi:type="dcterms:W3CDTF">2026-01-14T13:33:00Z</dcterms:modified>
</cp:coreProperties>
</file>