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0445" w14:textId="77777777" w:rsidR="005E18D8" w:rsidRPr="005E18D8" w:rsidRDefault="005E18D8" w:rsidP="005E18D8">
      <w:pPr>
        <w:rPr>
          <w:b/>
          <w:bCs/>
        </w:rPr>
      </w:pPr>
      <w:r w:rsidRPr="005E18D8">
        <w:rPr>
          <w:b/>
          <w:bCs/>
        </w:rPr>
        <w:t>Performance data</w:t>
      </w:r>
    </w:p>
    <w:p w14:paraId="1D126834" w14:textId="5FECB110" w:rsidR="005E18D8" w:rsidRPr="005E18D8" w:rsidRDefault="005E18D8" w:rsidP="005E18D8">
      <w:r w:rsidRPr="005E18D8">
        <w:t>Impact rate at rated speed</w:t>
      </w:r>
      <w:r>
        <w:t xml:space="preserve">: </w:t>
      </w:r>
      <w:r w:rsidRPr="005E18D8">
        <w:t>0 – 4,200 bpm</w:t>
      </w:r>
    </w:p>
    <w:p w14:paraId="7E34790D" w14:textId="730BA2DD" w:rsidR="005E18D8" w:rsidRPr="005E18D8" w:rsidRDefault="005E18D8" w:rsidP="005E18D8">
      <w:r w:rsidRPr="005E18D8">
        <w:t>Rated speed</w:t>
      </w:r>
      <w:r>
        <w:t xml:space="preserve">: </w:t>
      </w:r>
      <w:r w:rsidRPr="005E18D8">
        <w:t>0 – 930 rpm</w:t>
      </w:r>
    </w:p>
    <w:p w14:paraId="3E14DB6A" w14:textId="77777777" w:rsidR="005E18D8" w:rsidRPr="005E18D8" w:rsidRDefault="005E18D8" w:rsidP="005E18D8">
      <w:pPr>
        <w:rPr>
          <w:b/>
          <w:bCs/>
        </w:rPr>
      </w:pPr>
      <w:r w:rsidRPr="005E18D8">
        <w:rPr>
          <w:b/>
          <w:bCs/>
        </w:rPr>
        <w:t>Additional data</w:t>
      </w:r>
    </w:p>
    <w:p w14:paraId="3E5C8B37" w14:textId="5A038D51" w:rsidR="005E18D8" w:rsidRPr="005E18D8" w:rsidRDefault="005E18D8" w:rsidP="005E18D8">
      <w:r w:rsidRPr="005E18D8">
        <w:t>Rated input power</w:t>
      </w:r>
      <w:r>
        <w:t xml:space="preserve">: </w:t>
      </w:r>
      <w:r w:rsidRPr="005E18D8">
        <w:t>790 W</w:t>
      </w:r>
    </w:p>
    <w:p w14:paraId="11E98391" w14:textId="37987F10" w:rsidR="005E18D8" w:rsidRPr="005E18D8" w:rsidRDefault="005E18D8" w:rsidP="005E18D8">
      <w:r w:rsidRPr="005E18D8">
        <w:t>Impact energy</w:t>
      </w:r>
      <w:r>
        <w:t xml:space="preserve">: </w:t>
      </w:r>
      <w:r w:rsidRPr="005E18D8">
        <w:t>2.7 J</w:t>
      </w:r>
    </w:p>
    <w:p w14:paraId="47E5E498" w14:textId="4F8A5536" w:rsidR="005E18D8" w:rsidRPr="005E18D8" w:rsidRDefault="005E18D8" w:rsidP="005E18D8">
      <w:r w:rsidRPr="005E18D8">
        <w:t>Tool holder</w:t>
      </w:r>
      <w:r w:rsidR="00F256D1">
        <w:t xml:space="preserve">: </w:t>
      </w:r>
      <w:r w:rsidRPr="005E18D8">
        <w:t>SDS plus</w:t>
      </w:r>
    </w:p>
    <w:p w14:paraId="0CABB03E" w14:textId="437AEB2B" w:rsidR="005E18D8" w:rsidRPr="005E18D8" w:rsidRDefault="005E18D8" w:rsidP="005E18D8">
      <w:r w:rsidRPr="005E18D8">
        <w:t>Weight</w:t>
      </w:r>
      <w:r w:rsidR="00F256D1">
        <w:t xml:space="preserve">: </w:t>
      </w:r>
      <w:r w:rsidRPr="005E18D8">
        <w:t>2.8 kg</w:t>
      </w:r>
    </w:p>
    <w:p w14:paraId="2B15788D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D7"/>
    <w:rsid w:val="005E18D8"/>
    <w:rsid w:val="005E3FA0"/>
    <w:rsid w:val="007538E9"/>
    <w:rsid w:val="00BD36D7"/>
    <w:rsid w:val="00C171FC"/>
    <w:rsid w:val="00C17394"/>
    <w:rsid w:val="00DA6E34"/>
    <w:rsid w:val="00F256D1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E71AF"/>
  <w15:chartTrackingRefBased/>
  <w15:docId w15:val="{F043855F-AED6-454C-977B-F96C20FED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3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3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2026-01-16T10:14:00Z</dcterms:created>
  <dcterms:modified xsi:type="dcterms:W3CDTF">2026-01-16T10:15:00Z</dcterms:modified>
</cp:coreProperties>
</file>