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6E2B3" w14:textId="14139095" w:rsidR="00C171FC" w:rsidRDefault="00D86BF8">
      <w:pPr>
        <w:rPr>
          <w:b/>
          <w:bCs/>
        </w:rPr>
      </w:pPr>
      <w:r w:rsidRPr="00D86BF8">
        <w:rPr>
          <w:b/>
          <w:bCs/>
        </w:rPr>
        <w:t>Specifications:</w:t>
      </w:r>
    </w:p>
    <w:p w14:paraId="54F8E697" w14:textId="77777777" w:rsidR="0075420D" w:rsidRPr="0075420D" w:rsidRDefault="0075420D" w:rsidP="0075420D">
      <w:pPr>
        <w:rPr>
          <w:b/>
          <w:bCs/>
        </w:rPr>
      </w:pPr>
      <w:r w:rsidRPr="0075420D">
        <w:rPr>
          <w:b/>
          <w:bCs/>
        </w:rPr>
        <w:t>Additional data</w:t>
      </w:r>
    </w:p>
    <w:p w14:paraId="516C634A" w14:textId="49C85E38" w:rsidR="0075420D" w:rsidRPr="0075420D" w:rsidRDefault="0075420D" w:rsidP="0075420D">
      <w:r w:rsidRPr="0075420D">
        <w:t>Rated input power</w:t>
      </w:r>
      <w:r>
        <w:t>:</w:t>
      </w:r>
      <w:r w:rsidRPr="0075420D">
        <w:t>400 W</w:t>
      </w:r>
    </w:p>
    <w:p w14:paraId="4FF93DE5" w14:textId="2CE20A8B" w:rsidR="0075420D" w:rsidRPr="0075420D" w:rsidRDefault="0075420D" w:rsidP="0075420D">
      <w:r w:rsidRPr="0075420D">
        <w:t>Sanding pad diameter</w:t>
      </w:r>
      <w:r>
        <w:t xml:space="preserve">: </w:t>
      </w:r>
      <w:r w:rsidRPr="0075420D">
        <w:t>150 mm</w:t>
      </w:r>
    </w:p>
    <w:p w14:paraId="4F06DDA4" w14:textId="50EBDB5A" w:rsidR="0075420D" w:rsidRPr="0075420D" w:rsidRDefault="0075420D" w:rsidP="0075420D">
      <w:r w:rsidRPr="0075420D">
        <w:t>Orbit diameter</w:t>
      </w:r>
      <w:r>
        <w:t xml:space="preserve">: </w:t>
      </w:r>
      <w:r w:rsidRPr="0075420D">
        <w:t>4 mm</w:t>
      </w:r>
    </w:p>
    <w:p w14:paraId="084D2314" w14:textId="11633F3B" w:rsidR="0075420D" w:rsidRPr="0075420D" w:rsidRDefault="0075420D" w:rsidP="0075420D">
      <w:r w:rsidRPr="0075420D">
        <w:t>Voltage, electrical</w:t>
      </w:r>
      <w:r>
        <w:t xml:space="preserve">: </w:t>
      </w:r>
      <w:r w:rsidRPr="0075420D">
        <w:t>230 V</w:t>
      </w:r>
    </w:p>
    <w:p w14:paraId="59966559" w14:textId="0238CD29" w:rsidR="0075420D" w:rsidRPr="0075420D" w:rsidRDefault="0075420D" w:rsidP="0075420D">
      <w:r w:rsidRPr="0075420D">
        <w:t>Weight</w:t>
      </w:r>
      <w:r>
        <w:t xml:space="preserve">: </w:t>
      </w:r>
      <w:r w:rsidRPr="0075420D">
        <w:t>2.4 kg</w:t>
      </w:r>
    </w:p>
    <w:p w14:paraId="13A1CC89" w14:textId="609A78F2" w:rsidR="0075420D" w:rsidRPr="0075420D" w:rsidRDefault="0075420D" w:rsidP="0075420D">
      <w:r w:rsidRPr="0075420D">
        <w:t>No-load speed</w:t>
      </w:r>
      <w:r>
        <w:t xml:space="preserve">: </w:t>
      </w:r>
      <w:r w:rsidRPr="0075420D">
        <w:t>5,500 – 12,000 rpm</w:t>
      </w:r>
    </w:p>
    <w:p w14:paraId="78394A6A" w14:textId="5D2EC2B1" w:rsidR="0075420D" w:rsidRPr="0075420D" w:rsidRDefault="0075420D" w:rsidP="0075420D">
      <w:r w:rsidRPr="0075420D">
        <w:t>Orbital stroke rate</w:t>
      </w:r>
      <w:r>
        <w:t xml:space="preserve">: </w:t>
      </w:r>
      <w:r w:rsidRPr="0075420D">
        <w:t>11,000 – 24,000 opm</w:t>
      </w:r>
    </w:p>
    <w:p w14:paraId="255385EB" w14:textId="0EEE9E86" w:rsidR="0075420D" w:rsidRPr="0075420D" w:rsidRDefault="0075420D" w:rsidP="0075420D">
      <w:r w:rsidRPr="0075420D">
        <w:t>Eccentricity</w:t>
      </w:r>
      <w:r>
        <w:t xml:space="preserve">: </w:t>
      </w:r>
      <w:r w:rsidRPr="0075420D">
        <w:t>2 mm</w:t>
      </w:r>
    </w:p>
    <w:p w14:paraId="4C66165F" w14:textId="5BFDF1A7" w:rsidR="0075420D" w:rsidRPr="0075420D" w:rsidRDefault="0075420D" w:rsidP="0075420D">
      <w:r w:rsidRPr="0075420D">
        <w:t>Sanding sheet / disc attachment</w:t>
      </w:r>
      <w:r>
        <w:t xml:space="preserve">: </w:t>
      </w:r>
      <w:r w:rsidRPr="0075420D">
        <w:t>hook-and-loop fastening</w:t>
      </w:r>
    </w:p>
    <w:p w14:paraId="03752477" w14:textId="77777777" w:rsidR="0075420D" w:rsidRPr="0075420D" w:rsidRDefault="0075420D" w:rsidP="0075420D">
      <w:pPr>
        <w:rPr>
          <w:b/>
          <w:bCs/>
        </w:rPr>
      </w:pPr>
      <w:r w:rsidRPr="0075420D">
        <w:rPr>
          <w:b/>
          <w:bCs/>
        </w:rPr>
        <w:t>Total vibration values (Sanding solid wood)</w:t>
      </w:r>
    </w:p>
    <w:p w14:paraId="0B10E809" w14:textId="4BD3E3AC" w:rsidR="0075420D" w:rsidRPr="0075420D" w:rsidRDefault="0075420D" w:rsidP="0075420D">
      <w:r w:rsidRPr="0075420D">
        <w:t>Vibration emission value ah</w:t>
      </w:r>
      <w:r>
        <w:t xml:space="preserve">: </w:t>
      </w:r>
      <w:r w:rsidRPr="0075420D">
        <w:t>2.5 m/s²</w:t>
      </w:r>
    </w:p>
    <w:p w14:paraId="476F0282" w14:textId="3C551377" w:rsidR="0075420D" w:rsidRPr="0075420D" w:rsidRDefault="0075420D" w:rsidP="0075420D">
      <w:r w:rsidRPr="0075420D">
        <w:t>Uncertainty K</w:t>
      </w:r>
      <w:r>
        <w:t xml:space="preserve">: </w:t>
      </w:r>
      <w:r w:rsidRPr="0075420D">
        <w:t>1.5 m/s²</w:t>
      </w:r>
    </w:p>
    <w:p w14:paraId="08C01537" w14:textId="77777777" w:rsidR="0075420D" w:rsidRPr="0075420D" w:rsidRDefault="0075420D" w:rsidP="0075420D">
      <w:pPr>
        <w:rPr>
          <w:b/>
          <w:bCs/>
        </w:rPr>
      </w:pPr>
      <w:r w:rsidRPr="0075420D">
        <w:rPr>
          <w:b/>
          <w:bCs/>
        </w:rPr>
        <w:t>Sanding solid wood</w:t>
      </w:r>
    </w:p>
    <w:p w14:paraId="64FCD941" w14:textId="3A39109B" w:rsidR="0075420D" w:rsidRPr="0075420D" w:rsidRDefault="0075420D" w:rsidP="0075420D">
      <w:r w:rsidRPr="0075420D">
        <w:t>Vibration emission value ah</w:t>
      </w:r>
      <w:r>
        <w:t>:</w:t>
      </w:r>
      <w:r w:rsidRPr="0075420D">
        <w:t>2.5 m/s²</w:t>
      </w:r>
    </w:p>
    <w:p w14:paraId="2D556ED6" w14:textId="3EED740A" w:rsidR="0075420D" w:rsidRPr="0075420D" w:rsidRDefault="0075420D" w:rsidP="0075420D">
      <w:r w:rsidRPr="0075420D">
        <w:t>Uncertainty K</w:t>
      </w:r>
      <w:r>
        <w:t>: s</w:t>
      </w:r>
      <w:r w:rsidRPr="0075420D">
        <w:t>1.5 m/s²</w:t>
      </w:r>
    </w:p>
    <w:p w14:paraId="4C002FED" w14:textId="77777777" w:rsidR="0075420D" w:rsidRPr="0075420D" w:rsidRDefault="0075420D"/>
    <w:sectPr w:rsidR="0075420D" w:rsidRPr="007542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36"/>
    <w:rsid w:val="00237636"/>
    <w:rsid w:val="005A2CD0"/>
    <w:rsid w:val="007538E9"/>
    <w:rsid w:val="0075420D"/>
    <w:rsid w:val="009F144F"/>
    <w:rsid w:val="00C171FC"/>
    <w:rsid w:val="00C17394"/>
    <w:rsid w:val="00D86BF8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8A73D"/>
  <w15:chartTrackingRefBased/>
  <w15:docId w15:val="{64732CC1-E6EF-40AF-82A5-30FE515E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7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7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3</cp:revision>
  <dcterms:created xsi:type="dcterms:W3CDTF">2026-01-16T10:43:00Z</dcterms:created>
  <dcterms:modified xsi:type="dcterms:W3CDTF">2026-01-16T10:54:00Z</dcterms:modified>
</cp:coreProperties>
</file>