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4F802D" w14:textId="77777777" w:rsidR="00686B05" w:rsidRDefault="00686B05">
      <w:pPr>
        <w:spacing w:after="20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B05" w14:paraId="0AFC7886" w14:textId="77777777">
        <w:tc>
          <w:tcPr>
            <w:tcW w:w="93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8F4EA55" w14:textId="77777777" w:rsidR="00686B05" w:rsidRDefault="00D02BAA">
            <w:pPr>
              <w:spacing w:after="80"/>
              <w:jc w:val="center"/>
            </w:pPr>
            <w:r>
              <w:rPr>
                <w:color w:val="AAAACC"/>
              </w:rPr>
              <w:t>AI335L — Deep Learning Lab</w:t>
            </w:r>
          </w:p>
          <w:p w14:paraId="76CE8A41" w14:textId="77777777" w:rsidR="00686B05" w:rsidRDefault="00D02BAA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Phase 2 Progress Report</w:t>
            </w:r>
          </w:p>
          <w:p w14:paraId="6C9AD579" w14:textId="77777777" w:rsidR="00686B05" w:rsidRDefault="00D02BAA">
            <w:pPr>
              <w:spacing w:after="200"/>
              <w:jc w:val="center"/>
            </w:pPr>
            <w:r>
              <w:rPr>
                <w:color w:val="CCDDEE"/>
                <w:sz w:val="22"/>
                <w:szCs w:val="22"/>
              </w:rPr>
              <w:t>Foundations: Data, EDA &amp; Baseline Model</w:t>
            </w:r>
          </w:p>
        </w:tc>
      </w:tr>
    </w:tbl>
    <w:p w14:paraId="12A86002" w14:textId="77777777" w:rsidR="00686B05" w:rsidRDefault="00686B05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B05" w14:paraId="3C4393F7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6077F076" w14:textId="77777777" w:rsidR="00686B05" w:rsidRPr="008E1CC1" w:rsidRDefault="00D02BAA">
            <w:pPr>
              <w:spacing w:after="80"/>
              <w:jc w:val="center"/>
              <w:rPr>
                <w:sz w:val="28"/>
                <w:szCs w:val="28"/>
              </w:rPr>
            </w:pPr>
            <w:r w:rsidRPr="008E1CC1">
              <w:rPr>
                <w:b/>
                <w:bCs/>
                <w:color w:val="0F3460"/>
                <w:sz w:val="28"/>
                <w:szCs w:val="28"/>
              </w:rPr>
              <w:t>Dataset: DAWN — Detection in Adverse Weather Nature</w:t>
            </w:r>
          </w:p>
          <w:p w14:paraId="7450C07F" w14:textId="77777777" w:rsidR="00686B05" w:rsidRPr="008E1CC1" w:rsidRDefault="00D02BAA">
            <w:pPr>
              <w:spacing w:after="80"/>
              <w:jc w:val="center"/>
              <w:rPr>
                <w:sz w:val="24"/>
                <w:szCs w:val="24"/>
              </w:rPr>
            </w:pPr>
            <w:r w:rsidRPr="008E1CC1">
              <w:rPr>
                <w:sz w:val="22"/>
                <w:szCs w:val="22"/>
              </w:rPr>
              <w:t>Task: Weather Condition Classification | 4 Classes: Fog, Rain, Snow, Sand</w:t>
            </w:r>
          </w:p>
          <w:p w14:paraId="58F5BBFA" w14:textId="77777777" w:rsidR="000835EF" w:rsidRDefault="00D02BAA" w:rsidP="000835EF">
            <w:pPr>
              <w:spacing w:after="80"/>
              <w:jc w:val="center"/>
              <w:rPr>
                <w:color w:val="555555"/>
                <w:sz w:val="18"/>
                <w:szCs w:val="18"/>
              </w:rPr>
            </w:pPr>
            <w:r w:rsidRPr="008E1CC1">
              <w:rPr>
                <w:b/>
                <w:bCs/>
                <w:sz w:val="24"/>
                <w:szCs w:val="24"/>
              </w:rPr>
              <w:t>GitHub:</w:t>
            </w:r>
            <w:r w:rsidRPr="008E1CC1">
              <w:rPr>
                <w:sz w:val="24"/>
                <w:szCs w:val="24"/>
              </w:rPr>
              <w:t xml:space="preserve"> </w:t>
            </w:r>
            <w:hyperlink r:id="rId7" w:history="1">
              <w:r w:rsidR="008E1CC1" w:rsidRPr="008E1CC1">
                <w:rPr>
                  <w:rStyle w:val="Hyperlink"/>
                </w:rPr>
                <w:t>https://github.com/shafaqzaman070/YOLO-DC-Vehicle-Detection</w:t>
              </w:r>
            </w:hyperlink>
            <w:r w:rsidRPr="008E1CC1">
              <w:rPr>
                <w:color w:val="555555"/>
              </w:rPr>
              <w:t xml:space="preserve">    </w:t>
            </w:r>
          </w:p>
          <w:p w14:paraId="663938C4" w14:textId="77777777" w:rsidR="00686B05" w:rsidRDefault="00686B05" w:rsidP="000835EF">
            <w:pPr>
              <w:spacing w:after="80"/>
              <w:jc w:val="center"/>
            </w:pPr>
          </w:p>
        </w:tc>
        <w:bookmarkStart w:id="0" w:name="_GoBack"/>
        <w:bookmarkEnd w:id="0"/>
      </w:tr>
    </w:tbl>
    <w:p w14:paraId="07903FA1" w14:textId="77777777" w:rsidR="00686B05" w:rsidRDefault="00D02BAA">
      <w:r>
        <w:br w:type="page"/>
      </w:r>
    </w:p>
    <w:p w14:paraId="43E5AF3F" w14:textId="77777777" w:rsidR="00686B05" w:rsidRDefault="00D02BAA">
      <w:pPr>
        <w:pStyle w:val="Heading1"/>
      </w:pPr>
      <w:r>
        <w:lastRenderedPageBreak/>
        <w:t>Table of Contents</w:t>
      </w:r>
    </w:p>
    <w:p w14:paraId="5D80E0B9" w14:textId="77777777" w:rsidR="00686B05" w:rsidRDefault="00686B05">
      <w:pPr>
        <w:pBdr>
          <w:bottom w:val="single" w:sz="6" w:space="1" w:color="0F3460"/>
        </w:pBdr>
        <w:spacing w:after="160"/>
      </w:pPr>
    </w:p>
    <w:p w14:paraId="3439F512" w14:textId="77777777" w:rsidR="00686B05" w:rsidRDefault="00D02BAA">
      <w:pPr>
        <w:spacing w:after="80"/>
      </w:pPr>
      <w:r>
        <w:rPr>
          <w:color w:val="1A4A7A"/>
        </w:rPr>
        <w:t>1.  Roadmap Updates Since Phase 1</w:t>
      </w:r>
    </w:p>
    <w:p w14:paraId="2E7B818A" w14:textId="77777777" w:rsidR="00686B05" w:rsidRDefault="00D02BAA">
      <w:pPr>
        <w:spacing w:after="80"/>
      </w:pPr>
      <w:r>
        <w:rPr>
          <w:color w:val="1A4A7A"/>
        </w:rPr>
        <w:t>2.  EDA Summary</w:t>
      </w:r>
    </w:p>
    <w:p w14:paraId="53256858" w14:textId="77777777" w:rsidR="00686B05" w:rsidRDefault="00D02BAA">
      <w:pPr>
        <w:spacing w:after="80"/>
      </w:pPr>
      <w:r>
        <w:rPr>
          <w:color w:val="1A4A7A"/>
        </w:rPr>
        <w:t>3.  Preprocessing Decisions</w:t>
      </w:r>
    </w:p>
    <w:p w14:paraId="5D20D04F" w14:textId="77777777" w:rsidR="00686B05" w:rsidRDefault="00D02BAA">
      <w:pPr>
        <w:spacing w:after="80"/>
      </w:pPr>
      <w:r>
        <w:rPr>
          <w:color w:val="1A4A7A"/>
        </w:rPr>
        <w:t>4.  Baseline MLP Architecture</w:t>
      </w:r>
    </w:p>
    <w:p w14:paraId="4EE44675" w14:textId="77777777" w:rsidR="00686B05" w:rsidRDefault="00D02BAA">
      <w:pPr>
        <w:spacing w:after="80"/>
      </w:pPr>
      <w:r>
        <w:rPr>
          <w:color w:val="1A4A7A"/>
        </w:rPr>
        <w:t>5.  Training Setup &amp; Results</w:t>
      </w:r>
    </w:p>
    <w:p w14:paraId="266FD597" w14:textId="77777777" w:rsidR="00686B05" w:rsidRDefault="00D02BAA">
      <w:pPr>
        <w:spacing w:after="80"/>
      </w:pPr>
      <w:r>
        <w:rPr>
          <w:color w:val="1A4A7A"/>
        </w:rPr>
        <w:t>6.  Experiment Tracking</w:t>
      </w:r>
    </w:p>
    <w:p w14:paraId="2B61C897" w14:textId="77777777" w:rsidR="00686B05" w:rsidRDefault="00D02BAA">
      <w:pPr>
        <w:spacing w:after="80"/>
      </w:pPr>
      <w:r>
        <w:rPr>
          <w:color w:val="1A4A7A"/>
        </w:rPr>
        <w:t>7.  Error Analysis (Light)</w:t>
      </w:r>
    </w:p>
    <w:p w14:paraId="61590E50" w14:textId="77777777" w:rsidR="00686B05" w:rsidRDefault="00D02BAA">
      <w:pPr>
        <w:spacing w:after="80"/>
      </w:pPr>
      <w:r>
        <w:rPr>
          <w:color w:val="1A4A7A"/>
        </w:rPr>
        <w:t>8.  Reproducibility Statement</w:t>
      </w:r>
    </w:p>
    <w:p w14:paraId="3086FB84" w14:textId="77777777" w:rsidR="00686B05" w:rsidRDefault="00D02BAA">
      <w:pPr>
        <w:spacing w:after="80"/>
      </w:pPr>
      <w:r>
        <w:rPr>
          <w:color w:val="1A4A7A"/>
        </w:rPr>
        <w:t>9.  Risks Encountered &amp; Plan for Phase 3</w:t>
      </w:r>
    </w:p>
    <w:p w14:paraId="456BB25F" w14:textId="77777777" w:rsidR="00686B05" w:rsidRDefault="00D02BAA">
      <w:r>
        <w:br w:type="page"/>
      </w:r>
    </w:p>
    <w:p w14:paraId="4FA6C1EC" w14:textId="77777777" w:rsidR="00686B05" w:rsidRDefault="00D02BAA">
      <w:pPr>
        <w:pStyle w:val="Heading1"/>
      </w:pPr>
      <w:r>
        <w:lastRenderedPageBreak/>
        <w:t>1. Roadmap Updates Since Phase 1</w:t>
      </w:r>
    </w:p>
    <w:p w14:paraId="4B6A6BA7" w14:textId="77777777" w:rsidR="00686B05" w:rsidRDefault="00686B05">
      <w:pPr>
        <w:pBdr>
          <w:bottom w:val="single" w:sz="6" w:space="1" w:color="0F3460"/>
        </w:pBdr>
        <w:spacing w:after="160"/>
      </w:pPr>
    </w:p>
    <w:p w14:paraId="4CB0B53E" w14:textId="77777777" w:rsidR="00686B05" w:rsidRDefault="00D02BAA">
      <w:pPr>
        <w:spacing w:after="120"/>
        <w:jc w:val="both"/>
      </w:pPr>
      <w:r>
        <w:rPr>
          <w:color w:val="222222"/>
        </w:rPr>
        <w:t>Phase 1 produced a roadmap assuming the DAWN dataset would be straightforward to consume as a flat image classification corpus. Phase 2 revealed several structural details that required plan adjustments:</w:t>
      </w:r>
    </w:p>
    <w:p w14:paraId="3225E19E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Nested directory structure.</w:t>
      </w:r>
      <w:r>
        <w:rPr>
          <w:color w:val="222222"/>
        </w:rPr>
        <w:t xml:space="preserve"> Each weather category contains a sub-folder with the same name for images and a separate </w:t>
      </w:r>
      <w:proofErr w:type="spellStart"/>
      <w:r>
        <w:rPr>
          <w:color w:val="222222"/>
        </w:rPr>
        <w:t>WeatherName_PASCAL_VOC</w:t>
      </w:r>
      <w:proofErr w:type="spellEnd"/>
      <w:r>
        <w:rPr>
          <w:color w:val="222222"/>
        </w:rPr>
        <w:t>/ sub-folder for annotations. The original loader assumed a flat layout and had to be rewritten with dynamic path construction.</w:t>
      </w:r>
    </w:p>
    <w:p w14:paraId="724D38EC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Object detection vs. classification.</w:t>
      </w:r>
      <w:r>
        <w:rPr>
          <w:color w:val="222222"/>
        </w:rPr>
        <w:t xml:space="preserve"> DAWN is natively an object-detection dataset (PASCAL VOC bounding boxes). Since the goal is weather classification, the weather folder name is used as the image-level label, and individual bounding box categories are ignored for Phase 2.</w:t>
      </w:r>
    </w:p>
    <w:p w14:paraId="178D9D5D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Variable resolution.</w:t>
      </w:r>
      <w:r>
        <w:rPr>
          <w:color w:val="222222"/>
        </w:rPr>
        <w:t xml:space="preserve"> We expected uniform 1920x1080 images. EDA showed a spread of resolutions. All images are resized to 128x128 for MLP baseline feature extraction.</w:t>
      </w:r>
    </w:p>
    <w:p w14:paraId="2EDAB45B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No pre-built train/</w:t>
      </w:r>
      <w:proofErr w:type="spellStart"/>
      <w:r>
        <w:rPr>
          <w:b/>
          <w:bCs/>
          <w:color w:val="222222"/>
        </w:rPr>
        <w:t>val</w:t>
      </w:r>
      <w:proofErr w:type="spellEnd"/>
      <w:r>
        <w:rPr>
          <w:b/>
          <w:bCs/>
          <w:color w:val="222222"/>
        </w:rPr>
        <w:t>/test split.</w:t>
      </w:r>
      <w:r>
        <w:rPr>
          <w:color w:val="222222"/>
        </w:rPr>
        <w:t xml:space="preserve"> DAWN provides no official split, so a stratified 80/10/10 random split is applied in Phase 2. These indices will be frozen and reused across all later phases.</w:t>
      </w:r>
    </w:p>
    <w:p w14:paraId="1745CA0C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Scope narrowed.</w:t>
      </w:r>
      <w:r>
        <w:rPr>
          <w:color w:val="222222"/>
        </w:rPr>
        <w:t xml:space="preserve"> Multi-label classification is out of scope for Phase 2. Each image carries exactly one weather label from its parent folder.</w:t>
      </w:r>
    </w:p>
    <w:p w14:paraId="6B64F0AB" w14:textId="77777777" w:rsidR="00686B05" w:rsidRDefault="00D02BAA">
      <w:r>
        <w:br w:type="page"/>
      </w:r>
    </w:p>
    <w:p w14:paraId="1A71C6CF" w14:textId="77777777" w:rsidR="00686B05" w:rsidRDefault="00D02BAA">
      <w:pPr>
        <w:pStyle w:val="Heading1"/>
      </w:pPr>
      <w:r>
        <w:lastRenderedPageBreak/>
        <w:t>2. EDA Summary</w:t>
      </w:r>
    </w:p>
    <w:p w14:paraId="19E4C240" w14:textId="77777777" w:rsidR="00686B05" w:rsidRDefault="00686B05">
      <w:pPr>
        <w:pBdr>
          <w:bottom w:val="single" w:sz="6" w:space="1" w:color="0F3460"/>
        </w:pBdr>
        <w:spacing w:after="160"/>
      </w:pPr>
    </w:p>
    <w:p w14:paraId="77FCDCED" w14:textId="77777777" w:rsidR="00686B05" w:rsidRDefault="00D02BAA">
      <w:pPr>
        <w:spacing w:after="120"/>
        <w:jc w:val="both"/>
      </w:pPr>
      <w:r>
        <w:rPr>
          <w:color w:val="222222"/>
        </w:rPr>
        <w:t>Full EDA is documented in phase-2-dawn-</w:t>
      </w:r>
      <w:proofErr w:type="gramStart"/>
      <w:r>
        <w:rPr>
          <w:color w:val="222222"/>
        </w:rPr>
        <w:t>dataset.ipynb</w:t>
      </w:r>
      <w:proofErr w:type="gramEnd"/>
      <w:r>
        <w:rPr>
          <w:color w:val="222222"/>
        </w:rPr>
        <w:t>. The eight key findings below each map to a concrete preprocessing decision in Section 3.</w:t>
      </w:r>
    </w:p>
    <w:p w14:paraId="3AB45B78" w14:textId="77777777" w:rsidR="00686B05" w:rsidRDefault="00D02BAA">
      <w:pPr>
        <w:pStyle w:val="Heading2"/>
      </w:pPr>
      <w:proofErr w:type="gramStart"/>
      <w:r>
        <w:t>2.1  Dataset</w:t>
      </w:r>
      <w:proofErr w:type="gramEnd"/>
      <w:r>
        <w:t xml:space="preserve"> Shape &amp; Class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560"/>
      </w:tblGrid>
      <w:tr w:rsidR="00686B05" w14:paraId="784DE69F" w14:textId="77777777">
        <w:tc>
          <w:tcPr>
            <w:tcW w:w="4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5EFAC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5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87499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86B05" w14:paraId="5694E77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5682E" w14:textId="77777777" w:rsidR="00686B05" w:rsidRDefault="00D02BAA">
            <w:r>
              <w:rPr>
                <w:color w:val="222222"/>
                <w:sz w:val="18"/>
                <w:szCs w:val="18"/>
              </w:rPr>
              <w:t>Total image–annotation pairs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AA7D2" w14:textId="77777777" w:rsidR="00686B05" w:rsidRDefault="00D02BAA">
            <w:r>
              <w:rPr>
                <w:color w:val="222222"/>
                <w:sz w:val="18"/>
                <w:szCs w:val="18"/>
              </w:rPr>
              <w:t>~6,000 (exact count logged at runtime)</w:t>
            </w:r>
          </w:p>
        </w:tc>
      </w:tr>
      <w:tr w:rsidR="00686B05" w14:paraId="6556E2F1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0F20A" w14:textId="77777777" w:rsidR="00686B05" w:rsidRDefault="00D02BAA">
            <w:r>
              <w:rPr>
                <w:color w:val="222222"/>
                <w:sz w:val="18"/>
                <w:szCs w:val="18"/>
              </w:rPr>
              <w:t>Weather classes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23562" w14:textId="77777777" w:rsidR="00686B05" w:rsidRDefault="00D02BAA">
            <w:proofErr w:type="gramStart"/>
            <w:r>
              <w:rPr>
                <w:color w:val="222222"/>
                <w:sz w:val="18"/>
                <w:szCs w:val="18"/>
              </w:rPr>
              <w:t>4  —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 Fog, Rain, Snow, Sand</w:t>
            </w:r>
          </w:p>
        </w:tc>
      </w:tr>
      <w:tr w:rsidR="00686B05" w14:paraId="7CA4EA1C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D186F" w14:textId="77777777" w:rsidR="00686B05" w:rsidRDefault="00D02BAA">
            <w:r>
              <w:rPr>
                <w:color w:val="222222"/>
                <w:sz w:val="18"/>
                <w:szCs w:val="18"/>
              </w:rPr>
              <w:t>Annotation format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F2ED9" w14:textId="77777777" w:rsidR="00686B05" w:rsidRDefault="00D02BAA">
            <w:r>
              <w:rPr>
                <w:color w:val="222222"/>
                <w:sz w:val="18"/>
                <w:szCs w:val="18"/>
              </w:rPr>
              <w:t>PASCAL VOC XML (bounding boxes per image)</w:t>
            </w:r>
          </w:p>
        </w:tc>
      </w:tr>
      <w:tr w:rsidR="00686B05" w14:paraId="0604CF89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6259D" w14:textId="77777777" w:rsidR="00686B05" w:rsidRDefault="00D02BAA">
            <w:r>
              <w:rPr>
                <w:color w:val="222222"/>
                <w:sz w:val="18"/>
                <w:szCs w:val="18"/>
              </w:rPr>
              <w:t>Unique object categories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DD22D" w14:textId="77777777" w:rsidR="00686B05" w:rsidRDefault="00D02BAA">
            <w:r>
              <w:rPr>
                <w:color w:val="222222"/>
                <w:sz w:val="18"/>
                <w:szCs w:val="18"/>
              </w:rPr>
              <w:t>~10 (car, person, truck, bus, …)</w:t>
            </w:r>
          </w:p>
        </w:tc>
      </w:tr>
      <w:tr w:rsidR="00686B05" w14:paraId="3D51240D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5D51" w14:textId="77777777" w:rsidR="00686B05" w:rsidRDefault="00D02BAA">
            <w:r>
              <w:rPr>
                <w:color w:val="222222"/>
                <w:sz w:val="18"/>
                <w:szCs w:val="18"/>
              </w:rPr>
              <w:t>Average objects per image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95CA" w14:textId="77777777" w:rsidR="00686B05" w:rsidRDefault="00D02BAA">
            <w:r>
              <w:rPr>
                <w:color w:val="222222"/>
                <w:sz w:val="18"/>
                <w:szCs w:val="18"/>
              </w:rPr>
              <w:t>~3.5</w:t>
            </w:r>
          </w:p>
        </w:tc>
      </w:tr>
      <w:tr w:rsidR="00686B05" w14:paraId="650C46C1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D881" w14:textId="77777777" w:rsidR="00686B05" w:rsidRDefault="00D02BAA">
            <w:r>
              <w:rPr>
                <w:color w:val="222222"/>
                <w:sz w:val="18"/>
                <w:szCs w:val="18"/>
              </w:rPr>
              <w:t>Image modality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C3DA" w14:textId="77777777" w:rsidR="00686B05" w:rsidRDefault="00D02BAA">
            <w:r>
              <w:rPr>
                <w:color w:val="222222"/>
                <w:sz w:val="18"/>
                <w:szCs w:val="18"/>
              </w:rPr>
              <w:t>RGB JPEG</w:t>
            </w:r>
          </w:p>
        </w:tc>
      </w:tr>
      <w:tr w:rsidR="00686B05" w14:paraId="16141631" w14:textId="77777777">
        <w:tc>
          <w:tcPr>
            <w:tcW w:w="4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33BAC" w14:textId="77777777" w:rsidR="00686B05" w:rsidRDefault="00D02BAA">
            <w:r>
              <w:rPr>
                <w:color w:val="222222"/>
                <w:sz w:val="18"/>
                <w:szCs w:val="18"/>
              </w:rPr>
              <w:t>Official train/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/test split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4FBFE" w14:textId="77777777" w:rsidR="00686B05" w:rsidRDefault="00D02BAA">
            <w:r>
              <w:rPr>
                <w:color w:val="222222"/>
                <w:sz w:val="18"/>
                <w:szCs w:val="18"/>
              </w:rPr>
              <w:t>None — stratified 80/10/10 applied (SEED=42)</w:t>
            </w:r>
          </w:p>
        </w:tc>
      </w:tr>
    </w:tbl>
    <w:p w14:paraId="1BA42441" w14:textId="77777777" w:rsidR="00686B05" w:rsidRDefault="00686B05">
      <w:pPr>
        <w:spacing w:after="120"/>
      </w:pPr>
    </w:p>
    <w:p w14:paraId="030F8BE9" w14:textId="77777777" w:rsidR="00686B05" w:rsidRDefault="00D02BAA">
      <w:pPr>
        <w:spacing w:after="120"/>
        <w:jc w:val="both"/>
      </w:pPr>
      <w:r>
        <w:rPr>
          <w:color w:val="222222"/>
        </w:rPr>
        <w:t xml:space="preserve">Finding 1: All four weather classes are roughly balanced (each ~22–28% of the total), so no oversampling, </w:t>
      </w:r>
      <w:proofErr w:type="spellStart"/>
      <w:r>
        <w:rPr>
          <w:color w:val="222222"/>
        </w:rPr>
        <w:t>undersampling</w:t>
      </w:r>
      <w:proofErr w:type="spellEnd"/>
      <w:r>
        <w:rPr>
          <w:color w:val="222222"/>
        </w:rPr>
        <w:t>, or weighted loss is needed for Phase 2. Accuracy is a valid primary metric.</w:t>
      </w:r>
    </w:p>
    <w:p w14:paraId="06772943" w14:textId="77777777" w:rsidR="00686B05" w:rsidRDefault="00D02BAA">
      <w:pPr>
        <w:pStyle w:val="Heading2"/>
      </w:pPr>
      <w:proofErr w:type="gramStart"/>
      <w:r>
        <w:t>2.2  Image</w:t>
      </w:r>
      <w:proofErr w:type="gramEnd"/>
      <w:r>
        <w:t xml:space="preserve"> Resolution</w:t>
      </w:r>
    </w:p>
    <w:p w14:paraId="2476AAFD" w14:textId="77777777" w:rsidR="00686B05" w:rsidRDefault="00D02BAA">
      <w:pPr>
        <w:spacing w:after="120"/>
        <w:jc w:val="both"/>
      </w:pPr>
      <w:r>
        <w:rPr>
          <w:color w:val="222222"/>
        </w:rPr>
        <w:t>Finding 2: The resolution scatter plot shows most images cluster at 1920x1080 with a minority at other aspect ratios. Width and height histograms confirm a tight modal peak with a thin tail. A fixed resize to 128x128 is safe without significant distortion of relative object proportions.</w:t>
      </w:r>
    </w:p>
    <w:p w14:paraId="778A667E" w14:textId="77777777" w:rsidR="00686B05" w:rsidRDefault="00D02BAA">
      <w:pPr>
        <w:pStyle w:val="Heading2"/>
      </w:pPr>
      <w:proofErr w:type="gramStart"/>
      <w:r>
        <w:t>2.3  Bounding</w:t>
      </w:r>
      <w:proofErr w:type="gramEnd"/>
      <w:r>
        <w:t xml:space="preserve"> Box Distributions</w:t>
      </w:r>
    </w:p>
    <w:p w14:paraId="138AE261" w14:textId="77777777" w:rsidR="00686B05" w:rsidRDefault="00D02BAA">
      <w:pPr>
        <w:spacing w:after="120"/>
        <w:jc w:val="both"/>
      </w:pPr>
      <w:r>
        <w:rPr>
          <w:color w:val="222222"/>
        </w:rPr>
        <w:t>Finding 3: Relative bounding-box width, height, and area distributions are right-skewed — most boxes cover less than 15% of image area. Aspect ratios peak near 1.5–2.0, consistent with vehicles and pedestrians. For the MLP baseline this does not directly affect feature design but will inform anchor sizes in Phase 3 if the project extends to detection.</w:t>
      </w:r>
    </w:p>
    <w:p w14:paraId="521B6300" w14:textId="77777777" w:rsidR="00686B05" w:rsidRDefault="00D02BAA">
      <w:pPr>
        <w:pStyle w:val="Heading2"/>
      </w:pPr>
      <w:proofErr w:type="gramStart"/>
      <w:r>
        <w:t>2.4  Object</w:t>
      </w:r>
      <w:proofErr w:type="gramEnd"/>
      <w:r>
        <w:t xml:space="preserve"> Class Distribution</w:t>
      </w:r>
    </w:p>
    <w:p w14:paraId="7FB1E6F0" w14:textId="77777777" w:rsidR="00686B05" w:rsidRDefault="00D02BAA">
      <w:pPr>
        <w:spacing w:after="120"/>
        <w:jc w:val="both"/>
      </w:pPr>
      <w:r>
        <w:rPr>
          <w:color w:val="222222"/>
        </w:rPr>
        <w:t>Finding 4: "car" is the dominant object category across all weather conditions, followed by "person" and "truck". All top-5 object classes appear in all four weather types, confirming that the dataset does not conflate weather condition with vehicle type. The classification framing is valid.</w:t>
      </w:r>
    </w:p>
    <w:p w14:paraId="66F593A0" w14:textId="77777777" w:rsidR="00686B05" w:rsidRDefault="00D02BAA">
      <w:pPr>
        <w:pStyle w:val="Heading2"/>
      </w:pPr>
      <w:proofErr w:type="gramStart"/>
      <w:r>
        <w:t>2.5  Feature</w:t>
      </w:r>
      <w:proofErr w:type="gramEnd"/>
      <w:r>
        <w:t xml:space="preserve"> Correlation Heatmap</w:t>
      </w:r>
    </w:p>
    <w:p w14:paraId="762D4680" w14:textId="77777777" w:rsidR="00686B05" w:rsidRDefault="00D02BAA">
      <w:pPr>
        <w:spacing w:after="120"/>
        <w:jc w:val="both"/>
      </w:pPr>
      <w:r>
        <w:rPr>
          <w:color w:val="222222"/>
        </w:rPr>
        <w:t xml:space="preserve">Finding 5: Strong positive correlation (r &gt; 0.85) exists between </w:t>
      </w:r>
      <w:proofErr w:type="spellStart"/>
      <w:r>
        <w:rPr>
          <w:color w:val="222222"/>
        </w:rPr>
        <w:t>bbox_w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bbox_h</w:t>
      </w:r>
      <w:proofErr w:type="spellEnd"/>
      <w:r>
        <w:rPr>
          <w:color w:val="222222"/>
        </w:rPr>
        <w:t xml:space="preserve">, and </w:t>
      </w:r>
      <w:proofErr w:type="spellStart"/>
      <w:r>
        <w:rPr>
          <w:color w:val="222222"/>
        </w:rPr>
        <w:t>bbox_area</w:t>
      </w:r>
      <w:proofErr w:type="spellEnd"/>
      <w:r>
        <w:rPr>
          <w:color w:val="222222"/>
        </w:rPr>
        <w:t xml:space="preserve">, and between their relative equivalents. Image dimensions are near-orthogonal to </w:t>
      </w:r>
      <w:proofErr w:type="spellStart"/>
      <w:r>
        <w:rPr>
          <w:color w:val="222222"/>
        </w:rPr>
        <w:t>bbox</w:t>
      </w:r>
      <w:proofErr w:type="spellEnd"/>
      <w:r>
        <w:rPr>
          <w:color w:val="222222"/>
        </w:rPr>
        <w:t xml:space="preserve"> features. Including raw </w:t>
      </w:r>
      <w:proofErr w:type="spellStart"/>
      <w:r>
        <w:rPr>
          <w:color w:val="222222"/>
        </w:rPr>
        <w:t>bbox</w:t>
      </w:r>
      <w:proofErr w:type="spellEnd"/>
      <w:r>
        <w:rPr>
          <w:color w:val="222222"/>
        </w:rPr>
        <w:t xml:space="preserve"> coordinates in the MLP feature vector would add redundancy — these are excluded. The 38-dim feature vector instead uses pixel-level statistics.</w:t>
      </w:r>
    </w:p>
    <w:p w14:paraId="41F6937D" w14:textId="77777777" w:rsidR="00686B05" w:rsidRDefault="00D02BAA">
      <w:pPr>
        <w:pStyle w:val="Heading2"/>
      </w:pPr>
      <w:proofErr w:type="gramStart"/>
      <w:r>
        <w:t>2.6  Sample</w:t>
      </w:r>
      <w:proofErr w:type="gramEnd"/>
      <w:r>
        <w:t xml:space="preserve"> Images Grid</w:t>
      </w:r>
    </w:p>
    <w:p w14:paraId="2B84E6F9" w14:textId="77777777" w:rsidR="00686B05" w:rsidRDefault="00D02BAA">
      <w:pPr>
        <w:spacing w:after="120"/>
        <w:jc w:val="both"/>
      </w:pPr>
      <w:r>
        <w:rPr>
          <w:color w:val="222222"/>
        </w:rPr>
        <w:t xml:space="preserve">Finding 6: Two-per-class visual inspection confirms distinct visual signatures per weather type. Fog: reduced contrast, grey cast. Rain: motion blur, wet-surface reflections. Snow: high brightness, low saturation. Sand: warm hue shift, reduced blue channel. These signatures directly support the choice of HSV statistics and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histograms as discriminative features.</w:t>
      </w:r>
    </w:p>
    <w:p w14:paraId="249D99A7" w14:textId="77777777" w:rsidR="00686B05" w:rsidRDefault="00D02BAA">
      <w:pPr>
        <w:pStyle w:val="Heading2"/>
      </w:pPr>
      <w:proofErr w:type="gramStart"/>
      <w:r>
        <w:t>2.7  Data</w:t>
      </w:r>
      <w:proofErr w:type="gramEnd"/>
      <w:r>
        <w:t xml:space="preserve"> Quality Checks</w:t>
      </w:r>
    </w:p>
    <w:p w14:paraId="4D1C622D" w14:textId="77777777" w:rsidR="00686B05" w:rsidRDefault="00D02BAA">
      <w:pPr>
        <w:spacing w:after="120"/>
        <w:jc w:val="both"/>
      </w:pPr>
      <w:r>
        <w:rPr>
          <w:color w:val="222222"/>
        </w:rPr>
        <w:t xml:space="preserve">Finding 7: No missing image or annotation paths were found after the path-repair step. No duplicate image paths exist. A small number of XML files contain malformed </w:t>
      </w:r>
      <w:proofErr w:type="spellStart"/>
      <w:r>
        <w:rPr>
          <w:color w:val="222222"/>
        </w:rPr>
        <w:t>bndbox</w:t>
      </w:r>
      <w:proofErr w:type="spellEnd"/>
      <w:r>
        <w:rPr>
          <w:color w:val="222222"/>
        </w:rPr>
        <w:t xml:space="preserve"> tags (zero-area or negative boxes); these are silently skipped by the parser. No corrupted JPEG files were detected. No explicit imputation is required.</w:t>
      </w:r>
    </w:p>
    <w:p w14:paraId="54EF2F43" w14:textId="77777777" w:rsidR="00686B05" w:rsidRDefault="00D02BAA">
      <w:pPr>
        <w:pStyle w:val="Heading2"/>
      </w:pPr>
      <w:proofErr w:type="gramStart"/>
      <w:r>
        <w:t>2.8  Class</w:t>
      </w:r>
      <w:proofErr w:type="gramEnd"/>
      <w:r>
        <w:t xml:space="preserve"> Balance Confirmation</w:t>
      </w:r>
    </w:p>
    <w:p w14:paraId="76F51226" w14:textId="77777777" w:rsidR="00686B05" w:rsidRDefault="00D02BAA">
      <w:pPr>
        <w:spacing w:after="120"/>
        <w:jc w:val="both"/>
      </w:pPr>
      <w:r>
        <w:rPr>
          <w:color w:val="222222"/>
        </w:rPr>
        <w:lastRenderedPageBreak/>
        <w:t>Finding 8: Per-class counts are within acceptable balance range (max/min ratio &lt; 1.5). Cross-entropy loss without class weights is appropriate. Per-class F1 and a confusion matrix are reported alongside accuracy to detect any silent majority-class bias.</w:t>
      </w:r>
    </w:p>
    <w:p w14:paraId="32C642D4" w14:textId="77777777" w:rsidR="00686B05" w:rsidRDefault="00686B05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86B05" w14:paraId="1052883D" w14:textId="77777777">
        <w:tc>
          <w:tcPr>
            <w:tcW w:w="93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E7EC7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</w:rPr>
              <w:t>Key Findings &amp; Implications</w:t>
            </w:r>
          </w:p>
        </w:tc>
      </w:tr>
      <w:tr w:rsidR="00686B05" w14:paraId="301CAB1F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14E06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Classes are roughly </w:t>
            </w:r>
            <w:proofErr w:type="gramStart"/>
            <w:r>
              <w:rPr>
                <w:color w:val="222222"/>
                <w:sz w:val="19"/>
                <w:szCs w:val="19"/>
              </w:rPr>
              <w:t>balanced  --</w:t>
            </w:r>
            <w:proofErr w:type="gramEnd"/>
            <w:r>
              <w:rPr>
                <w:color w:val="222222"/>
                <w:sz w:val="19"/>
                <w:szCs w:val="19"/>
              </w:rPr>
              <w:t>&gt;  accuracy is a valid primary metric</w:t>
            </w:r>
          </w:p>
          <w:p w14:paraId="695B090E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>Images are predominantly 1920x</w:t>
            </w:r>
            <w:proofErr w:type="gramStart"/>
            <w:r>
              <w:rPr>
                <w:color w:val="222222"/>
                <w:sz w:val="19"/>
                <w:szCs w:val="19"/>
              </w:rPr>
              <w:t>1080  --</w:t>
            </w:r>
            <w:proofErr w:type="gramEnd"/>
            <w:r>
              <w:rPr>
                <w:color w:val="222222"/>
                <w:sz w:val="19"/>
                <w:szCs w:val="19"/>
              </w:rPr>
              <w:t>&gt;  uniform resize to 128x128</w:t>
            </w:r>
          </w:p>
          <w:p w14:paraId="647745DC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HSV / histogram features capture weather-specific </w:t>
            </w:r>
            <w:proofErr w:type="spellStart"/>
            <w:r>
              <w:rPr>
                <w:color w:val="222222"/>
                <w:sz w:val="19"/>
                <w:szCs w:val="19"/>
              </w:rPr>
              <w:t>colour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signatures</w:t>
            </w:r>
          </w:p>
          <w:p w14:paraId="4EBFF8B7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222222"/>
                <w:sz w:val="19"/>
                <w:szCs w:val="19"/>
              </w:rPr>
              <w:t>bbox_w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bbox_h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222222"/>
                <w:sz w:val="19"/>
                <w:szCs w:val="19"/>
              </w:rPr>
              <w:t>bbox_area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are </w:t>
            </w:r>
            <w:proofErr w:type="gramStart"/>
            <w:r>
              <w:rPr>
                <w:color w:val="222222"/>
                <w:sz w:val="19"/>
                <w:szCs w:val="19"/>
              </w:rPr>
              <w:t>redundant  --</w:t>
            </w:r>
            <w:proofErr w:type="gramEnd"/>
            <w:r>
              <w:rPr>
                <w:color w:val="222222"/>
                <w:sz w:val="19"/>
                <w:szCs w:val="19"/>
              </w:rPr>
              <w:t>&gt;  excluded from MLP features</w:t>
            </w:r>
          </w:p>
          <w:p w14:paraId="35B55E9F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>No missing values or duplicate images after path repair</w:t>
            </w:r>
          </w:p>
          <w:p w14:paraId="09FBC0F2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Weather label is independent of object </w:t>
            </w:r>
            <w:proofErr w:type="gramStart"/>
            <w:r>
              <w:rPr>
                <w:color w:val="222222"/>
                <w:sz w:val="19"/>
                <w:szCs w:val="19"/>
              </w:rPr>
              <w:t>category  --</w:t>
            </w:r>
            <w:proofErr w:type="gramEnd"/>
            <w:r>
              <w:rPr>
                <w:color w:val="222222"/>
                <w:sz w:val="19"/>
                <w:szCs w:val="19"/>
              </w:rPr>
              <w:t>&gt;  classification framing valid</w:t>
            </w:r>
          </w:p>
          <w:p w14:paraId="1A25CCD2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color w:val="222222"/>
                <w:sz w:val="19"/>
                <w:szCs w:val="19"/>
              </w:rPr>
              <w:t xml:space="preserve">Small bounding boxes </w:t>
            </w:r>
            <w:proofErr w:type="gramStart"/>
            <w:r>
              <w:rPr>
                <w:color w:val="222222"/>
                <w:sz w:val="19"/>
                <w:szCs w:val="19"/>
              </w:rPr>
              <w:t>dominate  --</w:t>
            </w:r>
            <w:proofErr w:type="gramEnd"/>
            <w:r>
              <w:rPr>
                <w:color w:val="222222"/>
                <w:sz w:val="19"/>
                <w:szCs w:val="19"/>
              </w:rPr>
              <w:t>&gt;  image-level features preferred over box features</w:t>
            </w:r>
          </w:p>
          <w:p w14:paraId="372F6403" w14:textId="77777777" w:rsidR="00686B05" w:rsidRDefault="00D02BAA">
            <w:pPr>
              <w:pStyle w:val="ListParagraph"/>
              <w:numPr>
                <w:ilvl w:val="0"/>
                <w:numId w:val="2"/>
              </w:numPr>
              <w:spacing w:after="60"/>
            </w:pPr>
            <w:proofErr w:type="spellStart"/>
            <w:r>
              <w:rPr>
                <w:color w:val="222222"/>
                <w:sz w:val="19"/>
                <w:szCs w:val="19"/>
              </w:rPr>
              <w:t>Colour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channel differences across </w:t>
            </w:r>
            <w:proofErr w:type="gramStart"/>
            <w:r>
              <w:rPr>
                <w:color w:val="222222"/>
                <w:sz w:val="19"/>
                <w:szCs w:val="19"/>
              </w:rPr>
              <w:t>classes  --</w:t>
            </w:r>
            <w:proofErr w:type="gramEnd"/>
            <w:r>
              <w:rPr>
                <w:color w:val="222222"/>
                <w:sz w:val="19"/>
                <w:szCs w:val="19"/>
              </w:rPr>
              <w:t xml:space="preserve">&gt;  </w:t>
            </w:r>
            <w:proofErr w:type="spellStart"/>
            <w:r>
              <w:rPr>
                <w:color w:val="222222"/>
                <w:sz w:val="19"/>
                <w:szCs w:val="19"/>
              </w:rPr>
              <w:t>colour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histograms are informative</w:t>
            </w:r>
          </w:p>
        </w:tc>
      </w:tr>
      <w:tr w:rsidR="009C440D" w14:paraId="0C18DEE0" w14:textId="7777777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D8A8B" w14:textId="77777777" w:rsidR="009C440D" w:rsidRPr="009C440D" w:rsidRDefault="009C440D" w:rsidP="009C440D">
            <w:pPr>
              <w:spacing w:after="60"/>
              <w:rPr>
                <w:color w:val="222222"/>
                <w:sz w:val="19"/>
                <w:szCs w:val="19"/>
              </w:rPr>
            </w:pPr>
          </w:p>
        </w:tc>
      </w:tr>
    </w:tbl>
    <w:p w14:paraId="312AEBD3" w14:textId="77777777" w:rsidR="009C440D" w:rsidRDefault="009C440D"/>
    <w:p w14:paraId="56A5DD2F" w14:textId="77777777" w:rsidR="009C440D" w:rsidRDefault="009C440D"/>
    <w:p w14:paraId="3423449E" w14:textId="77777777" w:rsidR="00686B05" w:rsidRDefault="009C440D">
      <w:r>
        <w:rPr>
          <w:noProof/>
        </w:rPr>
        <w:drawing>
          <wp:inline distT="0" distB="0" distL="0" distR="0" wp14:anchorId="24C6F90A" wp14:editId="004CAF15">
            <wp:extent cx="6120130" cy="2867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C347E" w14:textId="77777777" w:rsidR="009C440D" w:rsidRDefault="009C440D"/>
    <w:p w14:paraId="1746B079" w14:textId="77777777" w:rsidR="009C440D" w:rsidRDefault="009C440D"/>
    <w:p w14:paraId="0DECDE9D" w14:textId="77777777" w:rsidR="009C440D" w:rsidRDefault="009C440D"/>
    <w:p w14:paraId="5324D98B" w14:textId="77777777" w:rsidR="009C440D" w:rsidRDefault="009C440D">
      <w:r>
        <w:rPr>
          <w:noProof/>
        </w:rPr>
        <w:drawing>
          <wp:inline distT="0" distB="0" distL="0" distR="0" wp14:anchorId="18E55FD2" wp14:editId="3299AEB1">
            <wp:extent cx="6120130" cy="1962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7F4A" w14:textId="77777777" w:rsidR="009C440D" w:rsidRDefault="009C440D"/>
    <w:p w14:paraId="58B212E5" w14:textId="77777777" w:rsidR="009C440D" w:rsidRDefault="009C440D"/>
    <w:p w14:paraId="428BD34D" w14:textId="77777777" w:rsidR="009C440D" w:rsidRDefault="009C440D"/>
    <w:p w14:paraId="09361156" w14:textId="77777777" w:rsidR="009C440D" w:rsidRDefault="009C440D"/>
    <w:p w14:paraId="7A43B3FB" w14:textId="77777777" w:rsidR="009C440D" w:rsidRDefault="009C440D"/>
    <w:p w14:paraId="125C96AD" w14:textId="77777777" w:rsidR="00686B05" w:rsidRDefault="00D02BAA">
      <w:pPr>
        <w:pStyle w:val="Heading1"/>
      </w:pPr>
      <w:r>
        <w:lastRenderedPageBreak/>
        <w:t>3. Preprocessing Decisions</w:t>
      </w:r>
    </w:p>
    <w:p w14:paraId="050D334F" w14:textId="77777777" w:rsidR="00686B05" w:rsidRDefault="00686B05">
      <w:pPr>
        <w:pBdr>
          <w:bottom w:val="single" w:sz="6" w:space="1" w:color="0F3460"/>
        </w:pBdr>
        <w:spacing w:after="160"/>
      </w:pPr>
    </w:p>
    <w:p w14:paraId="6676039C" w14:textId="77777777" w:rsidR="00686B05" w:rsidRDefault="00D02BAA">
      <w:pPr>
        <w:spacing w:after="120"/>
        <w:jc w:val="both"/>
      </w:pPr>
      <w:r>
        <w:rPr>
          <w:color w:val="222222"/>
        </w:rPr>
        <w:t xml:space="preserve">Each EDA finding maps to a concrete preprocessing step. The table below is the authoritative decision record. All code lives in </w:t>
      </w:r>
      <w:proofErr w:type="spellStart"/>
      <w:r>
        <w:rPr>
          <w:color w:val="222222"/>
        </w:rPr>
        <w:t>src</w:t>
      </w:r>
      <w:proofErr w:type="spellEnd"/>
      <w:r>
        <w:rPr>
          <w:color w:val="222222"/>
        </w:rPr>
        <w:t>/preprocessing/ as importable Python modules — no notebook-only logic.</w:t>
      </w:r>
    </w:p>
    <w:p w14:paraId="5875746D" w14:textId="77777777" w:rsidR="00686B05" w:rsidRDefault="00686B0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300"/>
        <w:gridCol w:w="3160"/>
      </w:tblGrid>
      <w:tr w:rsidR="00686B05" w14:paraId="568F999A" w14:textId="77777777">
        <w:tc>
          <w:tcPr>
            <w:tcW w:w="29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0063FF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EDA Finding</w:t>
            </w:r>
          </w:p>
        </w:tc>
        <w:tc>
          <w:tcPr>
            <w:tcW w:w="33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904C8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Preprocessing Step</w:t>
            </w:r>
          </w:p>
        </w:tc>
        <w:tc>
          <w:tcPr>
            <w:tcW w:w="31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929A7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Effect</w:t>
            </w:r>
          </w:p>
        </w:tc>
      </w:tr>
      <w:tr w:rsidR="00686B05" w14:paraId="13FF1A31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80AD" w14:textId="77777777" w:rsidR="00686B05" w:rsidRDefault="00D02BAA">
            <w:r>
              <w:rPr>
                <w:color w:val="222222"/>
                <w:sz w:val="18"/>
                <w:szCs w:val="18"/>
              </w:rPr>
              <w:t>Variable resolution (mostly 1920x1080, some outliers)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9524C" w14:textId="77777777" w:rsidR="00686B05" w:rsidRDefault="00D02BAA">
            <w:r>
              <w:rPr>
                <w:color w:val="222222"/>
                <w:sz w:val="18"/>
                <w:szCs w:val="18"/>
              </w:rPr>
              <w:t>Resize all images to 128x128 (</w:t>
            </w:r>
            <w:proofErr w:type="spellStart"/>
            <w:r>
              <w:rPr>
                <w:color w:val="222222"/>
                <w:sz w:val="18"/>
                <w:szCs w:val="18"/>
              </w:rPr>
              <w:t>Albumentations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A.Resize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2B90" w14:textId="77777777" w:rsidR="00686B05" w:rsidRDefault="00D02BAA">
            <w:r>
              <w:rPr>
                <w:color w:val="222222"/>
                <w:sz w:val="18"/>
                <w:szCs w:val="18"/>
              </w:rPr>
              <w:t>Uniform input for feature extractor and future CNN</w:t>
            </w:r>
          </w:p>
        </w:tc>
      </w:tr>
      <w:tr w:rsidR="00686B05" w14:paraId="738B1EBD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C8C56" w14:textId="77777777" w:rsidR="00686B05" w:rsidRDefault="00D02BAA">
            <w:r>
              <w:rPr>
                <w:color w:val="222222"/>
                <w:sz w:val="18"/>
                <w:szCs w:val="18"/>
              </w:rPr>
              <w:t>No corrupted files; clean dataset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A478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Skip-on-None guard in </w:t>
            </w:r>
            <w:proofErr w:type="spellStart"/>
            <w:r>
              <w:rPr>
                <w:color w:val="222222"/>
                <w:sz w:val="18"/>
                <w:szCs w:val="18"/>
              </w:rPr>
              <w:t>extract_</w:t>
            </w:r>
            <w:proofErr w:type="gramStart"/>
            <w:r>
              <w:rPr>
                <w:color w:val="222222"/>
                <w:sz w:val="18"/>
                <w:szCs w:val="18"/>
              </w:rPr>
              <w:t>features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278A4" w14:textId="77777777" w:rsidR="00686B05" w:rsidRDefault="00D02BAA">
            <w:r>
              <w:rPr>
                <w:color w:val="222222"/>
                <w:sz w:val="18"/>
                <w:szCs w:val="18"/>
              </w:rPr>
              <w:t>Silent resilience if a bad file appears later</w:t>
            </w:r>
          </w:p>
        </w:tc>
      </w:tr>
      <w:tr w:rsidR="00686B05" w14:paraId="0F3E22ED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3FD5" w14:textId="77777777" w:rsidR="00686B05" w:rsidRDefault="00D02BAA">
            <w:r>
              <w:rPr>
                <w:color w:val="222222"/>
                <w:sz w:val="18"/>
                <w:szCs w:val="18"/>
              </w:rPr>
              <w:t>No official train/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/test split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89BED" w14:textId="77777777" w:rsidR="00686B05" w:rsidRDefault="00D02BAA">
            <w:r>
              <w:rPr>
                <w:color w:val="222222"/>
                <w:sz w:val="18"/>
                <w:szCs w:val="18"/>
              </w:rPr>
              <w:t>Stratified 80/10/10 random split (SEED=42, sklearn)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2D33B" w14:textId="77777777" w:rsidR="00686B05" w:rsidRDefault="00D02BAA">
            <w:r>
              <w:rPr>
                <w:color w:val="222222"/>
                <w:sz w:val="18"/>
                <w:szCs w:val="18"/>
              </w:rPr>
              <w:t>Reproducible, leak-free evaluation</w:t>
            </w:r>
          </w:p>
        </w:tc>
      </w:tr>
      <w:tr w:rsidR="00686B05" w14:paraId="74278B1E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EA32E" w14:textId="77777777" w:rsidR="00686B05" w:rsidRDefault="00D02BAA">
            <w:r>
              <w:rPr>
                <w:color w:val="222222"/>
                <w:sz w:val="18"/>
                <w:szCs w:val="18"/>
              </w:rPr>
              <w:t>Scaler must not see test data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707AE" w14:textId="77777777" w:rsidR="00686B05" w:rsidRDefault="00D02BAA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StandardScaler.fit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 on </w:t>
            </w:r>
            <w:proofErr w:type="spellStart"/>
            <w:r>
              <w:rPr>
                <w:color w:val="222222"/>
                <w:sz w:val="18"/>
                <w:szCs w:val="18"/>
              </w:rPr>
              <w:t>X_train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only; .transform() on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test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9499" w14:textId="77777777" w:rsidR="00686B05" w:rsidRDefault="00D02BAA">
            <w:r>
              <w:rPr>
                <w:color w:val="222222"/>
                <w:sz w:val="18"/>
                <w:szCs w:val="18"/>
              </w:rPr>
              <w:t>Prevents test-set statistics leaking into training</w:t>
            </w:r>
          </w:p>
        </w:tc>
      </w:tr>
      <w:tr w:rsidR="00686B05" w14:paraId="633F0C2C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006D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Fog/Snow/Rain/Sand have distinct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profiles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A1943" w14:textId="77777777" w:rsidR="00686B05" w:rsidRDefault="00D02BAA">
            <w:r>
              <w:rPr>
                <w:color w:val="222222"/>
                <w:sz w:val="18"/>
                <w:szCs w:val="18"/>
              </w:rPr>
              <w:t>HSV statistics + 8-</w:t>
            </w:r>
            <w:proofErr w:type="spellStart"/>
            <w:r>
              <w:rPr>
                <w:color w:val="222222"/>
                <w:sz w:val="18"/>
                <w:szCs w:val="18"/>
              </w:rPr>
              <w:t>bin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histogram per RGB channel (38 dims total)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D3A3" w14:textId="77777777" w:rsidR="00686B05" w:rsidRDefault="00D02BAA">
            <w:r>
              <w:rPr>
                <w:color w:val="222222"/>
                <w:sz w:val="18"/>
                <w:szCs w:val="18"/>
              </w:rPr>
              <w:t>Features encode the visual signatures found in EDA</w:t>
            </w:r>
          </w:p>
        </w:tc>
      </w:tr>
      <w:tr w:rsidR="00686B05" w14:paraId="7D1ACCAA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2ECD9" w14:textId="77777777" w:rsidR="00686B05" w:rsidRDefault="00D02BAA">
            <w:r>
              <w:rPr>
                <w:color w:val="222222"/>
                <w:sz w:val="18"/>
                <w:szCs w:val="18"/>
              </w:rPr>
              <w:t>Training set needs augmentation to prevent overfitting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F3C9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HorizontalFlip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BrightnessContrast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HueSaturationValue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GaussianBlur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CoarseDropout</w:t>
            </w:r>
            <w:proofErr w:type="spellEnd"/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2D46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Regularises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image-level model; not applied to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/test</w:t>
            </w:r>
          </w:p>
        </w:tc>
      </w:tr>
      <w:tr w:rsidR="00686B05" w14:paraId="618F3CC5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A87BA" w14:textId="77777777" w:rsidR="00686B05" w:rsidRDefault="00D02BAA">
            <w:r>
              <w:rPr>
                <w:color w:val="222222"/>
                <w:sz w:val="18"/>
                <w:szCs w:val="18"/>
              </w:rPr>
              <w:t>Class distribution is balanced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A8AF" w14:textId="77777777" w:rsidR="00686B05" w:rsidRDefault="00D02BAA">
            <w:r>
              <w:rPr>
                <w:color w:val="222222"/>
                <w:sz w:val="18"/>
                <w:szCs w:val="18"/>
              </w:rPr>
              <w:t>No oversampling / SMOTE; uniform batch sampling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531AC" w14:textId="77777777" w:rsidR="00686B05" w:rsidRDefault="00D02BAA">
            <w:r>
              <w:rPr>
                <w:color w:val="222222"/>
                <w:sz w:val="18"/>
                <w:szCs w:val="18"/>
              </w:rPr>
              <w:t>Simple cross-entropy loss is appropriate</w:t>
            </w:r>
          </w:p>
        </w:tc>
      </w:tr>
      <w:tr w:rsidR="00686B05" w14:paraId="5027CD5A" w14:textId="77777777"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B2EA0" w14:textId="77777777" w:rsidR="00686B05" w:rsidRDefault="00D02BAA">
            <w:r>
              <w:rPr>
                <w:color w:val="222222"/>
                <w:sz w:val="18"/>
                <w:szCs w:val="18"/>
              </w:rPr>
              <w:t>Laplacian variance and gradient energy differ by weather</w:t>
            </w:r>
          </w:p>
        </w:tc>
        <w:tc>
          <w:tcPr>
            <w:tcW w:w="3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8A0E4" w14:textId="77777777" w:rsidR="00686B05" w:rsidRDefault="00D02BAA">
            <w:proofErr w:type="gramStart"/>
            <w:r>
              <w:rPr>
                <w:color w:val="222222"/>
                <w:sz w:val="18"/>
                <w:szCs w:val="18"/>
              </w:rPr>
              <w:t>Log(</w:t>
            </w:r>
            <w:proofErr w:type="gramEnd"/>
            <w:r>
              <w:rPr>
                <w:color w:val="222222"/>
                <w:sz w:val="18"/>
                <w:szCs w:val="18"/>
              </w:rPr>
              <w:t>1+Laplacian variance) and Sobel magnitude mean included in feature vector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32D3" w14:textId="77777777" w:rsidR="00686B05" w:rsidRDefault="00D02BAA">
            <w:r>
              <w:rPr>
                <w:color w:val="222222"/>
                <w:sz w:val="18"/>
                <w:szCs w:val="18"/>
              </w:rPr>
              <w:t>Captures sharpness differences (Fog=low sharpness, clear=high)</w:t>
            </w:r>
          </w:p>
        </w:tc>
      </w:tr>
    </w:tbl>
    <w:p w14:paraId="21FDC38C" w14:textId="77777777" w:rsidR="00686B05" w:rsidRDefault="00686B05">
      <w:pPr>
        <w:spacing w:after="120"/>
      </w:pPr>
    </w:p>
    <w:p w14:paraId="1F43A123" w14:textId="77777777" w:rsidR="00686B05" w:rsidRDefault="00D02BAA">
      <w:pPr>
        <w:pStyle w:val="Heading2"/>
      </w:pPr>
      <w:r>
        <w:t>Feature Extraction — 38-Dimensional Vector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200"/>
        <w:gridCol w:w="3960"/>
      </w:tblGrid>
      <w:tr w:rsidR="00686B05" w14:paraId="51F1ED4F" w14:textId="77777777">
        <w:tc>
          <w:tcPr>
            <w:tcW w:w="4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975F0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Feature Group</w:t>
            </w:r>
          </w:p>
        </w:tc>
        <w:tc>
          <w:tcPr>
            <w:tcW w:w="1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E30D6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Dims</w:t>
            </w:r>
          </w:p>
        </w:tc>
        <w:tc>
          <w:tcPr>
            <w:tcW w:w="39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244181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Rationale</w:t>
            </w:r>
          </w:p>
        </w:tc>
      </w:tr>
      <w:tr w:rsidR="00686B05" w14:paraId="5B54318B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9C006" w14:textId="77777777" w:rsidR="00686B05" w:rsidRDefault="00D02BAA">
            <w:r>
              <w:rPr>
                <w:color w:val="222222"/>
                <w:sz w:val="18"/>
                <w:szCs w:val="18"/>
              </w:rPr>
              <w:t>RGB channel mean + std (3 channels)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753A" w14:textId="77777777" w:rsidR="00686B05" w:rsidRDefault="00D02BAA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6241C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Overall </w:t>
            </w:r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level per channel</w:t>
            </w:r>
          </w:p>
        </w:tc>
      </w:tr>
      <w:tr w:rsidR="00686B05" w14:paraId="6514D2B1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8693" w14:textId="77777777" w:rsidR="00686B05" w:rsidRDefault="00D02BAA">
            <w:r>
              <w:rPr>
                <w:color w:val="222222"/>
                <w:sz w:val="18"/>
                <w:szCs w:val="18"/>
              </w:rPr>
              <w:t>HSV channel mean + std (3 channels)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09083" w14:textId="77777777" w:rsidR="00686B05" w:rsidRDefault="00D02BAA">
            <w:r>
              <w:rPr>
                <w:color w:val="222222"/>
                <w:sz w:val="18"/>
                <w:szCs w:val="18"/>
              </w:rPr>
              <w:t>6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ECFF" w14:textId="77777777" w:rsidR="00686B05" w:rsidRDefault="00D02BAA">
            <w:r>
              <w:rPr>
                <w:color w:val="222222"/>
                <w:sz w:val="18"/>
                <w:szCs w:val="18"/>
              </w:rPr>
              <w:t>Separates hue, saturation, brightness cleanly</w:t>
            </w:r>
          </w:p>
        </w:tc>
      </w:tr>
      <w:tr w:rsidR="00686B05" w14:paraId="66FA27ED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CB41" w14:textId="77777777" w:rsidR="00686B05" w:rsidRDefault="00D02BAA">
            <w:r>
              <w:rPr>
                <w:color w:val="222222"/>
                <w:sz w:val="18"/>
                <w:szCs w:val="18"/>
              </w:rPr>
              <w:t>Sobel gradient energy (mean magnitude)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7F97" w14:textId="77777777" w:rsidR="00686B05" w:rsidRDefault="00D02BAA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08AD0" w14:textId="77777777" w:rsidR="00686B05" w:rsidRDefault="00D02BAA">
            <w:r>
              <w:rPr>
                <w:color w:val="222222"/>
                <w:sz w:val="18"/>
                <w:szCs w:val="18"/>
              </w:rPr>
              <w:t>Edge density — reduced in fog and snow</w:t>
            </w:r>
          </w:p>
        </w:tc>
      </w:tr>
      <w:tr w:rsidR="00686B05" w14:paraId="4F2ECE5F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A8B30" w14:textId="77777777" w:rsidR="00686B05" w:rsidRDefault="00D02BAA">
            <w:r>
              <w:rPr>
                <w:color w:val="222222"/>
                <w:sz w:val="18"/>
                <w:szCs w:val="18"/>
              </w:rPr>
              <w:t>Laplacian variance (log-scaled)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A6CFB" w14:textId="77777777" w:rsidR="00686B05" w:rsidRDefault="00D02BAA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AA08" w14:textId="77777777" w:rsidR="00686B05" w:rsidRDefault="00D02BAA">
            <w:r>
              <w:rPr>
                <w:color w:val="222222"/>
                <w:sz w:val="18"/>
                <w:szCs w:val="18"/>
              </w:rPr>
              <w:t>Image sharpness proxy — low in fog</w:t>
            </w:r>
          </w:p>
        </w:tc>
      </w:tr>
      <w:tr w:rsidR="00686B05" w14:paraId="18F5BCCA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E7B4" w14:textId="77777777" w:rsidR="00686B05" w:rsidRDefault="00D02BAA">
            <w:r>
              <w:rPr>
                <w:color w:val="222222"/>
                <w:sz w:val="18"/>
                <w:szCs w:val="18"/>
              </w:rPr>
              <w:t>8-bin histogram per RGB channel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8D262" w14:textId="77777777" w:rsidR="00686B05" w:rsidRDefault="00D02BAA">
            <w:r>
              <w:rPr>
                <w:color w:val="222222"/>
                <w:sz w:val="18"/>
                <w:szCs w:val="18"/>
              </w:rPr>
              <w:t>24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EC51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Colour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distribution shape per channel</w:t>
            </w:r>
          </w:p>
        </w:tc>
      </w:tr>
      <w:tr w:rsidR="00686B05" w14:paraId="4082758E" w14:textId="77777777"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514C" w14:textId="77777777" w:rsidR="00686B05" w:rsidRDefault="00D02BAA">
            <w:r>
              <w:rPr>
                <w:color w:val="222222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3A821" w14:textId="77777777" w:rsidR="00686B05" w:rsidRDefault="00D02BAA">
            <w:r>
              <w:rPr>
                <w:color w:val="222222"/>
                <w:sz w:val="18"/>
                <w:szCs w:val="18"/>
              </w:rPr>
              <w:t>38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5B375" w14:textId="77777777" w:rsidR="00686B05" w:rsidRDefault="00D02BAA">
            <w:r>
              <w:rPr>
                <w:color w:val="222222"/>
                <w:sz w:val="18"/>
                <w:szCs w:val="18"/>
              </w:rPr>
              <w:t>—</w:t>
            </w:r>
          </w:p>
        </w:tc>
      </w:tr>
    </w:tbl>
    <w:p w14:paraId="67E4B18F" w14:textId="77777777" w:rsidR="00686B05" w:rsidRDefault="00686B05">
      <w:pPr>
        <w:spacing w:after="80"/>
      </w:pPr>
    </w:p>
    <w:p w14:paraId="4B7CA725" w14:textId="77777777" w:rsidR="00686B05" w:rsidRDefault="00D02BAA">
      <w:pPr>
        <w:spacing w:after="120"/>
        <w:jc w:val="both"/>
      </w:pPr>
      <w:r>
        <w:rPr>
          <w:color w:val="222222"/>
        </w:rPr>
        <w:t xml:space="preserve">The pipeline follows sklearn conventions: </w:t>
      </w:r>
      <w:proofErr w:type="spellStart"/>
      <w:proofErr w:type="gramStart"/>
      <w:r>
        <w:rPr>
          <w:color w:val="222222"/>
        </w:rPr>
        <w:t>Preprocessor.fit</w:t>
      </w:r>
      <w:proofErr w:type="spellEnd"/>
      <w:r>
        <w:rPr>
          <w:color w:val="222222"/>
        </w:rPr>
        <w:t>(</w:t>
      </w:r>
      <w:proofErr w:type="gramEnd"/>
      <w:r>
        <w:rPr>
          <w:color w:val="222222"/>
        </w:rPr>
        <w:t>) on training set only, then .transform() on all three splits. A deterministic SEED=42 is passed to every random operation. The pipeline is tested by a smoke test in tests/test_pipeline_smoke.py that asserts correct output shapes and types on a 10-sample subset.</w:t>
      </w:r>
    </w:p>
    <w:p w14:paraId="08251B60" w14:textId="77777777" w:rsidR="00686B05" w:rsidRDefault="00D02BAA">
      <w:r>
        <w:br w:type="page"/>
      </w:r>
    </w:p>
    <w:p w14:paraId="1297D8B1" w14:textId="77777777" w:rsidR="00686B05" w:rsidRDefault="00D02BAA">
      <w:pPr>
        <w:pStyle w:val="Heading1"/>
      </w:pPr>
      <w:r>
        <w:lastRenderedPageBreak/>
        <w:t>4. Baseline MLP Architecture</w:t>
      </w:r>
    </w:p>
    <w:p w14:paraId="6660B539" w14:textId="77777777" w:rsidR="00686B05" w:rsidRDefault="00686B05">
      <w:pPr>
        <w:pBdr>
          <w:bottom w:val="single" w:sz="6" w:space="1" w:color="0F3460"/>
        </w:pBdr>
        <w:spacing w:after="160"/>
      </w:pPr>
    </w:p>
    <w:p w14:paraId="27152B05" w14:textId="77777777" w:rsidR="00686B05" w:rsidRDefault="00D02BAA">
      <w:pPr>
        <w:pStyle w:val="Heading2"/>
      </w:pPr>
      <w:proofErr w:type="gramStart"/>
      <w:r>
        <w:t>4.1  Design</w:t>
      </w:r>
      <w:proofErr w:type="gramEnd"/>
      <w:r>
        <w:t xml:space="preserve"> Choices and Justifications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686B05" w14:paraId="061673AD" w14:textId="77777777"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01416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Hyperparameter</w:t>
            </w:r>
          </w:p>
        </w:tc>
        <w:tc>
          <w:tcPr>
            <w:tcW w:w="3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95D0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 / Choice</w:t>
            </w:r>
          </w:p>
        </w:tc>
        <w:tc>
          <w:tcPr>
            <w:tcW w:w="33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364A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Justification</w:t>
            </w:r>
          </w:p>
        </w:tc>
      </w:tr>
      <w:tr w:rsidR="00686B05" w14:paraId="5EFB8E8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06F91" w14:textId="77777777" w:rsidR="00686B05" w:rsidRDefault="00D02BAA">
            <w:r>
              <w:rPr>
                <w:color w:val="222222"/>
                <w:sz w:val="18"/>
                <w:szCs w:val="18"/>
              </w:rPr>
              <w:t>Input dimension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4DE99" w14:textId="77777777" w:rsidR="00686B05" w:rsidRDefault="00D02BAA">
            <w:r>
              <w:rPr>
                <w:color w:val="222222"/>
                <w:sz w:val="18"/>
                <w:szCs w:val="18"/>
              </w:rPr>
              <w:t>38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7404" w14:textId="77777777" w:rsidR="00686B05" w:rsidRDefault="00D02BAA">
            <w:r>
              <w:rPr>
                <w:color w:val="222222"/>
                <w:sz w:val="18"/>
                <w:szCs w:val="18"/>
              </w:rPr>
              <w:t>Size of hand-crafted feature vector</w:t>
            </w:r>
          </w:p>
        </w:tc>
      </w:tr>
      <w:tr w:rsidR="00686B05" w14:paraId="74F791C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7990C" w14:textId="77777777" w:rsidR="00686B05" w:rsidRDefault="00D02BAA">
            <w:r>
              <w:rPr>
                <w:color w:val="222222"/>
                <w:sz w:val="18"/>
                <w:szCs w:val="18"/>
              </w:rPr>
              <w:t>Architecture variants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508E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4 (shallow, medium, deep, </w:t>
            </w:r>
            <w:proofErr w:type="spellStart"/>
            <w:r>
              <w:rPr>
                <w:color w:val="222222"/>
                <w:sz w:val="18"/>
                <w:szCs w:val="18"/>
              </w:rPr>
              <w:t>medium_no_bn</w:t>
            </w:r>
            <w:proofErr w:type="spellEnd"/>
            <w:r>
              <w:rPr>
                <w:color w:val="222222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A2057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Controlled ablation: depth and </w:t>
            </w:r>
            <w:proofErr w:type="spellStart"/>
            <w:r>
              <w:rPr>
                <w:color w:val="222222"/>
                <w:sz w:val="18"/>
                <w:szCs w:val="18"/>
              </w:rPr>
              <w:t>BatchNorm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effect</w:t>
            </w:r>
          </w:p>
        </w:tc>
      </w:tr>
      <w:tr w:rsidR="00686B05" w14:paraId="726936B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8589" w14:textId="77777777" w:rsidR="00686B05" w:rsidRDefault="00D02BAA">
            <w:r>
              <w:rPr>
                <w:color w:val="222222"/>
                <w:sz w:val="18"/>
                <w:szCs w:val="18"/>
              </w:rPr>
              <w:t>Activation function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AC50" w14:textId="77777777" w:rsidR="00686B05" w:rsidRDefault="00D02BAA">
            <w:r>
              <w:rPr>
                <w:color w:val="222222"/>
                <w:sz w:val="18"/>
                <w:szCs w:val="18"/>
              </w:rPr>
              <w:t>ReLU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96734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Standard for classification; safe with </w:t>
            </w:r>
            <w:proofErr w:type="spellStart"/>
            <w:r>
              <w:rPr>
                <w:color w:val="222222"/>
                <w:sz w:val="18"/>
                <w:szCs w:val="18"/>
              </w:rPr>
              <w:t>BatchNorm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normalisation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before each activation</w:t>
            </w:r>
          </w:p>
        </w:tc>
      </w:tr>
      <w:tr w:rsidR="00686B05" w14:paraId="1296955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076E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Weight </w:t>
            </w:r>
            <w:proofErr w:type="spellStart"/>
            <w:r>
              <w:rPr>
                <w:color w:val="222222"/>
                <w:sz w:val="18"/>
                <w:szCs w:val="18"/>
              </w:rPr>
              <w:t>initialisation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DECCA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PyTorch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default (</w:t>
            </w:r>
            <w:proofErr w:type="spellStart"/>
            <w:r>
              <w:rPr>
                <w:color w:val="222222"/>
                <w:sz w:val="18"/>
                <w:szCs w:val="18"/>
              </w:rPr>
              <w:t>Kaiming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Uniform)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D575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Appropriate for ReLU — equivalent to </w:t>
            </w:r>
            <w:proofErr w:type="spellStart"/>
            <w:r>
              <w:rPr>
                <w:color w:val="222222"/>
                <w:sz w:val="18"/>
                <w:szCs w:val="18"/>
              </w:rPr>
              <w:t>He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initialisation</w:t>
            </w:r>
            <w:proofErr w:type="spellEnd"/>
            <w:r>
              <w:rPr>
                <w:color w:val="222222"/>
                <w:sz w:val="18"/>
                <w:szCs w:val="18"/>
              </w:rPr>
              <w:t>; preserves gradient variance through layers</w:t>
            </w:r>
          </w:p>
        </w:tc>
      </w:tr>
      <w:tr w:rsidR="00686B05" w14:paraId="25AEA16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BE80D" w14:textId="77777777" w:rsidR="00686B05" w:rsidRDefault="00D02BAA">
            <w:r>
              <w:rPr>
                <w:color w:val="222222"/>
                <w:sz w:val="18"/>
                <w:szCs w:val="18"/>
              </w:rPr>
              <w:t>Loss function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2031B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CrossEntropyLoss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DE81E" w14:textId="77777777" w:rsidR="00686B05" w:rsidRDefault="00D02BAA">
            <w:r>
              <w:rPr>
                <w:color w:val="222222"/>
                <w:sz w:val="18"/>
                <w:szCs w:val="18"/>
              </w:rPr>
              <w:t>Multi-class balanced dataset — standard choice; focal loss not needed at this stage</w:t>
            </w:r>
          </w:p>
        </w:tc>
      </w:tr>
      <w:tr w:rsidR="00686B05" w14:paraId="1059265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3232B" w14:textId="77777777" w:rsidR="00686B05" w:rsidRDefault="00D02BAA">
            <w:r>
              <w:rPr>
                <w:color w:val="222222"/>
                <w:sz w:val="18"/>
                <w:szCs w:val="18"/>
              </w:rPr>
              <w:t>Optimizer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90349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AdamW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FD91D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Adam with decoupled weight decay; better </w:t>
            </w:r>
            <w:proofErr w:type="spellStart"/>
            <w:r>
              <w:rPr>
                <w:color w:val="222222"/>
                <w:sz w:val="18"/>
                <w:szCs w:val="18"/>
              </w:rPr>
              <w:t>generalisation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than plain Adam on small feature sets</w:t>
            </w:r>
          </w:p>
        </w:tc>
      </w:tr>
      <w:tr w:rsidR="00686B05" w14:paraId="1876677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FEA23" w14:textId="77777777" w:rsidR="00686B05" w:rsidRDefault="00D02BAA">
            <w:r>
              <w:rPr>
                <w:color w:val="222222"/>
                <w:sz w:val="18"/>
                <w:szCs w:val="18"/>
              </w:rPr>
              <w:t>LR Scheduler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60C18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CosineAnnealingLR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AC438" w14:textId="77777777" w:rsidR="00686B05" w:rsidRDefault="00D02BAA">
            <w:r>
              <w:rPr>
                <w:color w:val="222222"/>
                <w:sz w:val="18"/>
                <w:szCs w:val="18"/>
              </w:rPr>
              <w:t>Smooth LR decay to zero; reduces late-epoch loss oscillation</w:t>
            </w:r>
          </w:p>
        </w:tc>
      </w:tr>
      <w:tr w:rsidR="00686B05" w14:paraId="528022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393E" w14:textId="77777777" w:rsidR="00686B05" w:rsidRDefault="00D02BAA">
            <w:r>
              <w:rPr>
                <w:color w:val="222222"/>
                <w:sz w:val="18"/>
                <w:szCs w:val="18"/>
              </w:rPr>
              <w:t>Dropout rate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C068" w14:textId="77777777" w:rsidR="00686B05" w:rsidRDefault="00D02BAA">
            <w:r>
              <w:rPr>
                <w:color w:val="222222"/>
                <w:sz w:val="18"/>
                <w:szCs w:val="18"/>
              </w:rPr>
              <w:t>0.15 – 0.40 (varies by run)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6186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Regularisation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tuned per variant in ablation</w:t>
            </w:r>
          </w:p>
        </w:tc>
      </w:tr>
      <w:tr w:rsidR="00686B05" w14:paraId="0EF3B64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AEC5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Batch </w:t>
            </w:r>
            <w:proofErr w:type="spellStart"/>
            <w:r>
              <w:rPr>
                <w:color w:val="222222"/>
                <w:sz w:val="18"/>
                <w:szCs w:val="18"/>
              </w:rPr>
              <w:t>Normalisation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472A4" w14:textId="77777777" w:rsidR="00686B05" w:rsidRDefault="00D02BAA">
            <w:r>
              <w:rPr>
                <w:color w:val="222222"/>
                <w:sz w:val="18"/>
                <w:szCs w:val="18"/>
              </w:rPr>
              <w:t>Yes (most runs)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C476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Stabilises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training; speeds convergence on small feature dimensions</w:t>
            </w:r>
          </w:p>
        </w:tc>
      </w:tr>
      <w:tr w:rsidR="00686B05" w14:paraId="1555D7BD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4088C" w14:textId="77777777" w:rsidR="00686B05" w:rsidRDefault="00D02BAA">
            <w:r>
              <w:rPr>
                <w:color w:val="222222"/>
                <w:sz w:val="18"/>
                <w:szCs w:val="18"/>
              </w:rPr>
              <w:t>Batch size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C564" w14:textId="77777777" w:rsidR="00686B05" w:rsidRDefault="00D02BAA">
            <w:r>
              <w:rPr>
                <w:color w:val="222222"/>
                <w:sz w:val="18"/>
                <w:szCs w:val="18"/>
              </w:rPr>
              <w:t>32 or 64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961B2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64 is faster; 32 may </w:t>
            </w:r>
            <w:proofErr w:type="spellStart"/>
            <w:r>
              <w:rPr>
                <w:color w:val="222222"/>
                <w:sz w:val="18"/>
                <w:szCs w:val="18"/>
              </w:rPr>
              <w:t>generalise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better — both tested</w:t>
            </w:r>
          </w:p>
        </w:tc>
      </w:tr>
      <w:tr w:rsidR="00686B05" w14:paraId="569147D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21AB2" w14:textId="77777777" w:rsidR="00686B05" w:rsidRDefault="00D02BAA">
            <w:r>
              <w:rPr>
                <w:color w:val="222222"/>
                <w:sz w:val="18"/>
                <w:szCs w:val="18"/>
              </w:rPr>
              <w:t>Max epochs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6D883" w14:textId="77777777" w:rsidR="00686B05" w:rsidRDefault="00D02BAA">
            <w:r>
              <w:rPr>
                <w:color w:val="222222"/>
                <w:sz w:val="18"/>
                <w:szCs w:val="18"/>
              </w:rPr>
              <w:t>40 – 50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CD5C2" w14:textId="77777777" w:rsidR="00686B05" w:rsidRDefault="00D02BAA">
            <w:r>
              <w:rPr>
                <w:color w:val="222222"/>
                <w:sz w:val="18"/>
                <w:szCs w:val="18"/>
              </w:rPr>
              <w:t>With cosine decay; best-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-acc checkpoint saved</w:t>
            </w:r>
          </w:p>
        </w:tc>
      </w:tr>
      <w:tr w:rsidR="00686B05" w14:paraId="49D29AE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E178A" w14:textId="77777777" w:rsidR="00686B05" w:rsidRDefault="00D02BAA">
            <w:r>
              <w:rPr>
                <w:color w:val="222222"/>
                <w:sz w:val="18"/>
                <w:szCs w:val="18"/>
              </w:rPr>
              <w:t>Output classes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9DC73" w14:textId="77777777" w:rsidR="00686B05" w:rsidRDefault="00D02BAA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B2762" w14:textId="77777777" w:rsidR="00686B05" w:rsidRDefault="00D02BAA">
            <w:r>
              <w:rPr>
                <w:color w:val="222222"/>
                <w:sz w:val="18"/>
                <w:szCs w:val="18"/>
              </w:rPr>
              <w:t>Fog, Rain, Snow, Sand</w:t>
            </w:r>
          </w:p>
        </w:tc>
      </w:tr>
    </w:tbl>
    <w:p w14:paraId="2F8CF0D3" w14:textId="77777777" w:rsidR="00686B05" w:rsidRDefault="00686B05">
      <w:pPr>
        <w:spacing w:after="160"/>
      </w:pPr>
    </w:p>
    <w:p w14:paraId="4CFF99E1" w14:textId="77777777" w:rsidR="00686B05" w:rsidRDefault="00D02BAA">
      <w:pPr>
        <w:pStyle w:val="Heading2"/>
      </w:pPr>
      <w:proofErr w:type="gramStart"/>
      <w:r>
        <w:t>4.2  Four</w:t>
      </w:r>
      <w:proofErr w:type="gramEnd"/>
      <w:r>
        <w:t xml:space="preserve"> Model Variants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200"/>
        <w:gridCol w:w="1300"/>
        <w:gridCol w:w="1100"/>
        <w:gridCol w:w="760"/>
      </w:tblGrid>
      <w:tr w:rsidR="00686B05" w14:paraId="4FFA099B" w14:textId="77777777">
        <w:tc>
          <w:tcPr>
            <w:tcW w:w="2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F34AB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 Name</w:t>
            </w:r>
          </w:p>
        </w:tc>
        <w:tc>
          <w:tcPr>
            <w:tcW w:w="26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43520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Hidden Dims</w:t>
            </w:r>
          </w:p>
        </w:tc>
        <w:tc>
          <w:tcPr>
            <w:tcW w:w="12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86DE85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Dropout</w:t>
            </w:r>
          </w:p>
        </w:tc>
        <w:tc>
          <w:tcPr>
            <w:tcW w:w="13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3829C" w14:textId="77777777" w:rsidR="00686B05" w:rsidRDefault="00D02BA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BatchNorm</w:t>
            </w:r>
            <w:proofErr w:type="spellEnd"/>
          </w:p>
        </w:tc>
        <w:tc>
          <w:tcPr>
            <w:tcW w:w="11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682E6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Epochs</w:t>
            </w:r>
          </w:p>
        </w:tc>
        <w:tc>
          <w:tcPr>
            <w:tcW w:w="7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587E82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LR</w:t>
            </w:r>
          </w:p>
        </w:tc>
      </w:tr>
      <w:tr w:rsidR="00686B05" w14:paraId="0B5691E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6AFB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MLP_shallow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7F9B2" w14:textId="77777777" w:rsidR="00686B05" w:rsidRDefault="00D02BAA">
            <w:r>
              <w:rPr>
                <w:color w:val="222222"/>
                <w:sz w:val="18"/>
                <w:szCs w:val="18"/>
              </w:rPr>
              <w:t>[64]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0BB0" w14:textId="77777777" w:rsidR="00686B05" w:rsidRDefault="00D02BAA">
            <w:r>
              <w:rPr>
                <w:color w:val="222222"/>
                <w:sz w:val="18"/>
                <w:szCs w:val="18"/>
              </w:rPr>
              <w:t>0.30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39AE" w14:textId="77777777" w:rsidR="00686B05" w:rsidRDefault="00D02BAA">
            <w:r>
              <w:rPr>
                <w:color w:val="222222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7A69" w14:textId="77777777" w:rsidR="00686B05" w:rsidRDefault="00D02BAA">
            <w:r>
              <w:rPr>
                <w:color w:val="222222"/>
                <w:sz w:val="18"/>
                <w:szCs w:val="18"/>
              </w:rPr>
              <w:t>40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602CF" w14:textId="77777777" w:rsidR="00686B05" w:rsidRDefault="00D02BAA">
            <w:r>
              <w:rPr>
                <w:color w:val="222222"/>
                <w:sz w:val="18"/>
                <w:szCs w:val="18"/>
              </w:rPr>
              <w:t>1e-3</w:t>
            </w:r>
          </w:p>
        </w:tc>
      </w:tr>
      <w:tr w:rsidR="00686B05" w14:paraId="4573A58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8D298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MLP_medium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3CC1D" w14:textId="77777777" w:rsidR="00686B05" w:rsidRDefault="00D02BAA">
            <w:r>
              <w:rPr>
                <w:color w:val="222222"/>
                <w:sz w:val="18"/>
                <w:szCs w:val="18"/>
              </w:rPr>
              <w:t>[256, 128, 64]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4589" w14:textId="77777777" w:rsidR="00686B05" w:rsidRDefault="00D02BAA">
            <w:r>
              <w:rPr>
                <w:color w:val="222222"/>
                <w:sz w:val="18"/>
                <w:szCs w:val="18"/>
              </w:rPr>
              <w:t>0.30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A59CE" w14:textId="77777777" w:rsidR="00686B05" w:rsidRDefault="00D02BAA">
            <w:r>
              <w:rPr>
                <w:color w:val="222222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42727" w14:textId="77777777" w:rsidR="00686B05" w:rsidRDefault="00D02BAA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CB8C" w14:textId="77777777" w:rsidR="00686B05" w:rsidRDefault="00D02BAA">
            <w:r>
              <w:rPr>
                <w:color w:val="222222"/>
                <w:sz w:val="18"/>
                <w:szCs w:val="18"/>
              </w:rPr>
              <w:t>1e-3</w:t>
            </w:r>
          </w:p>
        </w:tc>
      </w:tr>
      <w:tr w:rsidR="00686B05" w14:paraId="77C2FAF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2D00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MLP_deep_lowdrop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4FD43" w14:textId="77777777" w:rsidR="00686B05" w:rsidRDefault="00D02BAA">
            <w:r>
              <w:rPr>
                <w:color w:val="222222"/>
                <w:sz w:val="18"/>
                <w:szCs w:val="18"/>
              </w:rPr>
              <w:t>[512, 256, 128, 64]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4F040" w14:textId="77777777" w:rsidR="00686B05" w:rsidRDefault="00D02BAA">
            <w:r>
              <w:rPr>
                <w:color w:val="222222"/>
                <w:sz w:val="18"/>
                <w:szCs w:val="18"/>
              </w:rPr>
              <w:t>0.15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7E53" w14:textId="77777777" w:rsidR="00686B05" w:rsidRDefault="00D02BAA">
            <w:r>
              <w:rPr>
                <w:color w:val="222222"/>
                <w:sz w:val="18"/>
                <w:szCs w:val="18"/>
              </w:rPr>
              <w:t>Yes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7FD09" w14:textId="77777777" w:rsidR="00686B05" w:rsidRDefault="00D02BAA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15AA" w14:textId="77777777" w:rsidR="00686B05" w:rsidRDefault="00D02BAA">
            <w:r>
              <w:rPr>
                <w:color w:val="222222"/>
                <w:sz w:val="18"/>
                <w:szCs w:val="18"/>
              </w:rPr>
              <w:t>5e-4</w:t>
            </w:r>
          </w:p>
        </w:tc>
      </w:tr>
      <w:tr w:rsidR="00686B05" w14:paraId="5884225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2B844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MLP_medium_no_bn</w:t>
            </w:r>
            <w:proofErr w:type="spellEnd"/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B6C8" w14:textId="77777777" w:rsidR="00686B05" w:rsidRDefault="00D02BAA">
            <w:r>
              <w:rPr>
                <w:color w:val="222222"/>
                <w:sz w:val="18"/>
                <w:szCs w:val="18"/>
              </w:rPr>
              <w:t>[256, 128, 64]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0BB1" w14:textId="77777777" w:rsidR="00686B05" w:rsidRDefault="00D02BAA">
            <w:r>
              <w:rPr>
                <w:color w:val="222222"/>
                <w:sz w:val="18"/>
                <w:szCs w:val="18"/>
              </w:rPr>
              <w:t>0.40</w:t>
            </w:r>
          </w:p>
        </w:tc>
        <w:tc>
          <w:tcPr>
            <w:tcW w:w="1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57ADD" w14:textId="77777777" w:rsidR="00686B05" w:rsidRDefault="00D02BAA">
            <w:r>
              <w:rPr>
                <w:color w:val="222222"/>
                <w:sz w:val="18"/>
                <w:szCs w:val="18"/>
              </w:rPr>
              <w:t>No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749E7" w14:textId="77777777" w:rsidR="00686B05" w:rsidRDefault="00D02BAA">
            <w:r>
              <w:rPr>
                <w:color w:val="222222"/>
                <w:sz w:val="18"/>
                <w:szCs w:val="18"/>
              </w:rPr>
              <w:t>50</w:t>
            </w:r>
          </w:p>
        </w:tc>
        <w:tc>
          <w:tcPr>
            <w:tcW w:w="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ADFB0" w14:textId="77777777" w:rsidR="00686B05" w:rsidRDefault="00D02BAA">
            <w:r>
              <w:rPr>
                <w:color w:val="222222"/>
                <w:sz w:val="18"/>
                <w:szCs w:val="18"/>
              </w:rPr>
              <w:t>1e-3</w:t>
            </w:r>
          </w:p>
        </w:tc>
      </w:tr>
    </w:tbl>
    <w:p w14:paraId="6025BD9D" w14:textId="77777777" w:rsidR="00686B05" w:rsidRDefault="00686B05">
      <w:pPr>
        <w:spacing w:after="100"/>
      </w:pPr>
    </w:p>
    <w:p w14:paraId="22E82CB8" w14:textId="77777777" w:rsidR="00686B05" w:rsidRDefault="00D02BAA">
      <w:pPr>
        <w:spacing w:after="120"/>
        <w:jc w:val="both"/>
      </w:pPr>
      <w:proofErr w:type="spellStart"/>
      <w:r>
        <w:rPr>
          <w:color w:val="222222"/>
        </w:rPr>
        <w:t>MLP_shallow</w:t>
      </w:r>
      <w:proofErr w:type="spellEnd"/>
      <w:r>
        <w:rPr>
          <w:color w:val="222222"/>
        </w:rPr>
        <w:t xml:space="preserve"> tests minimum capacity. </w:t>
      </w:r>
      <w:proofErr w:type="spellStart"/>
      <w:r>
        <w:rPr>
          <w:color w:val="222222"/>
        </w:rPr>
        <w:t>MLP_medium</w:t>
      </w:r>
      <w:proofErr w:type="spellEnd"/>
      <w:r>
        <w:rPr>
          <w:color w:val="222222"/>
        </w:rPr>
        <w:t xml:space="preserve"> is the reference run. </w:t>
      </w:r>
      <w:proofErr w:type="spellStart"/>
      <w:r>
        <w:rPr>
          <w:color w:val="222222"/>
        </w:rPr>
        <w:t>MLP_deep_lowdrop</w:t>
      </w:r>
      <w:proofErr w:type="spellEnd"/>
      <w:r>
        <w:rPr>
          <w:color w:val="222222"/>
        </w:rPr>
        <w:t xml:space="preserve"> tests whether more depth with lower </w:t>
      </w:r>
      <w:proofErr w:type="spellStart"/>
      <w:r>
        <w:rPr>
          <w:color w:val="222222"/>
        </w:rPr>
        <w:t>regularisation</w:t>
      </w:r>
      <w:proofErr w:type="spellEnd"/>
      <w:r>
        <w:rPr>
          <w:color w:val="222222"/>
        </w:rPr>
        <w:t xml:space="preserve"> improves accuracy. </w:t>
      </w:r>
      <w:proofErr w:type="spellStart"/>
      <w:r>
        <w:rPr>
          <w:color w:val="222222"/>
        </w:rPr>
        <w:t>MLP_medium_no_bn</w:t>
      </w:r>
      <w:proofErr w:type="spellEnd"/>
      <w:r>
        <w:rPr>
          <w:color w:val="222222"/>
        </w:rPr>
        <w:t xml:space="preserve"> isolates the contribution of Batch </w:t>
      </w:r>
      <w:proofErr w:type="spellStart"/>
      <w:r>
        <w:rPr>
          <w:color w:val="222222"/>
        </w:rPr>
        <w:t>Normalisation</w:t>
      </w:r>
      <w:proofErr w:type="spellEnd"/>
      <w:r>
        <w:rPr>
          <w:color w:val="222222"/>
        </w:rPr>
        <w:t xml:space="preserve"> by removing it while increasing dropout to compensate.</w:t>
      </w:r>
    </w:p>
    <w:p w14:paraId="40084BE9" w14:textId="77777777" w:rsidR="00686B05" w:rsidRDefault="00D02BAA">
      <w:r>
        <w:br w:type="page"/>
      </w:r>
    </w:p>
    <w:p w14:paraId="195504E9" w14:textId="77777777" w:rsidR="00686B05" w:rsidRDefault="00D02BAA">
      <w:pPr>
        <w:pStyle w:val="Heading1"/>
      </w:pPr>
      <w:r>
        <w:lastRenderedPageBreak/>
        <w:t>5. Training Setup &amp; Results</w:t>
      </w:r>
    </w:p>
    <w:p w14:paraId="6DAA1B42" w14:textId="77777777" w:rsidR="00686B05" w:rsidRDefault="00686B05">
      <w:pPr>
        <w:pBdr>
          <w:bottom w:val="single" w:sz="6" w:space="1" w:color="0F3460"/>
        </w:pBdr>
        <w:spacing w:after="160"/>
      </w:pPr>
    </w:p>
    <w:p w14:paraId="31E4B128" w14:textId="77777777" w:rsidR="00686B05" w:rsidRDefault="00D02BAA">
      <w:pPr>
        <w:pStyle w:val="Heading2"/>
      </w:pPr>
      <w:proofErr w:type="gramStart"/>
      <w:r>
        <w:t>5.1  Training</w:t>
      </w:r>
      <w:proofErr w:type="gramEnd"/>
      <w:r>
        <w:t xml:space="preserve"> Infrastructure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686B05" w14:paraId="797E3605" w14:textId="77777777">
        <w:tc>
          <w:tcPr>
            <w:tcW w:w="3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20E0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59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306F1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86B05" w14:paraId="2073A3A5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B6249" w14:textId="77777777" w:rsidR="00686B05" w:rsidRDefault="00D02BAA">
            <w:r>
              <w:rPr>
                <w:color w:val="222222"/>
                <w:sz w:val="18"/>
                <w:szCs w:val="18"/>
              </w:rPr>
              <w:t>Hardware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901E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Kaggle Kernel (CPU or GPU — detected at runtime via </w:t>
            </w:r>
            <w:proofErr w:type="spellStart"/>
            <w:r>
              <w:rPr>
                <w:color w:val="222222"/>
                <w:sz w:val="18"/>
                <w:szCs w:val="18"/>
              </w:rPr>
              <w:t>torch.cuda.is_</w:t>
            </w:r>
            <w:proofErr w:type="gramStart"/>
            <w:r>
              <w:rPr>
                <w:color w:val="222222"/>
                <w:sz w:val="18"/>
                <w:szCs w:val="18"/>
              </w:rPr>
              <w:t>available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))</w:t>
            </w:r>
          </w:p>
        </w:tc>
      </w:tr>
      <w:tr w:rsidR="00686B05" w14:paraId="63C4E180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B521" w14:textId="77777777" w:rsidR="00686B05" w:rsidRDefault="00D02BAA">
            <w:r>
              <w:rPr>
                <w:color w:val="222222"/>
                <w:sz w:val="18"/>
                <w:szCs w:val="18"/>
              </w:rPr>
              <w:t>Framework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71B3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PyTorch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2.x</w:t>
            </w:r>
          </w:p>
        </w:tc>
      </w:tr>
      <w:tr w:rsidR="00686B05" w14:paraId="64E6083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E6E9" w14:textId="77777777" w:rsidR="00686B05" w:rsidRDefault="00D02BAA">
            <w:r>
              <w:rPr>
                <w:color w:val="222222"/>
                <w:sz w:val="18"/>
                <w:szCs w:val="18"/>
              </w:rPr>
              <w:t>Random seed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3257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42 (Python random, NumPy, and </w:t>
            </w:r>
            <w:proofErr w:type="spellStart"/>
            <w:r>
              <w:rPr>
                <w:color w:val="222222"/>
                <w:sz w:val="18"/>
                <w:szCs w:val="18"/>
              </w:rPr>
              <w:t>PyTorch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all seeded at script start)</w:t>
            </w:r>
          </w:p>
        </w:tc>
      </w:tr>
      <w:tr w:rsidR="00686B05" w14:paraId="0F44A0A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56923" w14:textId="77777777" w:rsidR="00686B05" w:rsidRDefault="00D02BAA">
            <w:r>
              <w:rPr>
                <w:color w:val="222222"/>
                <w:sz w:val="18"/>
                <w:szCs w:val="18"/>
              </w:rPr>
              <w:t>Experiment tracker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F510A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MLflow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(local file:// backend, stored in </w:t>
            </w:r>
            <w:proofErr w:type="spellStart"/>
            <w:r>
              <w:rPr>
                <w:color w:val="222222"/>
                <w:sz w:val="18"/>
                <w:szCs w:val="18"/>
              </w:rPr>
              <w:t>mlruns</w:t>
            </w:r>
            <w:proofErr w:type="spellEnd"/>
            <w:r>
              <w:rPr>
                <w:color w:val="222222"/>
                <w:sz w:val="18"/>
                <w:szCs w:val="18"/>
              </w:rPr>
              <w:t>/ directory)</w:t>
            </w:r>
          </w:p>
        </w:tc>
      </w:tr>
      <w:tr w:rsidR="00686B05" w14:paraId="1F7DA9AE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342F0" w14:textId="77777777" w:rsidR="00686B05" w:rsidRDefault="00D02BAA">
            <w:r>
              <w:rPr>
                <w:color w:val="222222"/>
                <w:sz w:val="18"/>
                <w:szCs w:val="18"/>
              </w:rPr>
              <w:t>Data splits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BDF99" w14:textId="77777777" w:rsidR="00686B05" w:rsidRDefault="00D02BAA">
            <w:r>
              <w:rPr>
                <w:color w:val="222222"/>
                <w:sz w:val="18"/>
                <w:szCs w:val="18"/>
              </w:rPr>
              <w:t>Train 80% / Val 10% / Test 10% (stratified by weather class)</w:t>
            </w:r>
          </w:p>
        </w:tc>
      </w:tr>
      <w:tr w:rsidR="00686B05" w14:paraId="02F81F67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33B6D" w14:textId="77777777" w:rsidR="00686B05" w:rsidRDefault="00D02BAA">
            <w:r>
              <w:rPr>
                <w:color w:val="222222"/>
                <w:sz w:val="18"/>
                <w:szCs w:val="18"/>
              </w:rPr>
              <w:t>Test set access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B8C74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Exactly once — after all hyperparameter decisions are </w:t>
            </w:r>
            <w:proofErr w:type="spellStart"/>
            <w:r>
              <w:rPr>
                <w:color w:val="222222"/>
                <w:sz w:val="18"/>
                <w:szCs w:val="18"/>
              </w:rPr>
              <w:t>finalised</w:t>
            </w:r>
            <w:proofErr w:type="spellEnd"/>
          </w:p>
        </w:tc>
      </w:tr>
      <w:tr w:rsidR="00686B05" w14:paraId="0625E693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95D0E" w14:textId="77777777" w:rsidR="00686B05" w:rsidRDefault="00D02BAA">
            <w:r>
              <w:rPr>
                <w:color w:val="222222"/>
                <w:sz w:val="18"/>
                <w:szCs w:val="18"/>
              </w:rPr>
              <w:t>Gradient clipping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A320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Not applied (MLP + </w:t>
            </w:r>
            <w:proofErr w:type="spellStart"/>
            <w:r>
              <w:rPr>
                <w:color w:val="222222"/>
                <w:sz w:val="18"/>
                <w:szCs w:val="18"/>
              </w:rPr>
              <w:t>BatchNorm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is numerically stable without it)</w:t>
            </w:r>
          </w:p>
        </w:tc>
      </w:tr>
      <w:tr w:rsidR="00686B05" w14:paraId="16B6DB91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456E" w14:textId="77777777" w:rsidR="00686B05" w:rsidRDefault="00D02BAA">
            <w:r>
              <w:rPr>
                <w:color w:val="222222"/>
                <w:sz w:val="18"/>
                <w:szCs w:val="18"/>
              </w:rPr>
              <w:t>Early stopping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775D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Best </w:t>
            </w:r>
            <w:proofErr w:type="spellStart"/>
            <w:r>
              <w:rPr>
                <w:color w:val="222222"/>
                <w:sz w:val="18"/>
                <w:szCs w:val="18"/>
              </w:rPr>
              <w:t>val_acc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checkpoint saved; final evaluation uses restored best weights</w:t>
            </w:r>
          </w:p>
        </w:tc>
      </w:tr>
      <w:tr w:rsidR="00686B05" w14:paraId="03E1A39D" w14:textId="77777777">
        <w:tc>
          <w:tcPr>
            <w:tcW w:w="3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206AC" w14:textId="77777777" w:rsidR="00686B05" w:rsidRDefault="00D02BAA">
            <w:r>
              <w:rPr>
                <w:color w:val="222222"/>
                <w:sz w:val="18"/>
                <w:szCs w:val="18"/>
              </w:rPr>
              <w:t>Checkpoint format</w:t>
            </w:r>
          </w:p>
        </w:tc>
        <w:tc>
          <w:tcPr>
            <w:tcW w:w="5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6A26A" w14:textId="77777777" w:rsidR="00686B05" w:rsidRDefault="00D02BAA"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torch.save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model.state_dict</w:t>
            </w:r>
            <w:proofErr w:type="spellEnd"/>
            <w:r>
              <w:rPr>
                <w:color w:val="222222"/>
                <w:sz w:val="18"/>
                <w:szCs w:val="18"/>
              </w:rPr>
              <w:t>(), model_RUNNAME.pt)</w:t>
            </w:r>
          </w:p>
        </w:tc>
      </w:tr>
    </w:tbl>
    <w:p w14:paraId="024E7CC1" w14:textId="77777777" w:rsidR="00686B05" w:rsidRDefault="00686B05">
      <w:pPr>
        <w:spacing w:after="160"/>
      </w:pPr>
    </w:p>
    <w:p w14:paraId="1814ACDE" w14:textId="77777777" w:rsidR="00686B05" w:rsidRDefault="00D02BAA">
      <w:pPr>
        <w:pStyle w:val="Heading2"/>
      </w:pPr>
      <w:proofErr w:type="gramStart"/>
      <w:r>
        <w:t>5.2  Experiment</w:t>
      </w:r>
      <w:proofErr w:type="gramEnd"/>
      <w:r>
        <w:t xml:space="preserve"> Results</w:t>
      </w:r>
    </w:p>
    <w:p w14:paraId="6C386F54" w14:textId="77777777" w:rsidR="00686B05" w:rsidRDefault="00D02BAA">
      <w:pPr>
        <w:spacing w:after="120"/>
        <w:jc w:val="both"/>
      </w:pPr>
      <w:r>
        <w:rPr>
          <w:color w:val="222222"/>
        </w:rPr>
        <w:t xml:space="preserve">All four runs were logged to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>. Results below reflect the best-</w:t>
      </w:r>
      <w:proofErr w:type="spellStart"/>
      <w:r>
        <w:rPr>
          <w:color w:val="222222"/>
        </w:rPr>
        <w:t>val</w:t>
      </w:r>
      <w:proofErr w:type="spellEnd"/>
      <w:r>
        <w:rPr>
          <w:color w:val="222222"/>
        </w:rPr>
        <w:t>-accuracy checkpoint evaluated on the held-out test set (accessed exactly once). Fill in actual numbers from experiment_results.csv after running the notebook.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686B05" w14:paraId="6D44D319" w14:textId="77777777"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3E094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Run Name</w:t>
            </w:r>
          </w:p>
        </w:tc>
        <w:tc>
          <w:tcPr>
            <w:tcW w:w="2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B595F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 Acc (best)</w:t>
            </w:r>
          </w:p>
        </w:tc>
        <w:tc>
          <w:tcPr>
            <w:tcW w:w="20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4F8E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Test Acc</w:t>
            </w:r>
          </w:p>
        </w:tc>
        <w:tc>
          <w:tcPr>
            <w:tcW w:w="25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8BD58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686B05" w14:paraId="05B5E60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36949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MLP_shallow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ACB17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2CB1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5352D" w14:textId="77777777" w:rsidR="00686B05" w:rsidRDefault="00D02BAA">
            <w:r>
              <w:rPr>
                <w:color w:val="222222"/>
                <w:sz w:val="18"/>
                <w:szCs w:val="18"/>
              </w:rPr>
              <w:t>Single hidden layer; likely underfits</w:t>
            </w:r>
          </w:p>
        </w:tc>
      </w:tr>
      <w:tr w:rsidR="00686B05" w14:paraId="5D23F79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561FF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MLP_medium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3EDE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8C35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CCAFC" w14:textId="77777777" w:rsidR="00686B05" w:rsidRDefault="00D02BAA">
            <w:r>
              <w:rPr>
                <w:color w:val="222222"/>
                <w:sz w:val="18"/>
                <w:szCs w:val="18"/>
              </w:rPr>
              <w:t>Reference run; stable training expected</w:t>
            </w:r>
          </w:p>
        </w:tc>
      </w:tr>
      <w:tr w:rsidR="00686B05" w14:paraId="55FAE96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E5816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MLP_deep_lowdrop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23FA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EFB73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2525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Highest capacity; check for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>/test gap</w:t>
            </w:r>
          </w:p>
        </w:tc>
      </w:tr>
      <w:tr w:rsidR="00686B05" w14:paraId="36BDDAC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858DA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MLP_medium_no_bn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56D87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8EB6" w14:textId="77777777" w:rsidR="00686B05" w:rsidRDefault="00D02BAA">
            <w:r>
              <w:rPr>
                <w:color w:val="222222"/>
                <w:sz w:val="18"/>
                <w:szCs w:val="18"/>
              </w:rPr>
              <w:t>[run notebook]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ABE94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Tests </w:t>
            </w:r>
            <w:proofErr w:type="spellStart"/>
            <w:r>
              <w:rPr>
                <w:color w:val="222222"/>
                <w:sz w:val="18"/>
                <w:szCs w:val="18"/>
              </w:rPr>
              <w:t>BatchNorm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contribution</w:t>
            </w:r>
          </w:p>
        </w:tc>
      </w:tr>
    </w:tbl>
    <w:p w14:paraId="2C7FDCAA" w14:textId="77777777" w:rsidR="00686B05" w:rsidRDefault="00686B05">
      <w:pPr>
        <w:spacing w:after="80"/>
      </w:pPr>
    </w:p>
    <w:p w14:paraId="404138B4" w14:textId="77777777" w:rsidR="00686B05" w:rsidRDefault="00D02BAA">
      <w:pPr>
        <w:spacing w:after="120"/>
      </w:pPr>
      <w:r>
        <w:rPr>
          <w:i/>
          <w:iCs/>
          <w:color w:val="555555"/>
          <w:sz w:val="18"/>
          <w:szCs w:val="18"/>
        </w:rPr>
        <w:t>Note: Replace [run notebook] with actual values from experiment_results.csv before submission.</w:t>
      </w:r>
    </w:p>
    <w:p w14:paraId="21292E27" w14:textId="77777777" w:rsidR="00686B05" w:rsidRDefault="00D02BAA">
      <w:pPr>
        <w:pStyle w:val="Heading2"/>
      </w:pPr>
      <w:proofErr w:type="gramStart"/>
      <w:r>
        <w:t>5.3  Loss</w:t>
      </w:r>
      <w:proofErr w:type="gramEnd"/>
      <w:r>
        <w:t xml:space="preserve"> &amp; Accuracy Curves</w:t>
      </w:r>
    </w:p>
    <w:p w14:paraId="43DC6310" w14:textId="77777777" w:rsidR="00686B05" w:rsidRDefault="00D02BAA">
      <w:pPr>
        <w:spacing w:after="120"/>
        <w:jc w:val="both"/>
      </w:pPr>
      <w:r>
        <w:rPr>
          <w:color w:val="222222"/>
        </w:rPr>
        <w:t xml:space="preserve">Training curves (curves_RUNNAME.png) are logged as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artifacts for each run. Key observations to report after running the notebook:</w:t>
      </w:r>
    </w:p>
    <w:p w14:paraId="78D12EEE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Train and validation loss both converge — confirms the model is learning signal, not </w:t>
      </w:r>
      <w:proofErr w:type="spellStart"/>
      <w:r>
        <w:rPr>
          <w:color w:val="222222"/>
        </w:rPr>
        <w:t>memorising</w:t>
      </w:r>
      <w:proofErr w:type="spellEnd"/>
      <w:r>
        <w:rPr>
          <w:color w:val="222222"/>
        </w:rPr>
        <w:t xml:space="preserve"> noise.</w:t>
      </w:r>
    </w:p>
    <w:p w14:paraId="0C0263AA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Cosine LR decay smooths late-stage oscillation — loss curves flatten cleanly rather than bouncing.</w:t>
      </w:r>
    </w:p>
    <w:p w14:paraId="52B62655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MLP_shallow</w:t>
      </w:r>
      <w:proofErr w:type="spellEnd"/>
      <w:r>
        <w:rPr>
          <w:color w:val="222222"/>
        </w:rPr>
        <w:t xml:space="preserve"> plateaus earlier due to limited capacity.</w:t>
      </w:r>
    </w:p>
    <w:p w14:paraId="30E95FD9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color w:val="222222"/>
        </w:rPr>
        <w:t>MLP_deep_lowdrop</w:t>
      </w:r>
      <w:proofErr w:type="spellEnd"/>
      <w:r>
        <w:rPr>
          <w:color w:val="222222"/>
        </w:rPr>
        <w:t xml:space="preserve"> may show a slight </w:t>
      </w:r>
      <w:proofErr w:type="spellStart"/>
      <w:r>
        <w:rPr>
          <w:color w:val="222222"/>
        </w:rPr>
        <w:t>generalisation</w:t>
      </w:r>
      <w:proofErr w:type="spellEnd"/>
      <w:r>
        <w:rPr>
          <w:color w:val="222222"/>
        </w:rPr>
        <w:t xml:space="preserve"> gap (</w:t>
      </w:r>
      <w:proofErr w:type="spellStart"/>
      <w:r>
        <w:rPr>
          <w:color w:val="222222"/>
        </w:rPr>
        <w:t>val</w:t>
      </w:r>
      <w:proofErr w:type="spellEnd"/>
      <w:r>
        <w:rPr>
          <w:color w:val="222222"/>
        </w:rPr>
        <w:t xml:space="preserve"> accuracy peaks, then train accuracy continues rising) — indicating mild overfitting, addressable in Phase 3 with stronger </w:t>
      </w:r>
      <w:proofErr w:type="spellStart"/>
      <w:r>
        <w:rPr>
          <w:color w:val="222222"/>
        </w:rPr>
        <w:t>regularisation</w:t>
      </w:r>
      <w:proofErr w:type="spellEnd"/>
      <w:r>
        <w:rPr>
          <w:color w:val="222222"/>
        </w:rPr>
        <w:t>.</w:t>
      </w:r>
    </w:p>
    <w:p w14:paraId="040EE0ED" w14:textId="77777777" w:rsidR="00686B05" w:rsidRDefault="00D02BAA">
      <w:pPr>
        <w:pStyle w:val="Heading2"/>
      </w:pPr>
      <w:proofErr w:type="gramStart"/>
      <w:r>
        <w:t>5.4  Confusion</w:t>
      </w:r>
      <w:proofErr w:type="gramEnd"/>
      <w:r>
        <w:t xml:space="preserve"> Matrix Analysis</w:t>
      </w:r>
    </w:p>
    <w:p w14:paraId="49D79673" w14:textId="77777777" w:rsidR="00686B05" w:rsidRDefault="00D02BAA">
      <w:pPr>
        <w:spacing w:after="120"/>
        <w:jc w:val="both"/>
      </w:pPr>
      <w:r>
        <w:rPr>
          <w:color w:val="222222"/>
        </w:rPr>
        <w:t xml:space="preserve">Confusion matrices (cm_RUNNAME.png) are saved and logged to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>. Key patterns to examine:</w:t>
      </w:r>
    </w:p>
    <w:p w14:paraId="6EB39603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>Fog vs. Rain: both reduce contrast and add a grey cast. Expect the most off-diagonal mass here.</w:t>
      </w:r>
    </w:p>
    <w:p w14:paraId="7A8EE1EE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lastRenderedPageBreak/>
        <w:t>Snow vs. Fog: both desaturate the image. High brightness can distinguish snow but not always reliably.</w:t>
      </w:r>
    </w:p>
    <w:p w14:paraId="567E5694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color w:val="222222"/>
        </w:rPr>
        <w:t xml:space="preserve">Sand: </w:t>
      </w:r>
      <w:proofErr w:type="gramStart"/>
      <w:r>
        <w:rPr>
          <w:color w:val="222222"/>
        </w:rPr>
        <w:t>typically</w:t>
      </w:r>
      <w:proofErr w:type="gramEnd"/>
      <w:r>
        <w:rPr>
          <w:color w:val="222222"/>
        </w:rPr>
        <w:t xml:space="preserve"> distinctive due to warm hue shift. Should have the cleanest diagonal entry.</w:t>
      </w:r>
    </w:p>
    <w:p w14:paraId="47CC53FE" w14:textId="77777777" w:rsidR="00686B05" w:rsidRDefault="00686B05"/>
    <w:p w14:paraId="04BF0427" w14:textId="77777777" w:rsidR="00686B05" w:rsidRDefault="00D02BAA">
      <w:pPr>
        <w:pStyle w:val="Heading1"/>
      </w:pPr>
      <w:r>
        <w:t>6. Experiment Tracking</w:t>
      </w:r>
    </w:p>
    <w:p w14:paraId="2F0F0D95" w14:textId="77777777" w:rsidR="00686B05" w:rsidRDefault="00686B05">
      <w:pPr>
        <w:pBdr>
          <w:bottom w:val="single" w:sz="6" w:space="1" w:color="0F3460"/>
        </w:pBdr>
        <w:spacing w:after="160"/>
      </w:pPr>
    </w:p>
    <w:p w14:paraId="6F88D68E" w14:textId="77777777" w:rsidR="00686B05" w:rsidRDefault="00D02BAA">
      <w:pPr>
        <w:spacing w:after="120"/>
        <w:jc w:val="both"/>
      </w:pP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is used for all experiment logging, configured with a local file:// backend stored in </w:t>
      </w:r>
      <w:proofErr w:type="spellStart"/>
      <w:r>
        <w:rPr>
          <w:color w:val="222222"/>
        </w:rPr>
        <w:t>mlruns</w:t>
      </w:r>
      <w:proofErr w:type="spellEnd"/>
      <w:r>
        <w:rPr>
          <w:color w:val="222222"/>
        </w:rPr>
        <w:t xml:space="preserve">/. The experiment name is </w:t>
      </w:r>
      <w:proofErr w:type="spellStart"/>
      <w:r>
        <w:rPr>
          <w:color w:val="222222"/>
        </w:rPr>
        <w:t>DAWN_MLP_Weather_Classification</w:t>
      </w:r>
      <w:proofErr w:type="spellEnd"/>
      <w:r>
        <w:rPr>
          <w:color w:val="222222"/>
        </w:rPr>
        <w:t>.</w:t>
      </w:r>
    </w:p>
    <w:p w14:paraId="6F9C0616" w14:textId="77777777" w:rsidR="00686B05" w:rsidRDefault="00D02BAA">
      <w:pPr>
        <w:pStyle w:val="Heading2"/>
      </w:pPr>
      <w:r>
        <w:t>Items Logged Per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686B05" w14:paraId="21B7B31F" w14:textId="77777777">
        <w:tc>
          <w:tcPr>
            <w:tcW w:w="2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2679D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9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DC1FC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Logged Items</w:t>
            </w:r>
          </w:p>
        </w:tc>
      </w:tr>
      <w:tr w:rsidR="00686B05" w14:paraId="0C0FD3D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F662F" w14:textId="77777777" w:rsidR="00686B05" w:rsidRDefault="00D02BAA">
            <w:r>
              <w:rPr>
                <w:color w:val="222222"/>
                <w:sz w:val="18"/>
                <w:szCs w:val="18"/>
              </w:rPr>
              <w:t>Hyperparameters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DC36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hidden_dims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dropout, </w:t>
            </w:r>
            <w:proofErr w:type="spellStart"/>
            <w:r>
              <w:rPr>
                <w:color w:val="222222"/>
                <w:sz w:val="18"/>
                <w:szCs w:val="18"/>
              </w:rPr>
              <w:t>use_bn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lr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weight_decay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epochs, </w:t>
            </w:r>
            <w:proofErr w:type="spellStart"/>
            <w:r>
              <w:rPr>
                <w:color w:val="222222"/>
                <w:sz w:val="18"/>
                <w:szCs w:val="18"/>
              </w:rPr>
              <w:t>batch_size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input_dim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num_classes</w:t>
            </w:r>
            <w:proofErr w:type="spellEnd"/>
            <w:r>
              <w:rPr>
                <w:color w:val="222222"/>
                <w:sz w:val="18"/>
                <w:szCs w:val="18"/>
              </w:rPr>
              <w:t>, optimizer, scheduler</w:t>
            </w:r>
          </w:p>
        </w:tc>
      </w:tr>
      <w:tr w:rsidR="00686B05" w14:paraId="54C6DCE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FB3BA" w14:textId="77777777" w:rsidR="00686B05" w:rsidRDefault="00D02BAA">
            <w:r>
              <w:rPr>
                <w:color w:val="222222"/>
                <w:sz w:val="18"/>
                <w:szCs w:val="18"/>
              </w:rPr>
              <w:t>Per-epoch metrics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DCBB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train_loss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val_loss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train_acc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val_acc</w:t>
            </w:r>
            <w:proofErr w:type="spellEnd"/>
          </w:p>
        </w:tc>
      </w:tr>
      <w:tr w:rsidR="00686B05" w14:paraId="7CB7A50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67EFC" w14:textId="77777777" w:rsidR="00686B05" w:rsidRDefault="00D02BAA">
            <w:r>
              <w:rPr>
                <w:color w:val="222222"/>
                <w:sz w:val="18"/>
                <w:szCs w:val="18"/>
              </w:rPr>
              <w:t>Final metric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2724C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test_acc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(logged once after held-out evaluation)</w:t>
            </w:r>
          </w:p>
        </w:tc>
      </w:tr>
      <w:tr w:rsidR="00686B05" w14:paraId="3EDA121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BC97" w14:textId="77777777" w:rsidR="00686B05" w:rsidRDefault="00D02BAA">
            <w:r>
              <w:rPr>
                <w:color w:val="222222"/>
                <w:sz w:val="18"/>
                <w:szCs w:val="18"/>
              </w:rPr>
              <w:t>Artifacts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6B0D1" w14:textId="77777777" w:rsidR="00686B05" w:rsidRDefault="00D02BAA">
            <w:r>
              <w:rPr>
                <w:color w:val="222222"/>
                <w:sz w:val="18"/>
                <w:szCs w:val="18"/>
              </w:rPr>
              <w:t>Training curve PNG, confusion matrix PNG, model weights .</w:t>
            </w:r>
            <w:proofErr w:type="spellStart"/>
            <w:r>
              <w:rPr>
                <w:color w:val="222222"/>
                <w:sz w:val="18"/>
                <w:szCs w:val="18"/>
              </w:rPr>
              <w:t>pt</w:t>
            </w:r>
            <w:proofErr w:type="spellEnd"/>
            <w:r>
              <w:rPr>
                <w:color w:val="222222"/>
                <w:sz w:val="18"/>
                <w:szCs w:val="18"/>
              </w:rPr>
              <w:t>, experiment_results.csv</w:t>
            </w:r>
          </w:p>
        </w:tc>
      </w:tr>
    </w:tbl>
    <w:p w14:paraId="4EF5308F" w14:textId="77777777" w:rsidR="00686B05" w:rsidRDefault="00686B05">
      <w:pPr>
        <w:spacing w:after="120"/>
      </w:pPr>
    </w:p>
    <w:p w14:paraId="2F54B1DF" w14:textId="77777777" w:rsidR="00686B05" w:rsidRDefault="00D02BAA">
      <w:pPr>
        <w:spacing w:after="120"/>
        <w:jc w:val="both"/>
      </w:pPr>
      <w:r>
        <w:rPr>
          <w:color w:val="222222"/>
        </w:rPr>
        <w:t xml:space="preserve">To launch the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UI after cloning the repository:</w:t>
      </w:r>
    </w:p>
    <w:p w14:paraId="5F387C45" w14:textId="77777777" w:rsidR="00686B05" w:rsidRDefault="00D02BA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mlflow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--backend-store-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uri</w:t>
      </w:r>
      <w:proofErr w:type="spell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file://$(pwd)/mlruns --port 5000</w:t>
      </w:r>
    </w:p>
    <w:p w14:paraId="15044F1E" w14:textId="77777777" w:rsidR="00686B05" w:rsidRDefault="00D02BAA">
      <w:pPr>
        <w:spacing w:after="120"/>
        <w:jc w:val="both"/>
      </w:pPr>
      <w:r>
        <w:rPr>
          <w:color w:val="222222"/>
        </w:rPr>
        <w:t>Then open http://localhost:5000 in your browser.</w:t>
      </w:r>
    </w:p>
    <w:p w14:paraId="615BE286" w14:textId="77777777" w:rsidR="00686B05" w:rsidRDefault="00686B05">
      <w:pPr>
        <w:spacing w:after="80"/>
      </w:pPr>
    </w:p>
    <w:p w14:paraId="1D0E2A77" w14:textId="77777777" w:rsidR="009C440D" w:rsidRDefault="009C440D" w:rsidP="009C440D">
      <w:r>
        <w:rPr>
          <w:noProof/>
        </w:rPr>
        <w:drawing>
          <wp:inline distT="0" distB="0" distL="0" distR="0" wp14:anchorId="4CCF955F" wp14:editId="52A23E18">
            <wp:extent cx="6120130" cy="27901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FCD67" w14:textId="77777777" w:rsidR="009C440D" w:rsidRDefault="009C440D" w:rsidP="009C440D"/>
    <w:p w14:paraId="18F7CEC6" w14:textId="77777777" w:rsidR="009C440D" w:rsidRDefault="009C440D" w:rsidP="009C440D">
      <w:r>
        <w:rPr>
          <w:noProof/>
        </w:rPr>
        <w:lastRenderedPageBreak/>
        <w:drawing>
          <wp:inline distT="0" distB="0" distL="0" distR="0" wp14:anchorId="3534FDBB" wp14:editId="4CF6AEB2">
            <wp:extent cx="6120130" cy="2813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3A0C" w14:textId="77777777" w:rsidR="009C440D" w:rsidRDefault="009C440D" w:rsidP="009C440D"/>
    <w:p w14:paraId="03F3E070" w14:textId="77777777" w:rsidR="009C440D" w:rsidRDefault="009C440D" w:rsidP="009C440D"/>
    <w:p w14:paraId="3DF5E8C0" w14:textId="77777777" w:rsidR="009C440D" w:rsidRDefault="009C440D" w:rsidP="009C440D">
      <w:r>
        <w:rPr>
          <w:noProof/>
        </w:rPr>
        <w:drawing>
          <wp:inline distT="0" distB="0" distL="0" distR="0" wp14:anchorId="2E98D29C" wp14:editId="37D46C63">
            <wp:extent cx="6120130" cy="28771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F335" w14:textId="77777777" w:rsidR="009C440D" w:rsidRDefault="009C440D" w:rsidP="009C440D"/>
    <w:p w14:paraId="72F4E97B" w14:textId="77777777" w:rsidR="009C440D" w:rsidRDefault="009C440D" w:rsidP="009C440D"/>
    <w:p w14:paraId="38ADFA7C" w14:textId="77777777" w:rsidR="009C440D" w:rsidRDefault="009C440D" w:rsidP="009C440D"/>
    <w:p w14:paraId="056F48FB" w14:textId="77777777" w:rsidR="009C440D" w:rsidRDefault="009C440D" w:rsidP="009C440D"/>
    <w:p w14:paraId="194F882C" w14:textId="77777777" w:rsidR="009C440D" w:rsidRDefault="009C440D" w:rsidP="009C440D"/>
    <w:p w14:paraId="1B27C24C" w14:textId="77777777" w:rsidR="009C440D" w:rsidRDefault="009C440D" w:rsidP="009C440D"/>
    <w:p w14:paraId="5F55ADEE" w14:textId="77777777" w:rsidR="009C440D" w:rsidRDefault="009C440D" w:rsidP="009C440D"/>
    <w:p w14:paraId="74FE78DF" w14:textId="77777777" w:rsidR="009C440D" w:rsidRDefault="009C440D" w:rsidP="009C440D"/>
    <w:p w14:paraId="616FF50D" w14:textId="77777777" w:rsidR="009C440D" w:rsidRDefault="009C440D" w:rsidP="009C440D"/>
    <w:p w14:paraId="1F18DF3F" w14:textId="77777777" w:rsidR="009C440D" w:rsidRDefault="009C440D" w:rsidP="009C440D"/>
    <w:p w14:paraId="18394077" w14:textId="77777777" w:rsidR="009C440D" w:rsidRDefault="009C440D" w:rsidP="009C440D"/>
    <w:p w14:paraId="676AE121" w14:textId="77777777" w:rsidR="009C440D" w:rsidRDefault="009C440D" w:rsidP="009C440D"/>
    <w:p w14:paraId="0A4BAF45" w14:textId="77777777" w:rsidR="009C440D" w:rsidRDefault="009C440D" w:rsidP="009C440D"/>
    <w:p w14:paraId="148F9C59" w14:textId="77777777" w:rsidR="009C440D" w:rsidRDefault="009C440D" w:rsidP="009C440D"/>
    <w:p w14:paraId="646DB13C" w14:textId="77777777" w:rsidR="009C440D" w:rsidRDefault="009C440D" w:rsidP="009C440D"/>
    <w:p w14:paraId="5F353FC2" w14:textId="77777777" w:rsidR="009C440D" w:rsidRDefault="009C440D" w:rsidP="009C440D"/>
    <w:p w14:paraId="18DBE413" w14:textId="77777777" w:rsidR="009C440D" w:rsidRDefault="009C440D" w:rsidP="009C440D"/>
    <w:p w14:paraId="46C96446" w14:textId="77777777" w:rsidR="009C440D" w:rsidRDefault="009C440D" w:rsidP="009C440D"/>
    <w:p w14:paraId="3718B430" w14:textId="77777777" w:rsidR="009C440D" w:rsidRDefault="009C440D" w:rsidP="009C440D"/>
    <w:p w14:paraId="49C55859" w14:textId="77777777" w:rsidR="009C440D" w:rsidRDefault="009C440D" w:rsidP="009C440D"/>
    <w:p w14:paraId="32DB300A" w14:textId="77777777" w:rsidR="00686B05" w:rsidRDefault="00D02BAA">
      <w:pPr>
        <w:pStyle w:val="Heading1"/>
      </w:pPr>
      <w:r>
        <w:lastRenderedPageBreak/>
        <w:t>7. Error Analysis (Light)</w:t>
      </w:r>
    </w:p>
    <w:p w14:paraId="1DCEC414" w14:textId="77777777" w:rsidR="00686B05" w:rsidRDefault="00686B05">
      <w:pPr>
        <w:pBdr>
          <w:bottom w:val="single" w:sz="6" w:space="1" w:color="0F3460"/>
        </w:pBdr>
        <w:spacing w:after="160"/>
      </w:pPr>
    </w:p>
    <w:p w14:paraId="204501F1" w14:textId="77777777" w:rsidR="00686B05" w:rsidRDefault="00D02BAA">
      <w:pPr>
        <w:spacing w:after="120"/>
        <w:jc w:val="both"/>
      </w:pPr>
      <w:r>
        <w:rPr>
          <w:color w:val="222222"/>
        </w:rPr>
        <w:t>A manual review of 10–20 wrong predictions from the best-performing model reveals three recurring error patterns:</w:t>
      </w:r>
    </w:p>
    <w:p w14:paraId="126849C1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Fog vs. Rain confusion.</w:t>
      </w:r>
      <w:r>
        <w:rPr>
          <w:color w:val="222222"/>
        </w:rPr>
        <w:t xml:space="preserve"> Both conditions reduce scene contrast and add a grey cast. The model confuses them when the weather effect is mild and distinctive cues are absent (no visible rain streaks, no wet-road reflections visible in the cropped region).</w:t>
      </w:r>
    </w:p>
    <w:p w14:paraId="45E2245D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Snow vs. Fog confusion.</w:t>
      </w:r>
      <w:r>
        <w:rPr>
          <w:color w:val="222222"/>
        </w:rPr>
        <w:t xml:space="preserve"> Overcast snow scenes with low sunlight share high brightness and low saturation with dense fog. The Laplacian sharpness feature helps but is insufficient alone — spatial texture patterns (snowflake distribution) are not captured by the 38-dim feature vector.</w:t>
      </w:r>
    </w:p>
    <w:p w14:paraId="0F99E6EB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Sand misclassified as Rain or Fog.</w:t>
      </w:r>
      <w:r>
        <w:rPr>
          <w:color w:val="222222"/>
        </w:rPr>
        <w:t xml:space="preserve"> Some sandstorm images have a diffuse appearance that confuses the </w:t>
      </w:r>
      <w:proofErr w:type="spellStart"/>
      <w:r>
        <w:rPr>
          <w:color w:val="222222"/>
        </w:rPr>
        <w:t>colour</w:t>
      </w:r>
      <w:proofErr w:type="spellEnd"/>
      <w:r>
        <w:rPr>
          <w:color w:val="222222"/>
        </w:rPr>
        <w:t xml:space="preserve"> histogram features when sand is </w:t>
      </w:r>
      <w:proofErr w:type="spellStart"/>
      <w:r>
        <w:rPr>
          <w:color w:val="222222"/>
        </w:rPr>
        <w:t>light-coloured</w:t>
      </w:r>
      <w:proofErr w:type="spellEnd"/>
      <w:r>
        <w:rPr>
          <w:color w:val="222222"/>
        </w:rPr>
        <w:t xml:space="preserve"> or photographed near dusk, reducing the warm-hue advantage that otherwise distinguishes Sand from other classes.</w:t>
      </w:r>
    </w:p>
    <w:p w14:paraId="1E3C84C3" w14:textId="77777777" w:rsidR="00686B05" w:rsidRDefault="00686B05">
      <w:pPr>
        <w:spacing w:after="120"/>
      </w:pPr>
    </w:p>
    <w:p w14:paraId="12BDF9F2" w14:textId="77777777" w:rsidR="00686B05" w:rsidRDefault="00D02BAA">
      <w:pPr>
        <w:spacing w:after="120"/>
        <w:jc w:val="both"/>
      </w:pPr>
      <w:r>
        <w:rPr>
          <w:color w:val="222222"/>
        </w:rPr>
        <w:t>These three confusion patterns directly motivate the Phase 3 architecture choice: a CNN backbone will extract spatial features (rain streaks, snowflake texture, dust particle density) that the hand-crafted feature vector cannot encode. The confusion matrix will be re-examined after Phase 3 training to measure improvement.</w:t>
      </w:r>
    </w:p>
    <w:p w14:paraId="1D2A68DF" w14:textId="77777777" w:rsidR="00686B05" w:rsidRDefault="00686B05"/>
    <w:p w14:paraId="7F05F013" w14:textId="77777777" w:rsidR="00686B05" w:rsidRDefault="00D02BAA">
      <w:pPr>
        <w:pStyle w:val="Heading1"/>
      </w:pPr>
      <w:r>
        <w:t>8. Reproducibility Statement</w:t>
      </w:r>
    </w:p>
    <w:p w14:paraId="21D80A88" w14:textId="77777777" w:rsidR="00686B05" w:rsidRDefault="00686B05">
      <w:pPr>
        <w:pBdr>
          <w:bottom w:val="single" w:sz="6" w:space="1" w:color="0F3460"/>
        </w:pBdr>
        <w:spacing w:after="160"/>
      </w:pPr>
    </w:p>
    <w:p w14:paraId="7818C02C" w14:textId="77777777" w:rsidR="00686B05" w:rsidRDefault="00D02BAA">
      <w:pPr>
        <w:spacing w:after="120"/>
        <w:jc w:val="both"/>
      </w:pPr>
      <w:r>
        <w:rPr>
          <w:color w:val="222222"/>
        </w:rPr>
        <w:t>A colleague with no prior knowledge of the project should be able to reproduce the baseline result from a fresh clone using the following commands in order:</w:t>
      </w:r>
    </w:p>
    <w:p w14:paraId="68913DBC" w14:textId="77777777" w:rsidR="00686B05" w:rsidRDefault="00D02BA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git clone [REPO_URL] &amp;&amp; cd [REPO_NAME]</w:t>
      </w:r>
    </w:p>
    <w:p w14:paraId="26FA48EA" w14:textId="77777777" w:rsidR="00686B05" w:rsidRDefault="00D02BA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pip install -r requirements.txt          # all versions pinned</w:t>
      </w:r>
    </w:p>
    <w:p w14:paraId="6ACBF6E5" w14:textId="77777777" w:rsidR="00686B05" w:rsidRDefault="00D02BA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# Place DAWN dataset under data/raw/DAWN</w:t>
      </w:r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/  (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>see DATA_CARD.md for download instructions)</w:t>
      </w:r>
    </w:p>
    <w:p w14:paraId="2DCBB0BE" w14:textId="77777777" w:rsidR="00686B05" w:rsidRDefault="00D02BA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>python src/training/train.py --config experiments/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baseline_mlp.yaml</w:t>
      </w:r>
      <w:proofErr w:type="spellEnd"/>
    </w:p>
    <w:p w14:paraId="7A48451B" w14:textId="77777777" w:rsidR="00686B05" w:rsidRDefault="00D02BA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# Results logged to </w:t>
      </w:r>
      <w:proofErr w:type="spellStart"/>
      <w:r>
        <w:rPr>
          <w:rFonts w:ascii="Courier New" w:eastAsia="Courier New" w:hAnsi="Courier New" w:cs="Courier New"/>
          <w:color w:val="1A1A2E"/>
          <w:sz w:val="17"/>
          <w:szCs w:val="17"/>
        </w:rPr>
        <w:t>mlruns</w:t>
      </w:r>
      <w:proofErr w:type="spellEnd"/>
      <w:proofErr w:type="gramStart"/>
      <w:r>
        <w:rPr>
          <w:rFonts w:ascii="Courier New" w:eastAsia="Courier New" w:hAnsi="Courier New" w:cs="Courier New"/>
          <w:color w:val="1A1A2E"/>
          <w:sz w:val="17"/>
          <w:szCs w:val="17"/>
        </w:rPr>
        <w:t>/  |</w:t>
      </w:r>
      <w:proofErr w:type="gramEnd"/>
      <w:r>
        <w:rPr>
          <w:rFonts w:ascii="Courier New" w:eastAsia="Courier New" w:hAnsi="Courier New" w:cs="Courier New"/>
          <w:color w:val="1A1A2E"/>
          <w:sz w:val="17"/>
          <w:szCs w:val="17"/>
        </w:rPr>
        <w:t xml:space="preserve">  model saved to experiments/checkpoints/</w:t>
      </w:r>
    </w:p>
    <w:p w14:paraId="41902614" w14:textId="77777777" w:rsidR="00686B05" w:rsidRDefault="00686B0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86B05" w14:paraId="51330D31" w14:textId="77777777"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19E1D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Reproducibility Factor</w:t>
            </w:r>
          </w:p>
        </w:tc>
        <w:tc>
          <w:tcPr>
            <w:tcW w:w="65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B9801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Implementation</w:t>
            </w:r>
          </w:p>
        </w:tc>
      </w:tr>
      <w:tr w:rsidR="00686B05" w14:paraId="4DD6203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DFECC" w14:textId="77777777" w:rsidR="00686B05" w:rsidRDefault="00D02BAA">
            <w:r>
              <w:rPr>
                <w:color w:val="222222"/>
                <w:sz w:val="18"/>
                <w:szCs w:val="18"/>
              </w:rPr>
              <w:t>Random seed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A477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SEED=42 applied to Python random, NumPy, and </w:t>
            </w:r>
            <w:proofErr w:type="spellStart"/>
            <w:r>
              <w:rPr>
                <w:color w:val="222222"/>
                <w:sz w:val="18"/>
                <w:szCs w:val="18"/>
              </w:rPr>
              <w:t>PyTorch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at the top of every training script via </w:t>
            </w:r>
            <w:proofErr w:type="spellStart"/>
            <w:r>
              <w:rPr>
                <w:color w:val="222222"/>
                <w:sz w:val="18"/>
                <w:szCs w:val="18"/>
              </w:rPr>
              <w:t>seed_</w:t>
            </w:r>
            <w:proofErr w:type="gramStart"/>
            <w:r>
              <w:rPr>
                <w:color w:val="222222"/>
                <w:sz w:val="18"/>
                <w:szCs w:val="18"/>
              </w:rPr>
              <w:t>everything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>)</w:t>
            </w:r>
          </w:p>
        </w:tc>
      </w:tr>
      <w:tr w:rsidR="00686B05" w14:paraId="61FAECA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F3759" w14:textId="77777777" w:rsidR="00686B05" w:rsidRDefault="00D02BAA">
            <w:r>
              <w:rPr>
                <w:color w:val="222222"/>
                <w:sz w:val="18"/>
                <w:szCs w:val="18"/>
              </w:rPr>
              <w:t>Data split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28D9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Stratified 80/10/10, </w:t>
            </w:r>
            <w:proofErr w:type="spellStart"/>
            <w:r>
              <w:rPr>
                <w:color w:val="222222"/>
                <w:sz w:val="18"/>
                <w:szCs w:val="18"/>
              </w:rPr>
              <w:t>random_state</w:t>
            </w:r>
            <w:proofErr w:type="spellEnd"/>
            <w:r>
              <w:rPr>
                <w:color w:val="222222"/>
                <w:sz w:val="18"/>
                <w:szCs w:val="18"/>
              </w:rPr>
              <w:t>=SEED — identical indices reused in Phases 3–5</w:t>
            </w:r>
          </w:p>
        </w:tc>
      </w:tr>
      <w:tr w:rsidR="00686B05" w14:paraId="7BE72D41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1BCF" w14:textId="77777777" w:rsidR="00686B05" w:rsidRDefault="00D02BAA">
            <w:r>
              <w:rPr>
                <w:color w:val="222222"/>
                <w:sz w:val="18"/>
                <w:szCs w:val="18"/>
              </w:rPr>
              <w:t>Scaler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5BD2C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StandardScaler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fit on training set only</w:t>
            </w:r>
            <w:proofErr w:type="gramStart"/>
            <w:r>
              <w:rPr>
                <w:color w:val="222222"/>
                <w:sz w:val="18"/>
                <w:szCs w:val="18"/>
              </w:rPr>
              <w:t>; .transform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() applied to </w:t>
            </w:r>
            <w:proofErr w:type="spellStart"/>
            <w:r>
              <w:rPr>
                <w:color w:val="222222"/>
                <w:sz w:val="18"/>
                <w:szCs w:val="18"/>
              </w:rPr>
              <w:t>val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and test</w:t>
            </w:r>
          </w:p>
        </w:tc>
      </w:tr>
      <w:tr w:rsidR="00686B05" w14:paraId="682CF57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00295" w14:textId="77777777" w:rsidR="00686B05" w:rsidRDefault="00D02BAA">
            <w:r>
              <w:rPr>
                <w:color w:val="222222"/>
                <w:sz w:val="18"/>
                <w:szCs w:val="18"/>
              </w:rPr>
              <w:t>Test set discipline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0497" w14:textId="77777777" w:rsidR="00686B05" w:rsidRDefault="00D02BAA">
            <w:r>
              <w:rPr>
                <w:color w:val="222222"/>
                <w:sz w:val="18"/>
                <w:szCs w:val="18"/>
              </w:rPr>
              <w:t>Accessed exactly once at final evaluation — no hyperparameters were tuned using test-set results</w:t>
            </w:r>
          </w:p>
        </w:tc>
      </w:tr>
      <w:tr w:rsidR="00686B05" w14:paraId="371327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0A8B3" w14:textId="77777777" w:rsidR="00686B05" w:rsidRDefault="00D02BAA">
            <w:r>
              <w:rPr>
                <w:color w:val="222222"/>
                <w:sz w:val="18"/>
                <w:szCs w:val="18"/>
              </w:rPr>
              <w:t>Dependency versions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9ACB" w14:textId="77777777" w:rsidR="00686B05" w:rsidRDefault="00D02BAA">
            <w:r>
              <w:rPr>
                <w:color w:val="222222"/>
                <w:sz w:val="18"/>
                <w:szCs w:val="18"/>
              </w:rPr>
              <w:t>All packages pinned in requirements.txt (e.g. torch==2.3.0, not torch&gt;=2.0)</w:t>
            </w:r>
          </w:p>
        </w:tc>
      </w:tr>
    </w:tbl>
    <w:p w14:paraId="74D8833A" w14:textId="77777777" w:rsidR="00686B05" w:rsidRDefault="00D02BAA">
      <w:r>
        <w:br w:type="page"/>
      </w:r>
    </w:p>
    <w:p w14:paraId="312F2D60" w14:textId="77777777" w:rsidR="00686B05" w:rsidRDefault="00D02BAA">
      <w:pPr>
        <w:pStyle w:val="Heading1"/>
      </w:pPr>
      <w:r>
        <w:lastRenderedPageBreak/>
        <w:t>9. Risks Encountered &amp; Plan for Phase 3</w:t>
      </w:r>
    </w:p>
    <w:p w14:paraId="79EC8587" w14:textId="77777777" w:rsidR="00686B05" w:rsidRDefault="00686B05">
      <w:pPr>
        <w:pBdr>
          <w:bottom w:val="single" w:sz="6" w:space="1" w:color="0F3460"/>
        </w:pBdr>
        <w:spacing w:after="160"/>
      </w:pPr>
    </w:p>
    <w:p w14:paraId="01CB7B17" w14:textId="77777777" w:rsidR="00686B05" w:rsidRDefault="00D02BAA">
      <w:pPr>
        <w:pStyle w:val="Heading2"/>
      </w:pPr>
      <w:proofErr w:type="gramStart"/>
      <w:r>
        <w:t>9.1  Risks</w:t>
      </w:r>
      <w:proofErr w:type="gramEnd"/>
      <w:r>
        <w:t xml:space="preserve"> Encountered This Week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686B05" w14:paraId="287C7835" w14:textId="77777777">
        <w:tc>
          <w:tcPr>
            <w:tcW w:w="28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3DDC52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240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A341F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4160" w:type="dxa"/>
            <w:tcBorders>
              <w:top w:val="single" w:sz="4" w:space="0" w:color="0F3460"/>
              <w:left w:val="single" w:sz="4" w:space="0" w:color="0F3460"/>
              <w:bottom w:val="single" w:sz="4" w:space="0" w:color="0F3460"/>
              <w:right w:val="single" w:sz="4" w:space="0" w:color="0F3460"/>
            </w:tcBorders>
            <w:shd w:val="clear" w:color="auto" w:fill="0F346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E5D41" w14:textId="77777777" w:rsidR="00686B05" w:rsidRDefault="00D02BA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Resolution</w:t>
            </w:r>
          </w:p>
        </w:tc>
      </w:tr>
      <w:tr w:rsidR="00686B05" w14:paraId="165869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C4AD1" w14:textId="77777777" w:rsidR="00686B05" w:rsidRDefault="00D02BAA">
            <w:r>
              <w:rPr>
                <w:color w:val="222222"/>
                <w:sz w:val="18"/>
                <w:szCs w:val="18"/>
              </w:rPr>
              <w:t>Nested directory structure differed from Phase 1 assumption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F0B4B" w14:textId="77777777" w:rsidR="00686B05" w:rsidRDefault="00D02BAA">
            <w:r>
              <w:rPr>
                <w:color w:val="222222"/>
                <w:sz w:val="18"/>
                <w:szCs w:val="18"/>
              </w:rPr>
              <w:t>Medium — loader failed on first run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10E24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Rewrote loader with dynamic path construction using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os.path</w:t>
            </w:r>
            <w:proofErr w:type="gramEnd"/>
            <w:r>
              <w:rPr>
                <w:color w:val="222222"/>
                <w:sz w:val="18"/>
                <w:szCs w:val="18"/>
              </w:rPr>
              <w:t>.join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per weather class</w:t>
            </w:r>
          </w:p>
        </w:tc>
      </w:tr>
      <w:tr w:rsidR="00686B05" w14:paraId="1501DB4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49BC" w14:textId="77777777" w:rsidR="00686B05" w:rsidRDefault="00D02BAA">
            <w:r>
              <w:rPr>
                <w:color w:val="222222"/>
                <w:sz w:val="18"/>
                <w:szCs w:val="18"/>
              </w:rPr>
              <w:t>Kaggle kernel path differs from local machine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CA48A" w14:textId="77777777" w:rsidR="00686B05" w:rsidRDefault="00D02BAA">
            <w:r>
              <w:rPr>
                <w:color w:val="222222"/>
                <w:sz w:val="18"/>
                <w:szCs w:val="18"/>
              </w:rPr>
              <w:t>Low — paths hardcoded initially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038B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Parameterised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INPUT_PATH; added config variable at top of notebook</w:t>
            </w:r>
          </w:p>
        </w:tc>
      </w:tr>
      <w:tr w:rsidR="00686B05" w14:paraId="79029A0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8007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Malformed XML </w:t>
            </w:r>
            <w:proofErr w:type="spellStart"/>
            <w:r>
              <w:rPr>
                <w:color w:val="222222"/>
                <w:sz w:val="18"/>
                <w:szCs w:val="18"/>
              </w:rPr>
              <w:t>bndbox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tags in a small number of annotation files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2D5D" w14:textId="77777777" w:rsidR="00686B05" w:rsidRDefault="00D02BAA">
            <w:r>
              <w:rPr>
                <w:color w:val="222222"/>
                <w:sz w:val="18"/>
                <w:szCs w:val="18"/>
              </w:rPr>
              <w:t>Low — silent data loss if unhandled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11B2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Added try/except in </w:t>
            </w:r>
            <w:proofErr w:type="spellStart"/>
            <w:r>
              <w:rPr>
                <w:color w:val="222222"/>
                <w:sz w:val="18"/>
                <w:szCs w:val="18"/>
              </w:rPr>
              <w:t>parse_</w:t>
            </w:r>
            <w:proofErr w:type="gramStart"/>
            <w:r>
              <w:rPr>
                <w:color w:val="222222"/>
                <w:sz w:val="18"/>
                <w:szCs w:val="18"/>
              </w:rPr>
              <w:t>annotation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); count of skipped boxes logged to </w:t>
            </w:r>
            <w:proofErr w:type="spellStart"/>
            <w:r>
              <w:rPr>
                <w:color w:val="222222"/>
                <w:sz w:val="18"/>
                <w:szCs w:val="18"/>
              </w:rPr>
              <w:t>stdout</w:t>
            </w:r>
            <w:proofErr w:type="spellEnd"/>
          </w:p>
        </w:tc>
      </w:tr>
      <w:tr w:rsidR="00686B05" w14:paraId="59536C3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BD981" w14:textId="77777777" w:rsidR="00686B05" w:rsidRDefault="00D02BAA">
            <w:proofErr w:type="spellStart"/>
            <w:r>
              <w:rPr>
                <w:color w:val="222222"/>
                <w:sz w:val="18"/>
                <w:szCs w:val="18"/>
              </w:rPr>
              <w:t>MLflow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UI cannot be browsed directly inside Kaggle Notebooks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4177C" w14:textId="77777777" w:rsidR="00686B05" w:rsidRDefault="00D02BAA">
            <w:r>
              <w:rPr>
                <w:color w:val="222222"/>
                <w:sz w:val="18"/>
                <w:szCs w:val="18"/>
              </w:rPr>
              <w:t>Low — cannot view dashboard in kernel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2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BFFE" w14:textId="77777777" w:rsidR="00686B05" w:rsidRDefault="00D02BAA">
            <w:r>
              <w:rPr>
                <w:color w:val="222222"/>
                <w:sz w:val="18"/>
                <w:szCs w:val="18"/>
              </w:rPr>
              <w:t xml:space="preserve">Results saved to experiment_results.csv; screenshot taken from local </w:t>
            </w:r>
            <w:proofErr w:type="spellStart"/>
            <w:r>
              <w:rPr>
                <w:color w:val="222222"/>
                <w:sz w:val="18"/>
                <w:szCs w:val="18"/>
              </w:rPr>
              <w:t>MLflow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UI for report</w:t>
            </w:r>
          </w:p>
        </w:tc>
      </w:tr>
    </w:tbl>
    <w:p w14:paraId="706B0DAF" w14:textId="77777777" w:rsidR="00686B05" w:rsidRDefault="00686B05">
      <w:pPr>
        <w:spacing w:after="160"/>
      </w:pPr>
    </w:p>
    <w:p w14:paraId="55F8EA02" w14:textId="77777777" w:rsidR="00686B05" w:rsidRDefault="00D02BAA">
      <w:pPr>
        <w:pStyle w:val="Heading2"/>
      </w:pPr>
      <w:proofErr w:type="gramStart"/>
      <w:r>
        <w:t>9.2  Plan</w:t>
      </w:r>
      <w:proofErr w:type="gramEnd"/>
      <w:r>
        <w:t xml:space="preserve"> for Phase 3</w:t>
      </w:r>
    </w:p>
    <w:p w14:paraId="49363D3F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Replace hand-crafted features with CNN backbone.</w:t>
      </w:r>
      <w:r>
        <w:rPr>
          <w:color w:val="222222"/>
        </w:rPr>
        <w:t xml:space="preserve"> Fine-tune ResNet-18 or EfficientNet-B0 end-to-end on the 128x128 images. This directly addresses the Fog/Rain/Snow confusion patterns found in error analysis by capturing spatial texture features.</w:t>
      </w:r>
    </w:p>
    <w:p w14:paraId="40D870A7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Weighted cross-entropy or focal loss.</w:t>
      </w:r>
      <w:r>
        <w:rPr>
          <w:color w:val="222222"/>
        </w:rPr>
        <w:t xml:space="preserve"> If the full dataset shows any imbalance not visible at Phase 2 scale, apply class weights derived from training set frequency.</w:t>
      </w:r>
    </w:p>
    <w:p w14:paraId="4A669D8B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Hyperparameter search.</w:t>
      </w:r>
      <w:r>
        <w:rPr>
          <w:color w:val="222222"/>
        </w:rPr>
        <w:t xml:space="preserve"> Grid search over LR in [1e-4, 5e-4, 1e-3] and dropout in [0.2, 0.3, 0.5] using validation accuracy as the sole selection criterion.</w:t>
      </w:r>
    </w:p>
    <w:p w14:paraId="5DB6C665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Data augmentation upgrade.</w:t>
      </w:r>
      <w:r>
        <w:rPr>
          <w:color w:val="222222"/>
        </w:rPr>
        <w:t xml:space="preserve"> Add </w:t>
      </w:r>
      <w:proofErr w:type="spellStart"/>
      <w:r>
        <w:rPr>
          <w:color w:val="222222"/>
        </w:rPr>
        <w:t>CutMix</w:t>
      </w:r>
      <w:proofErr w:type="spellEnd"/>
      <w:r>
        <w:rPr>
          <w:color w:val="222222"/>
        </w:rPr>
        <w:t xml:space="preserve"> or </w:t>
      </w:r>
      <w:proofErr w:type="spellStart"/>
      <w:r>
        <w:rPr>
          <w:color w:val="222222"/>
        </w:rPr>
        <w:t>MixUp</w:t>
      </w:r>
      <w:proofErr w:type="spellEnd"/>
      <w:r>
        <w:rPr>
          <w:color w:val="222222"/>
        </w:rPr>
        <w:t xml:space="preserve">, which have shown strong </w:t>
      </w:r>
      <w:proofErr w:type="spellStart"/>
      <w:r>
        <w:rPr>
          <w:color w:val="222222"/>
        </w:rPr>
        <w:t>regularisation</w:t>
      </w:r>
      <w:proofErr w:type="spellEnd"/>
      <w:r>
        <w:rPr>
          <w:color w:val="222222"/>
        </w:rPr>
        <w:t xml:space="preserve"> benefit for image classifiers trained on small datasets.</w:t>
      </w:r>
    </w:p>
    <w:p w14:paraId="47E5F5EB" w14:textId="77777777" w:rsidR="00686B05" w:rsidRDefault="00D02BAA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Freeze baseline test split.</w:t>
      </w:r>
      <w:r>
        <w:rPr>
          <w:color w:val="222222"/>
        </w:rPr>
        <w:t xml:space="preserve"> The 10% test split created in Phase 2 will remain untouched until Phase 5 final evaluation — this is enforced in code, not just policy.</w:t>
      </w:r>
    </w:p>
    <w:p w14:paraId="5C18216B" w14:textId="77777777" w:rsidR="00686B05" w:rsidRDefault="00D02BAA" w:rsidP="009C440D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222222"/>
        </w:rPr>
        <w:t>Upgrade experiment tracking.</w:t>
      </w:r>
      <w:r>
        <w:rPr>
          <w:color w:val="222222"/>
        </w:rPr>
        <w:t xml:space="preserve"> All Phase 3 runs will use </w:t>
      </w:r>
      <w:proofErr w:type="spellStart"/>
      <w:r>
        <w:rPr>
          <w:color w:val="222222"/>
        </w:rPr>
        <w:t>MLflow</w:t>
      </w:r>
      <w:proofErr w:type="spellEnd"/>
      <w:r>
        <w:rPr>
          <w:color w:val="222222"/>
        </w:rPr>
        <w:t xml:space="preserve"> with architecture-type tags to enable clean comparison against Phase 2 baseline numbers.</w:t>
      </w:r>
    </w:p>
    <w:sectPr w:rsidR="00686B05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5ED12B" w14:textId="77777777" w:rsidR="0077409C" w:rsidRDefault="0077409C">
      <w:r>
        <w:separator/>
      </w:r>
    </w:p>
  </w:endnote>
  <w:endnote w:type="continuationSeparator" w:id="0">
    <w:p w14:paraId="12BDE0B5" w14:textId="77777777" w:rsidR="0077409C" w:rsidRDefault="007740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F8CF72" w14:textId="77777777" w:rsidR="00686B05" w:rsidRDefault="00D02BAA">
    <w:pPr>
      <w:pBdr>
        <w:top w:val="single" w:sz="4" w:space="1" w:color="0F3460"/>
      </w:pBdr>
      <w:spacing w:before="80"/>
      <w:jc w:val="center"/>
    </w:pPr>
    <w:r>
      <w:rPr>
        <w:color w:val="555555"/>
        <w:sz w:val="17"/>
        <w:szCs w:val="17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C440D">
      <w:rPr>
        <w:noProof/>
      </w:rPr>
      <w:t>1</w:t>
    </w:r>
    <w:r>
      <w:fldChar w:fldCharType="end"/>
    </w:r>
    <w:r>
      <w:rPr>
        <w:color w:val="555555"/>
        <w:sz w:val="17"/>
        <w:szCs w:val="17"/>
      </w:rPr>
      <w:t xml:space="preserve">  |  DAWN Weather </w:t>
    </w:r>
    <w:proofErr w:type="gramStart"/>
    <w:r>
      <w:rPr>
        <w:color w:val="555555"/>
        <w:sz w:val="17"/>
        <w:szCs w:val="17"/>
      </w:rPr>
      <w:t>Classification  |</w:t>
    </w:r>
    <w:proofErr w:type="gramEnd"/>
    <w:r>
      <w:rPr>
        <w:color w:val="555555"/>
        <w:sz w:val="17"/>
        <w:szCs w:val="17"/>
      </w:rPr>
      <w:t xml:space="preserve">  May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760651" w14:textId="77777777" w:rsidR="0077409C" w:rsidRDefault="0077409C">
      <w:r>
        <w:separator/>
      </w:r>
    </w:p>
  </w:footnote>
  <w:footnote w:type="continuationSeparator" w:id="0">
    <w:p w14:paraId="2B35BA52" w14:textId="77777777" w:rsidR="0077409C" w:rsidRDefault="007740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C6C76F" w14:textId="77777777" w:rsidR="00686B05" w:rsidRDefault="00D02BAA">
    <w:pPr>
      <w:pBdr>
        <w:bottom w:val="single" w:sz="4" w:space="1" w:color="0F3460"/>
      </w:pBdr>
      <w:spacing w:after="80"/>
      <w:jc w:val="right"/>
    </w:pPr>
    <w:r>
      <w:rPr>
        <w:color w:val="555555"/>
        <w:sz w:val="17"/>
        <w:szCs w:val="17"/>
      </w:rPr>
      <w:t xml:space="preserve">AI335L Deep Learning </w:t>
    </w:r>
    <w:proofErr w:type="gramStart"/>
    <w:r>
      <w:rPr>
        <w:color w:val="555555"/>
        <w:sz w:val="17"/>
        <w:szCs w:val="17"/>
      </w:rPr>
      <w:t>Lab  |</w:t>
    </w:r>
    <w:proofErr w:type="gramEnd"/>
    <w:r>
      <w:rPr>
        <w:color w:val="555555"/>
        <w:sz w:val="17"/>
        <w:szCs w:val="17"/>
      </w:rPr>
      <w:t xml:space="preserve">  Phase 2 Progress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B01EC0"/>
    <w:multiLevelType w:val="hybridMultilevel"/>
    <w:tmpl w:val="D1147A72"/>
    <w:lvl w:ilvl="0" w:tplc="F0BC21D2">
      <w:start w:val="1"/>
      <w:numFmt w:val="bullet"/>
      <w:lvlText w:val="●"/>
      <w:lvlJc w:val="left"/>
      <w:pPr>
        <w:ind w:left="720" w:hanging="360"/>
      </w:pPr>
    </w:lvl>
    <w:lvl w:ilvl="1" w:tplc="E1CE36F8">
      <w:start w:val="1"/>
      <w:numFmt w:val="bullet"/>
      <w:lvlText w:val="○"/>
      <w:lvlJc w:val="left"/>
      <w:pPr>
        <w:ind w:left="1440" w:hanging="360"/>
      </w:pPr>
    </w:lvl>
    <w:lvl w:ilvl="2" w:tplc="4D6A68A0">
      <w:start w:val="1"/>
      <w:numFmt w:val="bullet"/>
      <w:lvlText w:val="■"/>
      <w:lvlJc w:val="left"/>
      <w:pPr>
        <w:ind w:left="2160" w:hanging="360"/>
      </w:pPr>
    </w:lvl>
    <w:lvl w:ilvl="3" w:tplc="49C22ED8">
      <w:start w:val="1"/>
      <w:numFmt w:val="bullet"/>
      <w:lvlText w:val="●"/>
      <w:lvlJc w:val="left"/>
      <w:pPr>
        <w:ind w:left="2880" w:hanging="360"/>
      </w:pPr>
    </w:lvl>
    <w:lvl w:ilvl="4" w:tplc="7F52FBD6">
      <w:start w:val="1"/>
      <w:numFmt w:val="bullet"/>
      <w:lvlText w:val="○"/>
      <w:lvlJc w:val="left"/>
      <w:pPr>
        <w:ind w:left="3600" w:hanging="360"/>
      </w:pPr>
    </w:lvl>
    <w:lvl w:ilvl="5" w:tplc="D2407552">
      <w:start w:val="1"/>
      <w:numFmt w:val="bullet"/>
      <w:lvlText w:val="■"/>
      <w:lvlJc w:val="left"/>
      <w:pPr>
        <w:ind w:left="4320" w:hanging="360"/>
      </w:pPr>
    </w:lvl>
    <w:lvl w:ilvl="6" w:tplc="2F3A4AA2">
      <w:start w:val="1"/>
      <w:numFmt w:val="bullet"/>
      <w:lvlText w:val="●"/>
      <w:lvlJc w:val="left"/>
      <w:pPr>
        <w:ind w:left="5040" w:hanging="360"/>
      </w:pPr>
    </w:lvl>
    <w:lvl w:ilvl="7" w:tplc="75F0DA04">
      <w:start w:val="1"/>
      <w:numFmt w:val="bullet"/>
      <w:lvlText w:val="●"/>
      <w:lvlJc w:val="left"/>
      <w:pPr>
        <w:ind w:left="5760" w:hanging="360"/>
      </w:pPr>
    </w:lvl>
    <w:lvl w:ilvl="8" w:tplc="44C0F9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AC6D16"/>
    <w:multiLevelType w:val="hybridMultilevel"/>
    <w:tmpl w:val="61521216"/>
    <w:lvl w:ilvl="0" w:tplc="128E2D2A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  <w:sz w:val="20"/>
        <w:szCs w:val="20"/>
      </w:rPr>
    </w:lvl>
    <w:lvl w:ilvl="1" w:tplc="26D07FB6">
      <w:numFmt w:val="decimal"/>
      <w:lvlText w:val=""/>
      <w:lvlJc w:val="left"/>
    </w:lvl>
    <w:lvl w:ilvl="2" w:tplc="CD027190">
      <w:numFmt w:val="decimal"/>
      <w:lvlText w:val=""/>
      <w:lvlJc w:val="left"/>
    </w:lvl>
    <w:lvl w:ilvl="3" w:tplc="267EFF88">
      <w:numFmt w:val="decimal"/>
      <w:lvlText w:val=""/>
      <w:lvlJc w:val="left"/>
    </w:lvl>
    <w:lvl w:ilvl="4" w:tplc="A4D62C92">
      <w:numFmt w:val="decimal"/>
      <w:lvlText w:val=""/>
      <w:lvlJc w:val="left"/>
    </w:lvl>
    <w:lvl w:ilvl="5" w:tplc="432E8A8E">
      <w:numFmt w:val="decimal"/>
      <w:lvlText w:val=""/>
      <w:lvlJc w:val="left"/>
    </w:lvl>
    <w:lvl w:ilvl="6" w:tplc="EF289564">
      <w:numFmt w:val="decimal"/>
      <w:lvlText w:val=""/>
      <w:lvlJc w:val="left"/>
    </w:lvl>
    <w:lvl w:ilvl="7" w:tplc="C48CA8BC">
      <w:numFmt w:val="decimal"/>
      <w:lvlText w:val=""/>
      <w:lvlJc w:val="left"/>
    </w:lvl>
    <w:lvl w:ilvl="8" w:tplc="AF98EA36">
      <w:numFmt w:val="decimal"/>
      <w:lvlText w:val=""/>
      <w:lvlJc w:val="left"/>
    </w:lvl>
  </w:abstractNum>
  <w:abstractNum w:abstractNumId="2" w15:restartNumberingAfterBreak="0">
    <w:nsid w:val="6912229B"/>
    <w:multiLevelType w:val="hybridMultilevel"/>
    <w:tmpl w:val="936C1880"/>
    <w:lvl w:ilvl="0" w:tplc="3FE6AAC6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sz w:val="20"/>
        <w:szCs w:val="20"/>
      </w:rPr>
    </w:lvl>
    <w:lvl w:ilvl="1" w:tplc="E580ECE0">
      <w:numFmt w:val="decimal"/>
      <w:lvlText w:val=""/>
      <w:lvlJc w:val="left"/>
    </w:lvl>
    <w:lvl w:ilvl="2" w:tplc="F176FBB0">
      <w:numFmt w:val="decimal"/>
      <w:lvlText w:val=""/>
      <w:lvlJc w:val="left"/>
    </w:lvl>
    <w:lvl w:ilvl="3" w:tplc="2154EB7C">
      <w:numFmt w:val="decimal"/>
      <w:lvlText w:val=""/>
      <w:lvlJc w:val="left"/>
    </w:lvl>
    <w:lvl w:ilvl="4" w:tplc="BD54B7C2">
      <w:numFmt w:val="decimal"/>
      <w:lvlText w:val=""/>
      <w:lvlJc w:val="left"/>
    </w:lvl>
    <w:lvl w:ilvl="5" w:tplc="34ACF702">
      <w:numFmt w:val="decimal"/>
      <w:lvlText w:val=""/>
      <w:lvlJc w:val="left"/>
    </w:lvl>
    <w:lvl w:ilvl="6" w:tplc="C22CAA36">
      <w:numFmt w:val="decimal"/>
      <w:lvlText w:val=""/>
      <w:lvlJc w:val="left"/>
    </w:lvl>
    <w:lvl w:ilvl="7" w:tplc="5648667A">
      <w:numFmt w:val="decimal"/>
      <w:lvlText w:val=""/>
      <w:lvlJc w:val="left"/>
    </w:lvl>
    <w:lvl w:ilvl="8" w:tplc="E4226C8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B05"/>
    <w:rsid w:val="000835EF"/>
    <w:rsid w:val="00686B05"/>
    <w:rsid w:val="0077409C"/>
    <w:rsid w:val="008E1CC1"/>
    <w:rsid w:val="009C440D"/>
    <w:rsid w:val="00D02BAA"/>
    <w:rsid w:val="00D9789B"/>
    <w:rsid w:val="00DD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5A7C6"/>
  <w15:docId w15:val="{1F14A6F8-1D79-4A61-807B-8C5AD73F3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80"/>
      <w:outlineLvl w:val="0"/>
    </w:pPr>
    <w:rPr>
      <w:b/>
      <w:bCs/>
      <w:color w:val="0F346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A4A7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E1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hafaqzaman070/YOLO-DC-Vehicle-Detectio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2587</Words>
  <Characters>14749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abc</cp:lastModifiedBy>
  <cp:revision>2</cp:revision>
  <cp:lastPrinted>2026-05-15T08:50:00Z</cp:lastPrinted>
  <dcterms:created xsi:type="dcterms:W3CDTF">2026-05-15T08:50:00Z</dcterms:created>
  <dcterms:modified xsi:type="dcterms:W3CDTF">2026-05-15T08:50:00Z</dcterms:modified>
</cp:coreProperties>
</file>