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kk1dghf6vps2" w:id="0"/>
      <w:bookmarkEnd w:id="0"/>
      <w:r w:rsidDel="00000000" w:rsidR="00000000" w:rsidRPr="00000000">
        <w:rPr>
          <w:rtl w:val="0"/>
        </w:rPr>
        <w:t xml:space="preserve">Terraform - Introduction HashiCorp Configuration language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7pvu8wdyrgb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heading=h.76ykb8d8qzs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gjzt3wjuvenj" w:id="3"/>
      <w:bookmarkEnd w:id="3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Azure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mkdir example &amp;&amp; cd $_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09600"/>
            <wp:effectExtent b="0" l="0" r="0" t="0"/>
            <wp:docPr id="3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main.tf file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vim main.tf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type in: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provider "azurerm" 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version = "=2.0.0"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features {}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3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87400"/>
            <wp:effectExtent b="0" l="0" r="0" t="0"/>
            <wp:docPr id="3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Initialize Terraform by typing: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terraform init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16100"/>
            <wp:effectExtent b="0" l="0" r="0" t="0"/>
            <wp:docPr id="3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-la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952500"/>
            <wp:effectExtent b="0" l="0" r="0" t="0"/>
            <wp:docPr id="3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ls -la .terraform/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3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Create resource group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$ vim main.tf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add the following: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# Create a resource group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resource "azurerm_resource_group" "example"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name     = "exampleRG"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location = "East US 2"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84300"/>
            <wp:effectExtent b="0" l="0" r="0" t="0"/>
            <wp:docPr id="3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Now apply by typing: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terraform apply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3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3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Clean up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Now to remove the resource group type: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terraform destroy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55900"/>
            <wp:effectExtent b="0" l="0" r="0" t="0"/>
            <wp:docPr id="3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30300"/>
            <wp:effectExtent b="0" l="0" r="0" t="0"/>
            <wp:docPr id="3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JSeslfq/0n8a62vcIAGkfc3Th5Q==">AMUW2mXBVS0kaPXGOuWFn/3bBWzwPmVrP4IvISy1O6sXsNVrhx0VIWLPx5MuW1lqsg9+9XBL/VXCigI8sEXKWSQPOJkdFcso2XkweNx45DFygvg9fbuabfAZ9VG8zOFnmDqlLJx/vcFuEMoeFViKAR76zoGPjCsp9ddi6DixMgd5Pr6JWkanJx/zQqLGxFsQXyVlq51FdzoW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